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3" w:rsidRDefault="00766963" w:rsidP="00766963">
      <w:bookmarkStart w:id="0" w:name="_GoBack"/>
      <w:bookmarkEnd w:id="0"/>
    </w:p>
    <w:p w:rsidR="00766963" w:rsidRPr="00CD2F1C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292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ТУПИТЕЛЬНЫЕ ИСПЫТАНИЯ</w:t>
      </w:r>
      <w:r w:rsidRPr="00CD2F1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«РИСУНОК»</w:t>
      </w:r>
    </w:p>
    <w:p w:rsidR="00766963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54.02.01 Дизайн (по отраслям)</w:t>
      </w:r>
    </w:p>
    <w:p w:rsidR="00766963" w:rsidRPr="00766963" w:rsidRDefault="00766963" w:rsidP="00766963">
      <w:pPr>
        <w:spacing w:after="1" w:line="249" w:lineRule="auto"/>
        <w:ind w:right="56" w:hanging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766963">
        <w:rPr>
          <w:rFonts w:ascii="Times New Roman" w:eastAsia="Times New Roman" w:hAnsi="Times New Roman" w:cs="Times New Roman"/>
          <w:b/>
          <w:color w:val="000000"/>
          <w:kern w:val="2"/>
          <w:sz w:val="28"/>
          <w:shd w:val="clear" w:color="auto" w:fill="FFFFFF"/>
          <w:lang w:eastAsia="ru-RU"/>
          <w14:ligatures w14:val="standardContextual"/>
        </w:rPr>
        <w:t>29.02.10 Конструирование, моделирование и технология изготовления изделий легкой промышленности (по видам)</w:t>
      </w:r>
    </w:p>
    <w:p w:rsidR="00766963" w:rsidRDefault="00766963" w:rsidP="00766963">
      <w:pPr>
        <w:tabs>
          <w:tab w:val="left" w:pos="284"/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</w:t>
      </w:r>
      <w:r w:rsidR="00B20402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</w:t>
      </w:r>
      <w:r w:rsidR="00CC0E53" w:rsidRPr="00CC0E53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Критерии оценок для вступительного испытания по «Рисунку» </w:t>
      </w:r>
    </w:p>
    <w:p w:rsidR="00E23182" w:rsidRP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"/>
        <w:tblW w:w="10600" w:type="dxa"/>
        <w:tblInd w:w="0" w:type="dxa"/>
        <w:tblCellMar>
          <w:top w:w="13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677"/>
        <w:gridCol w:w="3398"/>
        <w:gridCol w:w="2131"/>
        <w:gridCol w:w="4394"/>
      </w:tblGrid>
      <w:tr w:rsidR="00CC0E53" w:rsidRPr="00CC0E53" w:rsidTr="00E23182">
        <w:trPr>
          <w:trHeight w:val="7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C0E53" w:rsidRPr="00CC0E53" w:rsidRDefault="00CC0E53" w:rsidP="00CC0E53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п\</w:t>
            </w:r>
            <w:proofErr w:type="gramStart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Ошибки, за которые снимаются баллы </w:t>
            </w:r>
          </w:p>
        </w:tc>
      </w:tr>
      <w:tr w:rsidR="00CC0E53" w:rsidRPr="00CC0E53" w:rsidTr="00E23182">
        <w:trPr>
          <w:trHeight w:val="9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композиции листа, правильное, гармоничное расположение предметов натюрморта в листе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Композиционные нарушения в масштабе изображения, в размещении предметов в листе  </w:t>
            </w:r>
          </w:p>
        </w:tc>
      </w:tr>
      <w:tr w:rsidR="00CC0E53" w:rsidRPr="00CC0E53" w:rsidTr="00E23182">
        <w:trPr>
          <w:trHeight w:val="11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предметов с учетом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или отсутствие линейной перспективы, погрешности в конструктивном построении форм предметов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предметной плоскости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расположение на ней предметов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перспективного построения предметной плоскости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пропорций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пропорциональных соотношений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пропорций предметов, искажение геометрического объема пространственных форм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характера и формы, пластики складок драпировки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пластического характера складок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драпировки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зависимости форм, силы света и теней от размещения источника света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соотношении градаций освещенности предметов натюрморта </w:t>
            </w:r>
          </w:p>
        </w:tc>
      </w:tr>
      <w:tr w:rsidR="00CC0E53" w:rsidRPr="00CC0E53" w:rsidTr="00E23182">
        <w:trPr>
          <w:trHeight w:val="5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и применение законов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воздушного пространства натюрморта </w:t>
            </w:r>
          </w:p>
        </w:tc>
      </w:tr>
      <w:tr w:rsidR="00CC0E53" w:rsidRPr="00CC0E53" w:rsidTr="00E23182">
        <w:trPr>
          <w:trHeight w:val="1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Светотональное решение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окружающего пространства, понимание понятий «свет», «тень», «блик», «падающая тень», «полутень», «рефлекс». 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или неточное воспроизведение светотональных отношений </w:t>
            </w:r>
          </w:p>
        </w:tc>
      </w:tr>
      <w:tr w:rsidR="00CC0E53" w:rsidRPr="00CC0E53" w:rsidTr="00E23182">
        <w:trPr>
          <w:trHeight w:val="4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Выразительность штриха, отсутствие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«глухих», «замученных», «грязных» участков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Графическая небрежность в штриховке, затирание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штрихов </w:t>
            </w:r>
          </w:p>
        </w:tc>
      </w:tr>
      <w:tr w:rsidR="00CC0E53" w:rsidRPr="00CC0E53" w:rsidTr="00E23182">
        <w:trPr>
          <w:trHeight w:val="5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Тональная гармония, цельность, обобщенность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Необоснованная дробность в передаче отдельных элементов натюрморта </w:t>
            </w:r>
          </w:p>
        </w:tc>
      </w:tr>
      <w:tr w:rsidR="00CC0E53" w:rsidRPr="00CC0E53" w:rsidTr="00E23182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66963" w:rsidRDefault="00CC0E53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CC0E53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 xml:space="preserve"> </w:t>
      </w:r>
    </w:p>
    <w:p w:rsidR="00E23182" w:rsidRDefault="00E23182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</w:p>
    <w:p w:rsidR="00E23182" w:rsidRDefault="00E23182" w:rsidP="00E23182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23182" w:rsidRDefault="00E23182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6963" w:rsidRDefault="00766963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оцениваются по зачетной системе</w:t>
      </w:r>
    </w:p>
    <w:p w:rsidR="00E23182" w:rsidRDefault="00E23182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6963" w:rsidRDefault="00766963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5E6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9893" w:type="dxa"/>
        <w:tblInd w:w="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3115"/>
        <w:gridCol w:w="2837"/>
      </w:tblGrid>
      <w:tr w:rsidR="00E23182" w:rsidRPr="000C2C75" w:rsidTr="00E23182">
        <w:trPr>
          <w:trHeight w:val="33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Оценка по зачетной системе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Зачтено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Не зачтено </w:t>
            </w:r>
          </w:p>
        </w:tc>
      </w:tr>
      <w:tr w:rsidR="00E23182" w:rsidRPr="000C2C75" w:rsidTr="00E23182">
        <w:trPr>
          <w:trHeight w:val="336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sz w:val="24"/>
                <w:szCs w:val="24"/>
              </w:rPr>
              <w:t xml:space="preserve">51-100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F0B94" w:rsidRDefault="00E23182" w:rsidP="000F0B94">
            <w:pPr>
              <w:pStyle w:val="a4"/>
              <w:numPr>
                <w:ilvl w:val="1"/>
                <w:numId w:val="2"/>
              </w:num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:rsidR="000F0B94" w:rsidRDefault="000F0B94" w:rsidP="00766963">
      <w:pPr>
        <w:rPr>
          <w:rFonts w:ascii="Times New Roman" w:hAnsi="Times New Roman" w:cs="Times New Roman"/>
          <w:sz w:val="28"/>
          <w:szCs w:val="28"/>
        </w:rPr>
      </w:pPr>
    </w:p>
    <w:p w:rsidR="000F0B94" w:rsidRPr="000F0B94" w:rsidRDefault="000F0B94" w:rsidP="000F0B94">
      <w:pPr>
        <w:spacing w:after="0" w:line="259" w:lineRule="auto"/>
        <w:ind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На вступительное испытание по рисунку абитуриент должен принести: 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-паспорт;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-графитные карандаши разной твердости;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-резинку (ластик);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-кнопки (или бумажный скотч) для прикрепления бумаги к мольберту;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-точилку для заточки карандашей;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 бумагу ватман формата А3.  </w:t>
      </w:r>
    </w:p>
    <w:p w:rsidR="001978B8" w:rsidRDefault="001978B8" w:rsidP="002C3278">
      <w:pPr>
        <w:spacing w:after="0"/>
        <w:ind w:left="284" w:right="56"/>
        <w:rPr>
          <w:rFonts w:ascii="Times New Roman" w:hAnsi="Times New Roman" w:cs="Times New Roman"/>
          <w:sz w:val="28"/>
          <w:szCs w:val="28"/>
        </w:rPr>
      </w:pPr>
    </w:p>
    <w:p w:rsid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Абитуриент должен:</w:t>
      </w:r>
    </w:p>
    <w:p w:rsidR="002C3278" w:rsidRP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явиться на вступительное испытание по Рисунку без опоздания, не менее чем за 15 минут до начала экзамена;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иметь при себе все необходимое для проведения вступите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льного испытания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занять место за мольбертом;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после завершения работы сдать рисунок члену предметной комиссии.  </w:t>
      </w:r>
    </w:p>
    <w:p w:rsidR="006A5F97" w:rsidRDefault="006A5F97" w:rsidP="002C3278">
      <w:pPr>
        <w:tabs>
          <w:tab w:val="left" w:pos="15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</w:t>
      </w:r>
      <w:r w:rsidRPr="00CF1197">
        <w:rPr>
          <w:rFonts w:ascii="Times New Roman" w:hAnsi="Times New Roman" w:cs="Times New Roman"/>
          <w:sz w:val="28"/>
          <w:szCs w:val="28"/>
        </w:rPr>
        <w:t>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1197">
        <w:rPr>
          <w:rFonts w:ascii="Times New Roman" w:hAnsi="Times New Roman" w:cs="Times New Roman"/>
          <w:sz w:val="28"/>
          <w:szCs w:val="28"/>
        </w:rPr>
        <w:t xml:space="preserve"> экзаменационной работы</w:t>
      </w: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6A5F97" w:rsidP="00CF1197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68DE7D" wp14:editId="642C25E5">
            <wp:extent cx="4267200" cy="3981450"/>
            <wp:effectExtent l="0" t="0" r="0" b="0"/>
            <wp:docPr id="2" name="Рисунок 2" descr="https://i.pinimg.com/564x/3f/b0/57/3fb0572afce6f61bbf5b6f84690b1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3f/b0/57/3fb0572afce6f61bbf5b6f84690b18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740" cy="401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97" w:rsidRDefault="00CF1197" w:rsidP="00CF1197">
      <w:pPr>
        <w:rPr>
          <w:rFonts w:ascii="Times New Roman" w:hAnsi="Times New Roman" w:cs="Times New Roman"/>
          <w:sz w:val="28"/>
          <w:szCs w:val="28"/>
        </w:rPr>
      </w:pPr>
    </w:p>
    <w:p w:rsidR="00766963" w:rsidRPr="00CF1197" w:rsidRDefault="00CF1197" w:rsidP="00CF1197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F1A11" wp14:editId="5B37A9C8">
            <wp:extent cx="4162425" cy="3771900"/>
            <wp:effectExtent l="0" t="0" r="9525" b="0"/>
            <wp:docPr id="1" name="Рисунок 1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37" cy="37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963" w:rsidRPr="00CF1197" w:rsidSect="00E23182">
      <w:pgSz w:w="11906" w:h="16838"/>
      <w:pgMar w:top="295" w:right="566" w:bottom="28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C3"/>
    <w:multiLevelType w:val="hybridMultilevel"/>
    <w:tmpl w:val="87E4D184"/>
    <w:lvl w:ilvl="0" w:tplc="52448A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AFD5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83A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AE5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96C9A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03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65A1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83B3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AF4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F5962"/>
    <w:multiLevelType w:val="multilevel"/>
    <w:tmpl w:val="8BCA32D4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16" w:hanging="2160"/>
      </w:pPr>
      <w:rPr>
        <w:rFonts w:hint="default"/>
      </w:rPr>
    </w:lvl>
  </w:abstractNum>
  <w:abstractNum w:abstractNumId="2">
    <w:nsid w:val="677F3974"/>
    <w:multiLevelType w:val="multilevel"/>
    <w:tmpl w:val="89FE76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AD"/>
    <w:rsid w:val="000F0B94"/>
    <w:rsid w:val="001978B8"/>
    <w:rsid w:val="002C3278"/>
    <w:rsid w:val="00344207"/>
    <w:rsid w:val="0062733B"/>
    <w:rsid w:val="006A5F97"/>
    <w:rsid w:val="00766963"/>
    <w:rsid w:val="007F54FC"/>
    <w:rsid w:val="00956B93"/>
    <w:rsid w:val="009E42AD"/>
    <w:rsid w:val="00A83EFE"/>
    <w:rsid w:val="00A9292A"/>
    <w:rsid w:val="00B20402"/>
    <w:rsid w:val="00BD2444"/>
    <w:rsid w:val="00CC0E53"/>
    <w:rsid w:val="00CF1197"/>
    <w:rsid w:val="00E23182"/>
    <w:rsid w:val="00E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2</cp:revision>
  <dcterms:created xsi:type="dcterms:W3CDTF">2026-07-10T12:53:00Z</dcterms:created>
  <dcterms:modified xsi:type="dcterms:W3CDTF">2026-07-10T12:53:00Z</dcterms:modified>
</cp:coreProperties>
</file>