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3FBE5" w14:textId="77777777" w:rsidR="00810562" w:rsidRPr="00697186" w:rsidRDefault="00810562" w:rsidP="00810562">
      <w:pPr>
        <w:spacing w:line="300" w:lineRule="exact"/>
        <w:jc w:val="center"/>
        <w:rPr>
          <w:b/>
          <w:caps/>
        </w:rPr>
      </w:pPr>
      <w:r w:rsidRPr="00697186">
        <w:rPr>
          <w:b/>
          <w:caps/>
        </w:rPr>
        <w:t xml:space="preserve">Министерство образования, науки и молодежной политики </w:t>
      </w:r>
    </w:p>
    <w:p w14:paraId="63736139" w14:textId="77777777" w:rsidR="00810562" w:rsidRPr="00697186" w:rsidRDefault="00810562" w:rsidP="00810562">
      <w:pPr>
        <w:spacing w:line="300" w:lineRule="exact"/>
        <w:jc w:val="center"/>
        <w:rPr>
          <w:b/>
          <w:caps/>
        </w:rPr>
      </w:pPr>
      <w:r w:rsidRPr="00697186">
        <w:rPr>
          <w:b/>
          <w:caps/>
        </w:rPr>
        <w:t>Нижегородской области</w:t>
      </w:r>
    </w:p>
    <w:p w14:paraId="5C65AA29" w14:textId="77777777" w:rsidR="00810562" w:rsidRPr="00697186" w:rsidRDefault="00810562" w:rsidP="00810562">
      <w:pPr>
        <w:keepNext/>
        <w:spacing w:line="300" w:lineRule="exact"/>
        <w:jc w:val="center"/>
        <w:outlineLvl w:val="0"/>
      </w:pPr>
      <w:r w:rsidRPr="00697186">
        <w:t xml:space="preserve">ГОСУДАРСТВЕННОЕ БЮДЖЕТНОЕ ПРОФЕССИОНАЛЬНОЕ ОБРАЗОВАТЕЛЬНОЕ </w:t>
      </w:r>
    </w:p>
    <w:p w14:paraId="433DDAA9" w14:textId="77777777" w:rsidR="00810562" w:rsidRPr="00697186" w:rsidRDefault="00810562" w:rsidP="00810562">
      <w:pPr>
        <w:keepNext/>
        <w:spacing w:line="300" w:lineRule="exact"/>
        <w:jc w:val="center"/>
        <w:outlineLvl w:val="0"/>
        <w:rPr>
          <w:b/>
        </w:rPr>
      </w:pPr>
      <w:r w:rsidRPr="00697186">
        <w:t>УЧРЕЖДЕНИЕ</w:t>
      </w:r>
    </w:p>
    <w:p w14:paraId="36FA5139" w14:textId="77777777" w:rsidR="000478DE" w:rsidRPr="00697186" w:rsidRDefault="000478DE" w:rsidP="000478DE">
      <w:pPr>
        <w:keepNext/>
        <w:autoSpaceDE w:val="0"/>
        <w:autoSpaceDN w:val="0"/>
        <w:jc w:val="center"/>
        <w:outlineLvl w:val="0"/>
        <w:rPr>
          <w:b/>
          <w:bCs/>
        </w:rPr>
      </w:pPr>
      <w:r w:rsidRPr="00697186">
        <w:rPr>
          <w:b/>
          <w:bCs/>
        </w:rPr>
        <w:t>"НИЖЕГОРОДСКИЙ ИНДУСТРИАЛЬНЫЙ КОЛЛЕДЖ"</w:t>
      </w:r>
    </w:p>
    <w:p w14:paraId="3C0ACAA7" w14:textId="77777777" w:rsidR="00C362C2" w:rsidRPr="00697186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050D456F" w14:textId="77777777" w:rsidR="00C362C2" w:rsidRPr="00697186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692D61DA" w14:textId="77777777" w:rsidR="00C362C2" w:rsidRPr="00697186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0D0FE0AF" w14:textId="77777777" w:rsidR="00C362C2" w:rsidRPr="00697186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352B500C" w14:textId="77777777" w:rsidR="00C362C2" w:rsidRPr="00697186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59AAB838" w14:textId="77777777" w:rsidR="00C362C2" w:rsidRPr="00697186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056A30B6" w14:textId="77777777" w:rsidR="00C362C2" w:rsidRPr="00697186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55DB6CF7" w14:textId="77777777" w:rsidR="00C362C2" w:rsidRPr="00697186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5DF01812" w14:textId="77777777" w:rsidR="00C362C2" w:rsidRPr="00697186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5ED84A4C" w14:textId="77777777" w:rsidR="00C362C2" w:rsidRPr="00697186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2AA724B2" w14:textId="77777777" w:rsidR="00810562" w:rsidRPr="00697186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</w:rPr>
      </w:pPr>
      <w:r w:rsidRPr="00697186">
        <w:rPr>
          <w:b/>
          <w:bCs/>
        </w:rPr>
        <w:t xml:space="preserve">РАБОЧАЯ ПРОГРАММА </w:t>
      </w:r>
    </w:p>
    <w:p w14:paraId="69378765" w14:textId="77777777" w:rsidR="00C362C2" w:rsidRPr="00697186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</w:rPr>
      </w:pPr>
      <w:r w:rsidRPr="00697186">
        <w:rPr>
          <w:b/>
          <w:bCs/>
        </w:rPr>
        <w:t>ПРОФЕССИОНАЛЬНОГО МОДУЛЯ</w:t>
      </w:r>
    </w:p>
    <w:p w14:paraId="12521984" w14:textId="77777777" w:rsidR="002559F4" w:rsidRPr="00697186" w:rsidRDefault="002559F4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32428BB8" w14:textId="77777777" w:rsidR="003154DC" w:rsidRPr="00697186" w:rsidRDefault="00E976AB" w:rsidP="003154DC">
      <w:pPr>
        <w:jc w:val="center"/>
      </w:pPr>
      <w:r w:rsidRPr="00697186">
        <w:rPr>
          <w:b/>
        </w:rPr>
        <w:t xml:space="preserve">ПМ.01 </w:t>
      </w:r>
      <w:r w:rsidR="003154DC" w:rsidRPr="00697186">
        <w:rPr>
          <w:b/>
          <w:bCs/>
          <w:color w:val="000000"/>
        </w:rPr>
        <w:t>Техническое состояние систем, агрегатов, деталей и механизмов автомобиля</w:t>
      </w:r>
    </w:p>
    <w:p w14:paraId="72A99F0A" w14:textId="3DF6F179" w:rsidR="00E976AB" w:rsidRPr="00697186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70472469" w14:textId="77777777" w:rsidR="00C362C2" w:rsidRPr="00697186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744CD1FE" w14:textId="77777777" w:rsidR="000478DE" w:rsidRPr="00697186" w:rsidRDefault="00E976AB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  <w:r w:rsidRPr="00697186">
        <w:rPr>
          <w:bCs/>
        </w:rPr>
        <w:t>по профессии</w:t>
      </w:r>
    </w:p>
    <w:p w14:paraId="4220F53C" w14:textId="77777777" w:rsidR="000478DE" w:rsidRPr="00697186" w:rsidRDefault="000478DE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64540AC5" w14:textId="77777777" w:rsidR="003154DC" w:rsidRPr="00697186" w:rsidRDefault="003154DC" w:rsidP="003154DC">
      <w:pPr>
        <w:widowControl w:val="0"/>
        <w:tabs>
          <w:tab w:val="left" w:pos="0"/>
        </w:tabs>
        <w:suppressAutoHyphens/>
        <w:jc w:val="center"/>
        <w:rPr>
          <w:b/>
          <w:vertAlign w:val="superscript"/>
        </w:rPr>
      </w:pPr>
      <w:r w:rsidRPr="00697186">
        <w:rPr>
          <w:b/>
        </w:rPr>
        <w:t>23.01.17 Мастер по ремонту и обслуживанию автомобилей</w:t>
      </w:r>
    </w:p>
    <w:p w14:paraId="0DE37293" w14:textId="77777777" w:rsidR="00C362C2" w:rsidRPr="00697186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69AF1AE9" w14:textId="77777777" w:rsidR="00C362C2" w:rsidRPr="00697186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7DA84E9B" w14:textId="77777777" w:rsidR="00C362C2" w:rsidRPr="00697186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3CDC9B14" w14:textId="77777777" w:rsidR="00C362C2" w:rsidRPr="00697186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76361106" w14:textId="77777777" w:rsidR="00C362C2" w:rsidRPr="00697186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13380D51" w14:textId="77777777" w:rsidR="00C362C2" w:rsidRPr="00697186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686392E6" w14:textId="77777777" w:rsidR="00C362C2" w:rsidRPr="00697186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4F075D6B" w14:textId="77777777" w:rsidR="00C362C2" w:rsidRPr="00697186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68979FDF" w14:textId="77777777" w:rsidR="00C362C2" w:rsidRPr="00697186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1BDD0B3A" w14:textId="77777777" w:rsidR="00C362C2" w:rsidRPr="00697186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0A04620D" w14:textId="77777777" w:rsidR="00810562" w:rsidRPr="00697186" w:rsidRDefault="0081056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6532461E" w14:textId="77777777" w:rsidR="00810562" w:rsidRPr="00697186" w:rsidRDefault="0081056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54B8CBFB" w14:textId="77777777" w:rsidR="00810562" w:rsidRPr="00697186" w:rsidRDefault="0081056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50764947" w14:textId="77777777" w:rsidR="00C362C2" w:rsidRPr="00697186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64E6149D" w14:textId="77777777" w:rsidR="00C362C2" w:rsidRPr="00697186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69B1B37C" w14:textId="77777777" w:rsidR="00C362C2" w:rsidRPr="00697186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14:paraId="5BCB096D" w14:textId="77777777" w:rsidR="006D16A3" w:rsidRDefault="006D16A3" w:rsidP="00047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45143A79" w14:textId="77777777" w:rsidR="00697186" w:rsidRDefault="00697186" w:rsidP="00047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34141CA2" w14:textId="77777777" w:rsidR="00697186" w:rsidRDefault="00697186" w:rsidP="00047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029B432E" w14:textId="77777777" w:rsidR="00697186" w:rsidRDefault="00697186" w:rsidP="00047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196CE466" w14:textId="77777777" w:rsidR="00697186" w:rsidRDefault="00697186" w:rsidP="00047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16275050" w14:textId="77777777" w:rsidR="00697186" w:rsidRPr="00697186" w:rsidRDefault="00697186" w:rsidP="00697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14:paraId="17358B84" w14:textId="77777777" w:rsidR="000478DE" w:rsidRPr="00697186" w:rsidRDefault="000478DE" w:rsidP="00047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697186">
        <w:rPr>
          <w:bCs/>
        </w:rPr>
        <w:t>Нижний Новгород</w:t>
      </w:r>
    </w:p>
    <w:p w14:paraId="7C361686" w14:textId="77777777" w:rsidR="000478DE" w:rsidRPr="00697186" w:rsidRDefault="000478DE" w:rsidP="00047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697186">
        <w:rPr>
          <w:bCs/>
        </w:rPr>
        <w:t>202</w:t>
      </w:r>
      <w:r w:rsidR="00C85C77" w:rsidRPr="00697186">
        <w:rPr>
          <w:bCs/>
        </w:rPr>
        <w:t>2</w:t>
      </w:r>
      <w:r w:rsidRPr="00697186">
        <w:rPr>
          <w:bCs/>
        </w:rPr>
        <w:t xml:space="preserve"> г.</w:t>
      </w:r>
    </w:p>
    <w:p w14:paraId="0CE8E8C4" w14:textId="77777777" w:rsidR="003154DC" w:rsidRPr="00697186" w:rsidRDefault="006C176A" w:rsidP="00697186">
      <w:pPr>
        <w:jc w:val="both"/>
        <w:rPr>
          <w:b/>
          <w:bCs/>
          <w:color w:val="000000"/>
        </w:rPr>
      </w:pPr>
      <w:r w:rsidRPr="00697186">
        <w:rPr>
          <w:bCs/>
        </w:rPr>
        <w:lastRenderedPageBreak/>
        <w:t>П</w:t>
      </w:r>
      <w:r w:rsidR="00C633FB" w:rsidRPr="00697186">
        <w:t xml:space="preserve">рограмма </w:t>
      </w:r>
      <w:r w:rsidR="00BB40E1" w:rsidRPr="00697186">
        <w:t>профессионального модуля</w:t>
      </w:r>
      <w:r w:rsidR="00C633FB" w:rsidRPr="00697186">
        <w:rPr>
          <w:caps/>
        </w:rPr>
        <w:t xml:space="preserve"> </w:t>
      </w:r>
      <w:r w:rsidR="003154DC" w:rsidRPr="00697186">
        <w:rPr>
          <w:b/>
          <w:bCs/>
        </w:rPr>
        <w:t xml:space="preserve">ПМ.01 </w:t>
      </w:r>
      <w:r w:rsidR="003154DC" w:rsidRPr="00697186">
        <w:rPr>
          <w:b/>
          <w:bCs/>
          <w:color w:val="000000"/>
        </w:rPr>
        <w:t xml:space="preserve">Техническое состояние систем, </w:t>
      </w:r>
    </w:p>
    <w:p w14:paraId="420B0F23" w14:textId="7AECAFA7" w:rsidR="00E976AB" w:rsidRPr="00697186" w:rsidRDefault="003154DC" w:rsidP="00697186">
      <w:pPr>
        <w:jc w:val="both"/>
      </w:pPr>
      <w:r w:rsidRPr="00697186">
        <w:rPr>
          <w:b/>
          <w:bCs/>
          <w:color w:val="000000"/>
        </w:rPr>
        <w:t xml:space="preserve">агрегатов, деталей и механизмов автомобиля </w:t>
      </w:r>
      <w:r w:rsidR="00E976AB" w:rsidRPr="00697186">
        <w:rPr>
          <w:b/>
        </w:rPr>
        <w:t xml:space="preserve"> </w:t>
      </w:r>
      <w:r w:rsidR="00C633FB" w:rsidRPr="00697186">
        <w:t xml:space="preserve">разработана </w:t>
      </w:r>
      <w:r w:rsidR="001976EB" w:rsidRPr="00697186">
        <w:t xml:space="preserve">в соответствии с ФГОС </w:t>
      </w:r>
      <w:r w:rsidR="00E976AB" w:rsidRPr="00697186">
        <w:t xml:space="preserve">по профессии </w:t>
      </w:r>
      <w:r w:rsidRPr="00697186">
        <w:rPr>
          <w:b/>
        </w:rPr>
        <w:t>23.01.17 Мастер по ремонту и обслуживанию автомобилей</w:t>
      </w:r>
      <w:r w:rsidR="00E976AB" w:rsidRPr="00697186">
        <w:t>, утвержденного приказом Министерства образования и науки Российской Федерации N 15</w:t>
      </w:r>
      <w:r w:rsidRPr="00697186">
        <w:t>81</w:t>
      </w:r>
      <w:r w:rsidR="00E976AB" w:rsidRPr="00697186">
        <w:t xml:space="preserve"> от 09 декабря </w:t>
      </w:r>
      <w:smartTag w:uri="urn:schemas-microsoft-com:office:smarttags" w:element="metricconverter">
        <w:smartTagPr>
          <w:attr w:name="ProductID" w:val="2016 г"/>
        </w:smartTagPr>
        <w:r w:rsidR="00E976AB" w:rsidRPr="00697186">
          <w:t>2016 г</w:t>
        </w:r>
      </w:smartTag>
      <w:r w:rsidR="00E976AB" w:rsidRPr="00697186">
        <w:t>.</w:t>
      </w:r>
    </w:p>
    <w:p w14:paraId="3D508051" w14:textId="77777777" w:rsidR="00E976AB" w:rsidRPr="00697186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p w14:paraId="54576BA8" w14:textId="77777777" w:rsidR="00E976AB" w:rsidRPr="00697186" w:rsidRDefault="00E976AB" w:rsidP="00E976AB">
      <w:pPr>
        <w:widowControl w:val="0"/>
        <w:ind w:firstLine="567"/>
        <w:jc w:val="both"/>
        <w:rPr>
          <w:bCs/>
        </w:rPr>
      </w:pPr>
    </w:p>
    <w:p w14:paraId="38C9E9C4" w14:textId="77777777" w:rsidR="00E976AB" w:rsidRPr="00697186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  <w:r w:rsidRPr="00697186">
        <w:rPr>
          <w:bCs/>
          <w:i/>
        </w:rPr>
        <w:tab/>
      </w:r>
    </w:p>
    <w:p w14:paraId="3519E6F6" w14:textId="77777777" w:rsidR="00E976AB" w:rsidRPr="00697186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14:paraId="3DBE2E47" w14:textId="77777777" w:rsidR="00E976AB" w:rsidRPr="00697186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rPr>
          <w:i/>
          <w:vertAlign w:val="superscript"/>
        </w:rPr>
      </w:pPr>
    </w:p>
    <w:p w14:paraId="44023B80" w14:textId="77777777" w:rsidR="00E976AB" w:rsidRPr="00697186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  <w:r w:rsidRPr="00697186">
        <w:t>Организация-разработчик:  ГБПОУ «Нижегородский индустриальный колледж»</w:t>
      </w:r>
    </w:p>
    <w:p w14:paraId="24B171F2" w14:textId="77777777" w:rsidR="00E976AB" w:rsidRPr="00697186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</w:p>
    <w:p w14:paraId="02A2C475" w14:textId="77777777" w:rsidR="003154DC" w:rsidRPr="00697186" w:rsidRDefault="003154DC" w:rsidP="003154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2"/>
          <w:lang w:eastAsia="ar-SA"/>
        </w:rPr>
      </w:pPr>
      <w:r w:rsidRPr="00697186">
        <w:rPr>
          <w:kern w:val="2"/>
          <w:lang w:eastAsia="ar-SA"/>
        </w:rPr>
        <w:t>Разработчики:</w:t>
      </w:r>
    </w:p>
    <w:p w14:paraId="395775FA" w14:textId="77777777" w:rsidR="003154DC" w:rsidRPr="00697186" w:rsidRDefault="003154DC" w:rsidP="003154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2"/>
          <w:lang w:eastAsia="ar-SA"/>
        </w:rPr>
      </w:pPr>
      <w:r w:rsidRPr="00697186">
        <w:rPr>
          <w:kern w:val="2"/>
          <w:lang w:eastAsia="ar-SA"/>
        </w:rPr>
        <w:t>Воронина Н.Н - преподаватель высшей квалификационной категории</w:t>
      </w:r>
    </w:p>
    <w:p w14:paraId="6B55B782" w14:textId="77777777" w:rsidR="003154DC" w:rsidRPr="00697186" w:rsidRDefault="003154DC" w:rsidP="003154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2"/>
          <w:lang w:eastAsia="ar-SA"/>
        </w:rPr>
      </w:pPr>
      <w:r w:rsidRPr="00697186">
        <w:rPr>
          <w:kern w:val="2"/>
          <w:lang w:eastAsia="ar-SA"/>
        </w:rPr>
        <w:t>Клесов А.А- мастер производственного обучения</w:t>
      </w:r>
    </w:p>
    <w:p w14:paraId="466D1F97" w14:textId="77777777" w:rsidR="00E976AB" w:rsidRPr="00697186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</w:p>
    <w:p w14:paraId="6361B30E" w14:textId="77777777" w:rsidR="006C176A" w:rsidRPr="00697186" w:rsidRDefault="006C176A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14:paraId="361EF9B3" w14:textId="77777777" w:rsidR="00C633FB" w:rsidRPr="00697186" w:rsidRDefault="00C633FB" w:rsidP="000478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aps/>
        </w:rPr>
      </w:pPr>
    </w:p>
    <w:p w14:paraId="5D5E2B28" w14:textId="77777777" w:rsidR="00EF3309" w:rsidRPr="00697186" w:rsidRDefault="00FF6AC7" w:rsidP="00EF3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i/>
        </w:rPr>
      </w:pPr>
      <w:r w:rsidRPr="00697186">
        <w:rPr>
          <w:bCs/>
          <w:i/>
        </w:rPr>
        <w:br w:type="page"/>
      </w:r>
      <w:r w:rsidR="00EF3309" w:rsidRPr="00697186">
        <w:rPr>
          <w:b/>
        </w:rPr>
        <w:lastRenderedPageBreak/>
        <w:t>СОДЕРЖАНИЕ</w:t>
      </w:r>
    </w:p>
    <w:p w14:paraId="00AA834A" w14:textId="77777777" w:rsidR="00EF3309" w:rsidRPr="00697186" w:rsidRDefault="00EF3309" w:rsidP="00EF3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97186">
        <w:tab/>
      </w:r>
      <w:r w:rsidRPr="00697186">
        <w:tab/>
      </w:r>
      <w:r w:rsidRPr="00697186">
        <w:tab/>
      </w:r>
      <w:r w:rsidRPr="00697186">
        <w:tab/>
      </w:r>
      <w:r w:rsidRPr="00697186">
        <w:tab/>
      </w:r>
      <w:r w:rsidRPr="00697186">
        <w:tab/>
      </w:r>
      <w:r w:rsidRPr="00697186">
        <w:tab/>
      </w:r>
      <w:r w:rsidRPr="00697186">
        <w:tab/>
      </w:r>
      <w:r w:rsidRPr="00697186">
        <w:tab/>
        <w:t xml:space="preserve">           Стр.</w:t>
      </w:r>
    </w:p>
    <w:p w14:paraId="287B549F" w14:textId="77777777" w:rsidR="00EF3309" w:rsidRPr="00697186" w:rsidRDefault="00EF3309" w:rsidP="00EF3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E6A2E15" w14:textId="77777777" w:rsidR="00EF3309" w:rsidRPr="00697186" w:rsidRDefault="00EF3309" w:rsidP="00EF3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A76A432" w14:textId="77777777" w:rsidR="00EF3309" w:rsidRPr="00697186" w:rsidRDefault="00EF3309" w:rsidP="000437F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</w:rPr>
      </w:pPr>
      <w:r w:rsidRPr="00697186">
        <w:rPr>
          <w:b/>
          <w:bCs/>
          <w:caps/>
        </w:rPr>
        <w:t>ПАСПОРТ ПРОГРАММЫ ПРОФЕССИОНАЛЬНОГО МОДУЛЯ</w:t>
      </w:r>
      <w:r w:rsidRPr="00697186">
        <w:rPr>
          <w:b/>
          <w:bCs/>
          <w:caps/>
        </w:rPr>
        <w:tab/>
      </w:r>
      <w:r w:rsidRPr="00697186">
        <w:rPr>
          <w:b/>
          <w:bCs/>
          <w:caps/>
        </w:rPr>
        <w:tab/>
      </w:r>
    </w:p>
    <w:p w14:paraId="6485FC13" w14:textId="77777777" w:rsidR="00EF3309" w:rsidRPr="00697186" w:rsidRDefault="00EF3309" w:rsidP="000437F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</w:rPr>
      </w:pPr>
      <w:r w:rsidRPr="00697186">
        <w:rPr>
          <w:b/>
          <w:bCs/>
          <w:caps/>
        </w:rPr>
        <w:t>результаты освоения ПРОФЕССИОНАЛЬНОГО МОДУЛЯ</w:t>
      </w:r>
      <w:r w:rsidRPr="00697186">
        <w:rPr>
          <w:b/>
          <w:bCs/>
          <w:caps/>
        </w:rPr>
        <w:tab/>
      </w:r>
    </w:p>
    <w:p w14:paraId="03244843" w14:textId="77777777" w:rsidR="00EF3309" w:rsidRPr="00697186" w:rsidRDefault="00EF3309" w:rsidP="000437F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</w:rPr>
      </w:pPr>
      <w:r w:rsidRPr="00697186">
        <w:rPr>
          <w:b/>
          <w:bCs/>
          <w:caps/>
        </w:rPr>
        <w:t>СТРУКТУРА и содержание профессионального модуля</w:t>
      </w:r>
      <w:r w:rsidRPr="00697186">
        <w:rPr>
          <w:b/>
          <w:bCs/>
          <w:caps/>
        </w:rPr>
        <w:tab/>
      </w:r>
    </w:p>
    <w:p w14:paraId="21F4E046" w14:textId="77777777" w:rsidR="00EF3309" w:rsidRPr="00697186" w:rsidRDefault="00EF3309" w:rsidP="000437F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</w:rPr>
      </w:pPr>
      <w:r w:rsidRPr="00697186">
        <w:rPr>
          <w:b/>
          <w:bCs/>
          <w:caps/>
        </w:rPr>
        <w:t>условия реализации ПРОФЕССИОНАЛЬНОГО МОДУЛЯ</w:t>
      </w:r>
      <w:r w:rsidRPr="00697186">
        <w:rPr>
          <w:b/>
          <w:bCs/>
          <w:caps/>
        </w:rPr>
        <w:tab/>
        <w:t xml:space="preserve">              </w:t>
      </w:r>
    </w:p>
    <w:p w14:paraId="4A4C9E2B" w14:textId="77777777" w:rsidR="00EF3309" w:rsidRPr="00697186" w:rsidRDefault="00EF3309" w:rsidP="000437F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</w:rPr>
      </w:pPr>
      <w:r w:rsidRPr="00697186">
        <w:rPr>
          <w:b/>
          <w:bCs/>
          <w:caps/>
        </w:rPr>
        <w:t xml:space="preserve">Контроль и оценка результатов освоения </w:t>
      </w:r>
      <w:r w:rsidRPr="00697186">
        <w:rPr>
          <w:b/>
          <w:bCs/>
          <w:caps/>
        </w:rPr>
        <w:tab/>
      </w:r>
      <w:r w:rsidRPr="00697186">
        <w:rPr>
          <w:b/>
          <w:bCs/>
          <w:caps/>
        </w:rPr>
        <w:tab/>
        <w:t xml:space="preserve">              </w:t>
      </w:r>
    </w:p>
    <w:p w14:paraId="785CC610" w14:textId="77777777" w:rsidR="00EF3309" w:rsidRPr="00697186" w:rsidRDefault="00EF3309" w:rsidP="00EF3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aps/>
        </w:rPr>
      </w:pPr>
      <w:r w:rsidRPr="00697186">
        <w:rPr>
          <w:b/>
          <w:bCs/>
          <w:caps/>
        </w:rPr>
        <w:t xml:space="preserve">            профессионального модуля</w:t>
      </w:r>
      <w:r w:rsidRPr="00697186">
        <w:rPr>
          <w:caps/>
        </w:rPr>
        <w:tab/>
      </w:r>
      <w:r w:rsidRPr="00697186">
        <w:rPr>
          <w:caps/>
        </w:rPr>
        <w:tab/>
      </w:r>
      <w:r w:rsidRPr="00697186">
        <w:rPr>
          <w:caps/>
        </w:rPr>
        <w:tab/>
      </w:r>
      <w:r w:rsidRPr="00697186">
        <w:rPr>
          <w:caps/>
        </w:rPr>
        <w:tab/>
        <w:t xml:space="preserve">              </w:t>
      </w:r>
    </w:p>
    <w:p w14:paraId="1A2749FA" w14:textId="77777777" w:rsidR="00E976AB" w:rsidRPr="00697186" w:rsidRDefault="00FF6AC7" w:rsidP="00943F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  <w:r w:rsidRPr="00697186">
        <w:rPr>
          <w:caps/>
          <w:u w:val="single"/>
        </w:rPr>
        <w:br w:type="page"/>
      </w:r>
      <w:r w:rsidR="00E976AB" w:rsidRPr="00697186">
        <w:rPr>
          <w:b/>
          <w:caps/>
        </w:rPr>
        <w:lastRenderedPageBreak/>
        <w:t>1. паспорт рабочей ПРОГРАММЫ</w:t>
      </w:r>
      <w:r w:rsidR="00943F0E" w:rsidRPr="00697186">
        <w:rPr>
          <w:b/>
          <w:caps/>
        </w:rPr>
        <w:t xml:space="preserve"> </w:t>
      </w:r>
      <w:r w:rsidR="00E976AB" w:rsidRPr="00697186">
        <w:rPr>
          <w:b/>
          <w:caps/>
        </w:rPr>
        <w:t>ПРОФЕССИОНАЛЬНОГО МОДУЛЯ</w:t>
      </w:r>
    </w:p>
    <w:p w14:paraId="3238DDC3" w14:textId="77777777" w:rsidR="003154DC" w:rsidRPr="00697186" w:rsidRDefault="00943F0E" w:rsidP="00315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697186">
        <w:rPr>
          <w:b/>
        </w:rPr>
        <w:t xml:space="preserve">ПМ.01 </w:t>
      </w:r>
      <w:r w:rsidR="003154DC" w:rsidRPr="00697186">
        <w:rPr>
          <w:b/>
          <w:bCs/>
          <w:color w:val="000000"/>
        </w:rPr>
        <w:t>Техническое состояние систем, агрегатов, деталей и механизмов автомобиля</w:t>
      </w:r>
      <w:r w:rsidR="003154DC" w:rsidRPr="00697186">
        <w:rPr>
          <w:b/>
        </w:rPr>
        <w:t xml:space="preserve"> </w:t>
      </w:r>
    </w:p>
    <w:p w14:paraId="3B069DA7" w14:textId="77777777" w:rsidR="003154DC" w:rsidRPr="00697186" w:rsidRDefault="003154DC" w:rsidP="00315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715D1301" w14:textId="77777777" w:rsidR="003154DC" w:rsidRPr="00697186" w:rsidRDefault="003154DC" w:rsidP="00315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36356E66" w14:textId="16E85E21" w:rsidR="00E976AB" w:rsidRPr="00697186" w:rsidRDefault="00E976AB" w:rsidP="003154DC">
      <w:pPr>
        <w:pStyle w:val="af6"/>
        <w:numPr>
          <w:ilvl w:val="1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 w:rsidRPr="00697186">
        <w:rPr>
          <w:rFonts w:ascii="Times New Roman" w:hAnsi="Times New Roman" w:cs="Times New Roman"/>
          <w:b/>
          <w:sz w:val="24"/>
          <w:szCs w:val="24"/>
        </w:rPr>
        <w:t>Область применения рабочей программы.</w:t>
      </w:r>
    </w:p>
    <w:p w14:paraId="3AD916CC" w14:textId="1821B7EE" w:rsidR="00E976AB" w:rsidRPr="00697186" w:rsidRDefault="00E976AB" w:rsidP="00943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</w:rPr>
      </w:pPr>
      <w:r w:rsidRPr="00697186">
        <w:t>Рабочая программа профессионального модуля является частью программы подготовки квалифицированных рабочих, служащих в соответствии с ФГОС СПО</w:t>
      </w:r>
      <w:r w:rsidRPr="00697186">
        <w:rPr>
          <w:b/>
        </w:rPr>
        <w:t xml:space="preserve"> </w:t>
      </w:r>
      <w:r w:rsidRPr="00697186">
        <w:t>по профессии</w:t>
      </w:r>
      <w:r w:rsidRPr="00697186">
        <w:rPr>
          <w:color w:val="FF0000"/>
        </w:rPr>
        <w:t xml:space="preserve"> </w:t>
      </w:r>
      <w:r w:rsidR="003154DC" w:rsidRPr="00697186">
        <w:t>23.01.17 Мастер по ремонту и обслуживанию автомобилей</w:t>
      </w:r>
      <w:r w:rsidR="00943F0E" w:rsidRPr="00697186">
        <w:rPr>
          <w:bCs/>
        </w:rPr>
        <w:t xml:space="preserve"> </w:t>
      </w:r>
      <w:r w:rsidRPr="00697186">
        <w:t xml:space="preserve">в части освоения основного вида профессиональной </w:t>
      </w:r>
      <w:r w:rsidR="00E74B2E" w:rsidRPr="00697186">
        <w:t xml:space="preserve">деятельности </w:t>
      </w:r>
      <w:r w:rsidR="004F355B" w:rsidRPr="00697186">
        <w:t>«Определять техническое состояние систем, агрегатов, деталей и механизмов автомобиля»</w:t>
      </w:r>
      <w:r w:rsidRPr="00697186">
        <w:t xml:space="preserve"> и соответствующих профессиональных компетенций: </w:t>
      </w:r>
    </w:p>
    <w:p w14:paraId="354C5E7C" w14:textId="77777777" w:rsidR="00E976AB" w:rsidRPr="00697186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  <w:rPr>
          <w:b/>
          <w:color w:val="FF0000"/>
        </w:rPr>
      </w:pPr>
    </w:p>
    <w:tbl>
      <w:tblPr>
        <w:tblW w:w="4944" w:type="pct"/>
        <w:tblLook w:val="01E0" w:firstRow="1" w:lastRow="1" w:firstColumn="1" w:lastColumn="1" w:noHBand="0" w:noVBand="0"/>
      </w:tblPr>
      <w:tblGrid>
        <w:gridCol w:w="1596"/>
        <w:gridCol w:w="7868"/>
      </w:tblGrid>
      <w:tr w:rsidR="00C12846" w:rsidRPr="00697186" w14:paraId="521E3652" w14:textId="77777777" w:rsidTr="00697186">
        <w:tc>
          <w:tcPr>
            <w:tcW w:w="843" w:type="pct"/>
          </w:tcPr>
          <w:p w14:paraId="4DD194BC" w14:textId="77777777" w:rsidR="00C12846" w:rsidRPr="00697186" w:rsidRDefault="00C12846" w:rsidP="00D83C93">
            <w:pPr>
              <w:widowControl w:val="0"/>
              <w:suppressAutoHyphens/>
              <w:spacing w:line="360" w:lineRule="auto"/>
            </w:pPr>
            <w:r w:rsidRPr="00697186">
              <w:t>ПК 1.1.</w:t>
            </w:r>
          </w:p>
        </w:tc>
        <w:tc>
          <w:tcPr>
            <w:tcW w:w="4157" w:type="pct"/>
          </w:tcPr>
          <w:p w14:paraId="7C43DA64" w14:textId="0ADDC6EC" w:rsidR="00C12846" w:rsidRPr="00697186" w:rsidRDefault="004F355B" w:rsidP="00D83C93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86">
              <w:rPr>
                <w:rFonts w:ascii="Times New Roman" w:hAnsi="Times New Roman" w:cs="Times New Roman"/>
                <w:sz w:val="24"/>
                <w:szCs w:val="24"/>
              </w:rPr>
              <w:t>Определять техническое состояние автомобильных двигателей</w:t>
            </w:r>
          </w:p>
        </w:tc>
      </w:tr>
      <w:tr w:rsidR="00C12846" w:rsidRPr="00697186" w14:paraId="047D6363" w14:textId="77777777" w:rsidTr="00697186">
        <w:tc>
          <w:tcPr>
            <w:tcW w:w="843" w:type="pct"/>
          </w:tcPr>
          <w:p w14:paraId="6C16DBB3" w14:textId="77777777" w:rsidR="00C12846" w:rsidRPr="00697186" w:rsidRDefault="00C12846" w:rsidP="00D83C93">
            <w:pPr>
              <w:widowControl w:val="0"/>
              <w:suppressAutoHyphens/>
              <w:spacing w:line="360" w:lineRule="auto"/>
            </w:pPr>
            <w:r w:rsidRPr="00697186">
              <w:t>ПК 1.2.</w:t>
            </w:r>
          </w:p>
        </w:tc>
        <w:tc>
          <w:tcPr>
            <w:tcW w:w="4157" w:type="pct"/>
          </w:tcPr>
          <w:p w14:paraId="43F76228" w14:textId="6A2F04BD" w:rsidR="00C12846" w:rsidRPr="00697186" w:rsidRDefault="004F355B" w:rsidP="00D83C93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86">
              <w:rPr>
                <w:rFonts w:ascii="Times New Roman" w:hAnsi="Times New Roman" w:cs="Times New Roman"/>
                <w:sz w:val="24"/>
                <w:szCs w:val="24"/>
              </w:rPr>
              <w:t>Определять техническое состояние электрических и электронных систем автомобилей</w:t>
            </w:r>
          </w:p>
        </w:tc>
      </w:tr>
      <w:tr w:rsidR="00C12846" w:rsidRPr="00697186" w14:paraId="12A906E8" w14:textId="77777777" w:rsidTr="00697186">
        <w:tc>
          <w:tcPr>
            <w:tcW w:w="843" w:type="pct"/>
          </w:tcPr>
          <w:p w14:paraId="595A920C" w14:textId="77777777" w:rsidR="00C12846" w:rsidRPr="00697186" w:rsidRDefault="00C12846" w:rsidP="00D83C93">
            <w:pPr>
              <w:widowControl w:val="0"/>
              <w:suppressAutoHyphens/>
              <w:spacing w:line="360" w:lineRule="auto"/>
            </w:pPr>
            <w:r w:rsidRPr="00697186">
              <w:t>ПК 1.3.</w:t>
            </w:r>
          </w:p>
        </w:tc>
        <w:tc>
          <w:tcPr>
            <w:tcW w:w="4157" w:type="pct"/>
          </w:tcPr>
          <w:p w14:paraId="02A1C256" w14:textId="0A2D1582" w:rsidR="00C12846" w:rsidRPr="00697186" w:rsidRDefault="004F355B" w:rsidP="004F355B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86">
              <w:rPr>
                <w:rFonts w:ascii="Times New Roman" w:hAnsi="Times New Roman" w:cs="Times New Roman"/>
                <w:sz w:val="24"/>
                <w:szCs w:val="24"/>
              </w:rPr>
              <w:t>Определять техническое состояние автомобильных трансмиссий</w:t>
            </w:r>
          </w:p>
        </w:tc>
      </w:tr>
      <w:tr w:rsidR="00C12846" w:rsidRPr="00697186" w14:paraId="0397BD02" w14:textId="77777777" w:rsidTr="00697186">
        <w:tc>
          <w:tcPr>
            <w:tcW w:w="843" w:type="pct"/>
          </w:tcPr>
          <w:p w14:paraId="797AA575" w14:textId="77777777" w:rsidR="00C12846" w:rsidRPr="00697186" w:rsidRDefault="00C12846" w:rsidP="00D83C93">
            <w:pPr>
              <w:widowControl w:val="0"/>
              <w:suppressAutoHyphens/>
              <w:spacing w:line="360" w:lineRule="auto"/>
            </w:pPr>
            <w:r w:rsidRPr="00697186">
              <w:t>ПК 1.4.</w:t>
            </w:r>
          </w:p>
        </w:tc>
        <w:tc>
          <w:tcPr>
            <w:tcW w:w="4157" w:type="pct"/>
          </w:tcPr>
          <w:p w14:paraId="712A6CAB" w14:textId="7E131896" w:rsidR="00C12846" w:rsidRPr="00697186" w:rsidRDefault="004F355B" w:rsidP="004F355B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86">
              <w:rPr>
                <w:rFonts w:ascii="Times New Roman" w:hAnsi="Times New Roman" w:cs="Times New Roman"/>
                <w:sz w:val="24"/>
                <w:szCs w:val="24"/>
              </w:rPr>
              <w:t>Определять техническое состояние ходовой части и механизмов управления автомобилей</w:t>
            </w:r>
          </w:p>
        </w:tc>
      </w:tr>
      <w:tr w:rsidR="004F355B" w:rsidRPr="00697186" w14:paraId="464EA5BC" w14:textId="77777777" w:rsidTr="00697186">
        <w:tc>
          <w:tcPr>
            <w:tcW w:w="843" w:type="pct"/>
          </w:tcPr>
          <w:p w14:paraId="2A15326D" w14:textId="1B720BD5" w:rsidR="004F355B" w:rsidRPr="00697186" w:rsidRDefault="004F355B" w:rsidP="00D83C93">
            <w:pPr>
              <w:widowControl w:val="0"/>
              <w:suppressAutoHyphens/>
              <w:spacing w:line="360" w:lineRule="auto"/>
            </w:pPr>
            <w:r w:rsidRPr="00697186">
              <w:t>ПК 1.5</w:t>
            </w:r>
          </w:p>
        </w:tc>
        <w:tc>
          <w:tcPr>
            <w:tcW w:w="4157" w:type="pct"/>
          </w:tcPr>
          <w:p w14:paraId="0A3C4C7A" w14:textId="16320A9C" w:rsidR="004F355B" w:rsidRPr="00697186" w:rsidRDefault="004F355B" w:rsidP="004F355B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86">
              <w:rPr>
                <w:rFonts w:ascii="Times New Roman" w:hAnsi="Times New Roman" w:cs="Times New Roman"/>
                <w:sz w:val="24"/>
                <w:szCs w:val="24"/>
              </w:rPr>
              <w:t>Выявлять дефекты кузовов, кабин и платформ</w:t>
            </w:r>
          </w:p>
        </w:tc>
      </w:tr>
    </w:tbl>
    <w:p w14:paraId="6F3AA3F4" w14:textId="77777777" w:rsidR="00943F0E" w:rsidRPr="00697186" w:rsidRDefault="00943F0E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  <w:rPr>
          <w:b/>
          <w:color w:val="FF0000"/>
        </w:rPr>
      </w:pPr>
    </w:p>
    <w:p w14:paraId="37B0CA9E" w14:textId="77777777" w:rsidR="00943F0E" w:rsidRPr="00697186" w:rsidRDefault="00943F0E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  <w:rPr>
          <w:b/>
          <w:color w:val="FF0000"/>
        </w:rPr>
      </w:pPr>
    </w:p>
    <w:p w14:paraId="1459D65C" w14:textId="77777777" w:rsidR="00E976AB" w:rsidRPr="00697186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  <w:rPr>
          <w:b/>
        </w:rPr>
      </w:pPr>
      <w:r w:rsidRPr="00697186">
        <w:rPr>
          <w:b/>
        </w:rPr>
        <w:t>1.2. Цели и задачи профессионального модуля – требования к результатам освоения профессионального модуля</w:t>
      </w:r>
      <w:bookmarkStart w:id="0" w:name="_Hlk520631865"/>
      <w:r w:rsidRPr="00697186">
        <w:rPr>
          <w:b/>
        </w:rPr>
        <w:t>.</w:t>
      </w:r>
      <w:r w:rsidRPr="00697186">
        <w:rPr>
          <w:i/>
          <w:color w:val="0070C0"/>
        </w:rPr>
        <w:t xml:space="preserve"> </w:t>
      </w:r>
      <w:bookmarkEnd w:id="0"/>
    </w:p>
    <w:p w14:paraId="55813B6C" w14:textId="77777777" w:rsidR="00E976AB" w:rsidRPr="00697186" w:rsidRDefault="00E976AB" w:rsidP="00C12846">
      <w:pPr>
        <w:pStyle w:val="Style20"/>
        <w:widowControl/>
        <w:spacing w:line="240" w:lineRule="auto"/>
        <w:ind w:right="24" w:firstLine="737"/>
        <w:jc w:val="both"/>
        <w:rPr>
          <w:i/>
          <w:color w:val="0070C0"/>
        </w:rPr>
      </w:pPr>
      <w:r w:rsidRPr="00697186">
        <w:rPr>
          <w:rStyle w:val="FontStyle73"/>
          <w:sz w:val="24"/>
          <w:szCs w:val="24"/>
        </w:rPr>
        <w:t xml:space="preserve">В результате изучения профессионального модуля обучающийся должен: </w:t>
      </w:r>
      <w:r w:rsidRPr="00697186">
        <w:rPr>
          <w:rStyle w:val="FontStyle71"/>
          <w:sz w:val="24"/>
          <w:szCs w:val="24"/>
        </w:rPr>
        <w:t>иметь практический опыт</w:t>
      </w:r>
      <w:r w:rsidR="00C12846" w:rsidRPr="00697186">
        <w:rPr>
          <w:rStyle w:val="FontStyle71"/>
          <w:sz w:val="24"/>
          <w:szCs w:val="24"/>
        </w:rPr>
        <w:t xml:space="preserve"> в</w:t>
      </w:r>
      <w:r w:rsidRPr="00697186">
        <w:rPr>
          <w:rStyle w:val="FontStyle71"/>
          <w:sz w:val="24"/>
          <w:szCs w:val="24"/>
        </w:rPr>
        <w:t>:</w:t>
      </w:r>
      <w:r w:rsidRPr="00697186">
        <w:rPr>
          <w:i/>
          <w:color w:val="0070C0"/>
        </w:rPr>
        <w:t xml:space="preserve"> </w:t>
      </w:r>
    </w:p>
    <w:p w14:paraId="3C69F934" w14:textId="77777777" w:rsidR="00636F06" w:rsidRPr="00697186" w:rsidRDefault="00636F06" w:rsidP="00636F06">
      <w:pPr>
        <w:pStyle w:val="ConsPlusNormal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97186">
        <w:rPr>
          <w:rFonts w:ascii="Times New Roman" w:hAnsi="Times New Roman" w:cs="Times New Roman"/>
          <w:sz w:val="24"/>
          <w:szCs w:val="24"/>
        </w:rPr>
        <w:t>проведении технических измерений соответствующими инструментами и приборами;</w:t>
      </w:r>
    </w:p>
    <w:p w14:paraId="488A1BFA" w14:textId="77777777" w:rsidR="00636F06" w:rsidRPr="00697186" w:rsidRDefault="00636F06" w:rsidP="00636F06">
      <w:pPr>
        <w:pStyle w:val="ConsPlusNormal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97186">
        <w:rPr>
          <w:rFonts w:ascii="Times New Roman" w:hAnsi="Times New Roman" w:cs="Times New Roman"/>
          <w:sz w:val="24"/>
          <w:szCs w:val="24"/>
        </w:rPr>
        <w:t>снятии и установке агрегатов и узлов автомобилей;</w:t>
      </w:r>
    </w:p>
    <w:p w14:paraId="52775C36" w14:textId="77777777" w:rsidR="00636F06" w:rsidRPr="00697186" w:rsidRDefault="00636F06" w:rsidP="00636F06">
      <w:pPr>
        <w:pStyle w:val="Style20"/>
        <w:widowControl/>
        <w:numPr>
          <w:ilvl w:val="0"/>
          <w:numId w:val="11"/>
        </w:numPr>
        <w:spacing w:line="240" w:lineRule="auto"/>
        <w:ind w:right="24"/>
        <w:jc w:val="both"/>
      </w:pPr>
      <w:r w:rsidRPr="00697186">
        <w:t>использовании слесарного оборудования.</w:t>
      </w:r>
    </w:p>
    <w:p w14:paraId="11E18E84" w14:textId="4D29AA4E" w:rsidR="00E976AB" w:rsidRPr="00697186" w:rsidRDefault="00E976AB" w:rsidP="00636F06">
      <w:pPr>
        <w:pStyle w:val="Style20"/>
        <w:widowControl/>
        <w:spacing w:line="240" w:lineRule="auto"/>
        <w:ind w:right="24"/>
        <w:jc w:val="both"/>
        <w:rPr>
          <w:i/>
          <w:color w:val="0070C0"/>
        </w:rPr>
      </w:pPr>
      <w:r w:rsidRPr="00697186">
        <w:rPr>
          <w:rStyle w:val="FontStyle71"/>
          <w:sz w:val="24"/>
          <w:szCs w:val="24"/>
        </w:rPr>
        <w:t>уметь:</w:t>
      </w:r>
      <w:r w:rsidRPr="00697186">
        <w:rPr>
          <w:i/>
          <w:color w:val="0070C0"/>
        </w:rPr>
        <w:t xml:space="preserve"> </w:t>
      </w:r>
    </w:p>
    <w:p w14:paraId="5930E158" w14:textId="77777777" w:rsidR="00636F06" w:rsidRPr="00697186" w:rsidRDefault="00636F06" w:rsidP="00697186">
      <w:pPr>
        <w:pStyle w:val="ConsPlusNormal"/>
        <w:numPr>
          <w:ilvl w:val="0"/>
          <w:numId w:val="1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697186">
        <w:rPr>
          <w:rFonts w:ascii="Times New Roman" w:hAnsi="Times New Roman" w:cs="Times New Roman"/>
          <w:sz w:val="24"/>
          <w:szCs w:val="24"/>
        </w:rPr>
        <w:t>выбирать и пользоваться инструментами и приспособлениями для слесарных работ;</w:t>
      </w:r>
    </w:p>
    <w:p w14:paraId="4341E42E" w14:textId="77777777" w:rsidR="00636F06" w:rsidRPr="00697186" w:rsidRDefault="00636F06" w:rsidP="00697186">
      <w:pPr>
        <w:pStyle w:val="ConsPlusNormal"/>
        <w:numPr>
          <w:ilvl w:val="0"/>
          <w:numId w:val="1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697186">
        <w:rPr>
          <w:rFonts w:ascii="Times New Roman" w:hAnsi="Times New Roman" w:cs="Times New Roman"/>
          <w:sz w:val="24"/>
          <w:szCs w:val="24"/>
        </w:rPr>
        <w:t>выявлять неисправности систем и механизмов автомобилей;</w:t>
      </w:r>
    </w:p>
    <w:p w14:paraId="51DB922D" w14:textId="77777777" w:rsidR="00636F06" w:rsidRPr="00697186" w:rsidRDefault="00636F06" w:rsidP="00697186">
      <w:pPr>
        <w:pStyle w:val="ConsPlusNormal"/>
        <w:numPr>
          <w:ilvl w:val="0"/>
          <w:numId w:val="1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697186">
        <w:rPr>
          <w:rFonts w:ascii="Times New Roman" w:hAnsi="Times New Roman" w:cs="Times New Roman"/>
          <w:sz w:val="24"/>
          <w:szCs w:val="24"/>
        </w:rPr>
        <w:t>применять диагностические приборы и оборудование;</w:t>
      </w:r>
    </w:p>
    <w:p w14:paraId="6F839D8A" w14:textId="77777777" w:rsidR="00636F06" w:rsidRPr="00697186" w:rsidRDefault="00636F06" w:rsidP="00697186">
      <w:pPr>
        <w:pStyle w:val="ConsPlusNormal"/>
        <w:numPr>
          <w:ilvl w:val="0"/>
          <w:numId w:val="1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697186">
        <w:rPr>
          <w:rFonts w:ascii="Times New Roman" w:hAnsi="Times New Roman" w:cs="Times New Roman"/>
          <w:sz w:val="24"/>
          <w:szCs w:val="24"/>
        </w:rPr>
        <w:t>читать и интерпретировать данные, полученные в ходе диагностики;</w:t>
      </w:r>
    </w:p>
    <w:p w14:paraId="273FA521" w14:textId="77777777" w:rsidR="00636F06" w:rsidRPr="00697186" w:rsidRDefault="00636F06" w:rsidP="00697186">
      <w:pPr>
        <w:pStyle w:val="ConsPlusNormal"/>
        <w:numPr>
          <w:ilvl w:val="0"/>
          <w:numId w:val="1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697186">
        <w:rPr>
          <w:rFonts w:ascii="Times New Roman" w:hAnsi="Times New Roman" w:cs="Times New Roman"/>
          <w:sz w:val="24"/>
          <w:szCs w:val="24"/>
        </w:rPr>
        <w:t>оформлять учетную документацию;</w:t>
      </w:r>
    </w:p>
    <w:p w14:paraId="66BD53AD" w14:textId="77777777" w:rsidR="00636F06" w:rsidRPr="00697186" w:rsidRDefault="00636F06" w:rsidP="00697186">
      <w:pPr>
        <w:pStyle w:val="ConsPlusNormal"/>
        <w:numPr>
          <w:ilvl w:val="0"/>
          <w:numId w:val="1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697186">
        <w:rPr>
          <w:rFonts w:ascii="Times New Roman" w:hAnsi="Times New Roman" w:cs="Times New Roman"/>
          <w:sz w:val="24"/>
          <w:szCs w:val="24"/>
        </w:rPr>
        <w:t xml:space="preserve">использовать информационно-коммуникационные технологии при составлении </w:t>
      </w:r>
    </w:p>
    <w:p w14:paraId="4FAEAF57" w14:textId="1182ECA6" w:rsidR="00636F06" w:rsidRPr="00697186" w:rsidRDefault="00636F06" w:rsidP="00697186">
      <w:pPr>
        <w:pStyle w:val="ConsPlusNormal"/>
        <w:numPr>
          <w:ilvl w:val="0"/>
          <w:numId w:val="1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697186">
        <w:rPr>
          <w:rFonts w:ascii="Times New Roman" w:hAnsi="Times New Roman" w:cs="Times New Roman"/>
          <w:sz w:val="24"/>
          <w:szCs w:val="24"/>
        </w:rPr>
        <w:t>отчетной документации по диагностике.</w:t>
      </w:r>
    </w:p>
    <w:p w14:paraId="42109C6C" w14:textId="77777777" w:rsidR="00C12846" w:rsidRPr="00697186" w:rsidRDefault="00C12846" w:rsidP="00697186">
      <w:pPr>
        <w:pStyle w:val="Style20"/>
        <w:widowControl/>
        <w:spacing w:line="240" w:lineRule="auto"/>
        <w:ind w:left="709" w:right="24"/>
        <w:jc w:val="both"/>
        <w:rPr>
          <w:rStyle w:val="FontStyle73"/>
          <w:color w:val="FF0000"/>
          <w:sz w:val="24"/>
          <w:szCs w:val="24"/>
        </w:rPr>
      </w:pPr>
    </w:p>
    <w:p w14:paraId="124DA544" w14:textId="77777777" w:rsidR="00E976AB" w:rsidRPr="00697186" w:rsidRDefault="00E976AB" w:rsidP="00697186">
      <w:pPr>
        <w:pStyle w:val="Style17"/>
        <w:widowControl/>
        <w:spacing w:line="240" w:lineRule="auto"/>
        <w:ind w:left="709" w:firstLine="0"/>
        <w:jc w:val="both"/>
        <w:rPr>
          <w:i/>
          <w:color w:val="0070C0"/>
        </w:rPr>
      </w:pPr>
      <w:r w:rsidRPr="00697186">
        <w:rPr>
          <w:rStyle w:val="FontStyle71"/>
          <w:sz w:val="24"/>
          <w:szCs w:val="24"/>
        </w:rPr>
        <w:t>знать:</w:t>
      </w:r>
      <w:r w:rsidRPr="00697186">
        <w:rPr>
          <w:i/>
          <w:color w:val="0070C0"/>
        </w:rPr>
        <w:t xml:space="preserve"> </w:t>
      </w:r>
    </w:p>
    <w:p w14:paraId="7948FD93" w14:textId="77777777" w:rsidR="00636F06" w:rsidRPr="00697186" w:rsidRDefault="00636F06" w:rsidP="00697186">
      <w:pPr>
        <w:pStyle w:val="ConsPlusNormal"/>
        <w:numPr>
          <w:ilvl w:val="0"/>
          <w:numId w:val="13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697186">
        <w:rPr>
          <w:rFonts w:ascii="Times New Roman" w:hAnsi="Times New Roman" w:cs="Times New Roman"/>
          <w:sz w:val="24"/>
          <w:szCs w:val="24"/>
        </w:rPr>
        <w:t>виды и методы диагностирования автомобилей;</w:t>
      </w:r>
    </w:p>
    <w:p w14:paraId="0034E66B" w14:textId="77777777" w:rsidR="00636F06" w:rsidRPr="00697186" w:rsidRDefault="00636F06" w:rsidP="00697186">
      <w:pPr>
        <w:pStyle w:val="ConsPlusNormal"/>
        <w:numPr>
          <w:ilvl w:val="0"/>
          <w:numId w:val="13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697186">
        <w:rPr>
          <w:rFonts w:ascii="Times New Roman" w:hAnsi="Times New Roman" w:cs="Times New Roman"/>
          <w:sz w:val="24"/>
          <w:szCs w:val="24"/>
        </w:rPr>
        <w:t>устройство и конструктивные особенности автомобилей;</w:t>
      </w:r>
    </w:p>
    <w:p w14:paraId="08784DA6" w14:textId="77777777" w:rsidR="00636F06" w:rsidRPr="00697186" w:rsidRDefault="00636F06" w:rsidP="00697186">
      <w:pPr>
        <w:pStyle w:val="ConsPlusNormal"/>
        <w:numPr>
          <w:ilvl w:val="0"/>
          <w:numId w:val="13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697186">
        <w:rPr>
          <w:rFonts w:ascii="Times New Roman" w:hAnsi="Times New Roman" w:cs="Times New Roman"/>
          <w:sz w:val="24"/>
          <w:szCs w:val="24"/>
        </w:rPr>
        <w:t>типовые неисправности автомобильных систем;</w:t>
      </w:r>
    </w:p>
    <w:p w14:paraId="0A478452" w14:textId="77777777" w:rsidR="00636F06" w:rsidRPr="00697186" w:rsidRDefault="00636F06" w:rsidP="00697186">
      <w:pPr>
        <w:pStyle w:val="ConsPlusNormal"/>
        <w:numPr>
          <w:ilvl w:val="0"/>
          <w:numId w:val="13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697186">
        <w:rPr>
          <w:rFonts w:ascii="Times New Roman" w:hAnsi="Times New Roman" w:cs="Times New Roman"/>
          <w:sz w:val="24"/>
          <w:szCs w:val="24"/>
        </w:rPr>
        <w:t>технические параметры исправного состояния автомобилей;</w:t>
      </w:r>
    </w:p>
    <w:p w14:paraId="74ABE351" w14:textId="77777777" w:rsidR="00636F06" w:rsidRPr="00697186" w:rsidRDefault="00636F06" w:rsidP="00697186">
      <w:pPr>
        <w:pStyle w:val="ConsPlusNormal"/>
        <w:numPr>
          <w:ilvl w:val="0"/>
          <w:numId w:val="13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697186">
        <w:rPr>
          <w:rFonts w:ascii="Times New Roman" w:hAnsi="Times New Roman" w:cs="Times New Roman"/>
          <w:sz w:val="24"/>
          <w:szCs w:val="24"/>
        </w:rPr>
        <w:t>устройство и конструктивные особенности диагностического оборудования;</w:t>
      </w:r>
    </w:p>
    <w:p w14:paraId="013C8B73" w14:textId="77777777" w:rsidR="00636F06" w:rsidRPr="00697186" w:rsidRDefault="00636F06" w:rsidP="00697186">
      <w:pPr>
        <w:pStyle w:val="ConsPlusNormal"/>
        <w:numPr>
          <w:ilvl w:val="0"/>
          <w:numId w:val="13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697186">
        <w:rPr>
          <w:rFonts w:ascii="Times New Roman" w:hAnsi="Times New Roman" w:cs="Times New Roman"/>
          <w:sz w:val="24"/>
          <w:szCs w:val="24"/>
        </w:rPr>
        <w:t>компьютерные программы по диагностике систем и частей автомобилей.</w:t>
      </w:r>
    </w:p>
    <w:p w14:paraId="398C5013" w14:textId="77777777" w:rsidR="00C12846" w:rsidRPr="00697186" w:rsidRDefault="00C12846" w:rsidP="00697186">
      <w:pPr>
        <w:pStyle w:val="Style17"/>
        <w:widowControl/>
        <w:spacing w:line="240" w:lineRule="auto"/>
        <w:ind w:left="709" w:hanging="283"/>
        <w:jc w:val="both"/>
        <w:rPr>
          <w:rStyle w:val="FontStyle73"/>
          <w:color w:val="FF0000"/>
          <w:sz w:val="24"/>
          <w:szCs w:val="24"/>
        </w:rPr>
      </w:pPr>
    </w:p>
    <w:p w14:paraId="56E8CC08" w14:textId="77777777" w:rsidR="00E976AB" w:rsidRPr="00697186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b/>
          <w:smallCaps/>
        </w:rPr>
      </w:pPr>
    </w:p>
    <w:p w14:paraId="3BE834A9" w14:textId="77777777" w:rsidR="00E976AB" w:rsidRPr="00697186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  <w:rPr>
          <w:b/>
        </w:rPr>
      </w:pPr>
      <w:r w:rsidRPr="00697186">
        <w:rPr>
          <w:b/>
        </w:rPr>
        <w:t xml:space="preserve">1.3. Рекомендуемое количество часов на освоение программы профессионального модуля: </w:t>
      </w:r>
    </w:p>
    <w:p w14:paraId="5639047F" w14:textId="7FDFCA8A" w:rsidR="00E976AB" w:rsidRPr="00697186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</w:pPr>
      <w:r w:rsidRPr="00697186">
        <w:t>максимальной учебной нагрузки обучающегося –</w:t>
      </w:r>
      <w:r w:rsidR="00C12846" w:rsidRPr="00697186">
        <w:t xml:space="preserve"> </w:t>
      </w:r>
      <w:r w:rsidR="00636F06" w:rsidRPr="00697186">
        <w:t>302</w:t>
      </w:r>
      <w:r w:rsidRPr="00697186">
        <w:t xml:space="preserve"> час</w:t>
      </w:r>
      <w:r w:rsidR="00C12846" w:rsidRPr="00697186">
        <w:t>а</w:t>
      </w:r>
      <w:r w:rsidRPr="00697186">
        <w:t>, включая:</w:t>
      </w:r>
    </w:p>
    <w:p w14:paraId="646E5274" w14:textId="44F784D4" w:rsidR="00E976AB" w:rsidRPr="00697186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</w:pPr>
      <w:r w:rsidRPr="00697186">
        <w:t xml:space="preserve">обязательной аудиторной учебной нагрузки обучающегося – </w:t>
      </w:r>
      <w:r w:rsidR="00636F06" w:rsidRPr="00697186">
        <w:t>214</w:t>
      </w:r>
      <w:r w:rsidR="00C85C77" w:rsidRPr="00697186">
        <w:t xml:space="preserve"> </w:t>
      </w:r>
      <w:r w:rsidRPr="00697186">
        <w:t>час</w:t>
      </w:r>
      <w:r w:rsidR="00C85C77" w:rsidRPr="00697186">
        <w:t>ов</w:t>
      </w:r>
      <w:r w:rsidRPr="00697186">
        <w:t>;</w:t>
      </w:r>
    </w:p>
    <w:p w14:paraId="775E0F91" w14:textId="5CD022B1" w:rsidR="00E976AB" w:rsidRPr="00697186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</w:pPr>
      <w:r w:rsidRPr="00697186">
        <w:t xml:space="preserve">самостоятельной работы обучающегося – </w:t>
      </w:r>
      <w:r w:rsidR="00636F06" w:rsidRPr="00697186">
        <w:t xml:space="preserve">4 </w:t>
      </w:r>
      <w:r w:rsidRPr="00697186">
        <w:t>час</w:t>
      </w:r>
      <w:r w:rsidR="001C5096" w:rsidRPr="00697186">
        <w:t>а</w:t>
      </w:r>
      <w:r w:rsidRPr="00697186">
        <w:t>;</w:t>
      </w:r>
    </w:p>
    <w:p w14:paraId="6E882F4D" w14:textId="2C3973FF" w:rsidR="00E976AB" w:rsidRPr="00697186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</w:pPr>
      <w:r w:rsidRPr="00697186">
        <w:t xml:space="preserve">учебной и производственной практики - </w:t>
      </w:r>
      <w:r w:rsidR="00636F06" w:rsidRPr="00697186">
        <w:t>10</w:t>
      </w:r>
      <w:r w:rsidR="00C85C77" w:rsidRPr="00697186">
        <w:t>8</w:t>
      </w:r>
      <w:r w:rsidRPr="00697186">
        <w:t xml:space="preserve"> часов:</w:t>
      </w:r>
    </w:p>
    <w:p w14:paraId="798B8019" w14:textId="1AA6863B" w:rsidR="00E976AB" w:rsidRPr="00697186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</w:pPr>
      <w:r w:rsidRPr="00697186">
        <w:t xml:space="preserve">учебной практики – </w:t>
      </w:r>
      <w:r w:rsidR="00636F06" w:rsidRPr="00697186">
        <w:t>36</w:t>
      </w:r>
      <w:r w:rsidRPr="00697186">
        <w:t xml:space="preserve"> часов;</w:t>
      </w:r>
    </w:p>
    <w:p w14:paraId="77BE4B45" w14:textId="4B94BC8E" w:rsidR="00E976AB" w:rsidRPr="00697186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</w:pPr>
      <w:r w:rsidRPr="00697186">
        <w:t xml:space="preserve">производственной – </w:t>
      </w:r>
      <w:r w:rsidR="00636F06" w:rsidRPr="00697186">
        <w:t>72</w:t>
      </w:r>
      <w:r w:rsidRPr="00697186">
        <w:t xml:space="preserve"> час</w:t>
      </w:r>
      <w:r w:rsidR="00636F06" w:rsidRPr="00697186">
        <w:t>а</w:t>
      </w:r>
      <w:r w:rsidRPr="00697186">
        <w:t>.</w:t>
      </w:r>
    </w:p>
    <w:p w14:paraId="5A5A9093" w14:textId="77777777" w:rsidR="00E976AB" w:rsidRPr="00697186" w:rsidRDefault="00E976AB" w:rsidP="00E976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697186">
        <w:rPr>
          <w:b/>
          <w:caps/>
        </w:rPr>
        <w:br w:type="page"/>
      </w:r>
      <w:r w:rsidRPr="00697186">
        <w:rPr>
          <w:b/>
          <w:caps/>
        </w:rPr>
        <w:lastRenderedPageBreak/>
        <w:t>2. результаты освоения ПРОФЕССИОНАЛЬНОГО МОДУЛЯ</w:t>
      </w:r>
    </w:p>
    <w:p w14:paraId="5F6930A4" w14:textId="77777777" w:rsidR="00E976AB" w:rsidRPr="00697186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617BEA3A" w14:textId="1F386A68" w:rsidR="00E976AB" w:rsidRPr="00697186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  <w:r w:rsidRPr="00697186">
        <w:t>Результатом освоения профессионального модуля является овладение обучающимися вид</w:t>
      </w:r>
      <w:r w:rsidR="001C5096" w:rsidRPr="00697186">
        <w:t>а</w:t>
      </w:r>
      <w:r w:rsidRPr="00697186">
        <w:t xml:space="preserve"> профессиональной деятельности</w:t>
      </w:r>
      <w:r w:rsidR="001C5096" w:rsidRPr="00697186">
        <w:t xml:space="preserve"> «</w:t>
      </w:r>
      <w:r w:rsidR="007E7A83" w:rsidRPr="00697186">
        <w:t>Определять техническое состояние систем, агрегатов, деталей и механизмов автомобиля</w:t>
      </w:r>
      <w:r w:rsidR="001C5096" w:rsidRPr="00697186">
        <w:t>»</w:t>
      </w:r>
      <w:r w:rsidRPr="00697186">
        <w:rPr>
          <w:b/>
        </w:rPr>
        <w:t>,</w:t>
      </w:r>
      <w:r w:rsidRPr="00697186">
        <w:t xml:space="preserve"> в том числе профессиональными (ПК) и общими (ОК) компетенциями:</w:t>
      </w:r>
      <w:r w:rsidRPr="00697186">
        <w:rPr>
          <w:i/>
          <w:color w:val="0070C0"/>
        </w:rPr>
        <w:t xml:space="preserve"> </w:t>
      </w:r>
    </w:p>
    <w:p w14:paraId="69D5AD6D" w14:textId="77777777" w:rsidR="001C5096" w:rsidRPr="00697186" w:rsidRDefault="001C5096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14:paraId="456B2030" w14:textId="77777777" w:rsidR="001C5096" w:rsidRPr="00697186" w:rsidRDefault="001C5096" w:rsidP="001C50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7976"/>
      </w:tblGrid>
      <w:tr w:rsidR="001C5096" w:rsidRPr="00697186" w14:paraId="19AB3611" w14:textId="77777777" w:rsidTr="00D83C93">
        <w:trPr>
          <w:trHeight w:val="651"/>
        </w:trPr>
        <w:tc>
          <w:tcPr>
            <w:tcW w:w="833" w:type="pct"/>
          </w:tcPr>
          <w:p w14:paraId="39BEB95D" w14:textId="77777777" w:rsidR="001C5096" w:rsidRPr="00697186" w:rsidRDefault="001C5096" w:rsidP="00D83C93">
            <w:pPr>
              <w:widowControl w:val="0"/>
              <w:suppressAutoHyphens/>
              <w:jc w:val="center"/>
              <w:rPr>
                <w:b/>
              </w:rPr>
            </w:pPr>
            <w:r w:rsidRPr="00697186">
              <w:rPr>
                <w:b/>
              </w:rPr>
              <w:t>Код</w:t>
            </w:r>
          </w:p>
        </w:tc>
        <w:tc>
          <w:tcPr>
            <w:tcW w:w="4167" w:type="pct"/>
          </w:tcPr>
          <w:p w14:paraId="64D9FC26" w14:textId="77777777" w:rsidR="001C5096" w:rsidRPr="00697186" w:rsidRDefault="001C5096" w:rsidP="00D83C93">
            <w:pPr>
              <w:widowControl w:val="0"/>
              <w:suppressAutoHyphens/>
              <w:jc w:val="center"/>
              <w:rPr>
                <w:b/>
              </w:rPr>
            </w:pPr>
            <w:r w:rsidRPr="00697186">
              <w:rPr>
                <w:b/>
              </w:rPr>
              <w:t>Наименование результата обучения</w:t>
            </w:r>
          </w:p>
        </w:tc>
      </w:tr>
      <w:tr w:rsidR="001C5096" w:rsidRPr="00697186" w14:paraId="7503CC25" w14:textId="77777777" w:rsidTr="00D83C93">
        <w:tc>
          <w:tcPr>
            <w:tcW w:w="833" w:type="pct"/>
          </w:tcPr>
          <w:p w14:paraId="5845F21B" w14:textId="77777777" w:rsidR="001C5096" w:rsidRPr="00697186" w:rsidRDefault="001C5096" w:rsidP="00D83C93">
            <w:pPr>
              <w:widowControl w:val="0"/>
              <w:suppressAutoHyphens/>
              <w:spacing w:line="360" w:lineRule="auto"/>
            </w:pPr>
            <w:r w:rsidRPr="00697186">
              <w:t>ОК 01</w:t>
            </w:r>
          </w:p>
        </w:tc>
        <w:tc>
          <w:tcPr>
            <w:tcW w:w="4167" w:type="pct"/>
          </w:tcPr>
          <w:p w14:paraId="0E65DE0A" w14:textId="77777777" w:rsidR="001C5096" w:rsidRPr="00697186" w:rsidRDefault="001C5096" w:rsidP="00D83C93">
            <w:pPr>
              <w:widowControl w:val="0"/>
              <w:suppressAutoHyphens/>
            </w:pPr>
            <w:r w:rsidRPr="00697186"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1C5096" w:rsidRPr="00697186" w14:paraId="286305F1" w14:textId="77777777" w:rsidTr="00D83C93">
        <w:tc>
          <w:tcPr>
            <w:tcW w:w="833" w:type="pct"/>
          </w:tcPr>
          <w:p w14:paraId="2DBB8F38" w14:textId="77777777" w:rsidR="001C5096" w:rsidRPr="00697186" w:rsidRDefault="001C5096" w:rsidP="00D83C93">
            <w:pPr>
              <w:widowControl w:val="0"/>
              <w:suppressAutoHyphens/>
              <w:spacing w:line="360" w:lineRule="auto"/>
            </w:pPr>
            <w:r w:rsidRPr="00697186">
              <w:t>ОК 02</w:t>
            </w:r>
          </w:p>
        </w:tc>
        <w:tc>
          <w:tcPr>
            <w:tcW w:w="4167" w:type="pct"/>
          </w:tcPr>
          <w:p w14:paraId="0F7220DA" w14:textId="77777777" w:rsidR="001C5096" w:rsidRPr="00697186" w:rsidRDefault="001C5096" w:rsidP="00D83C93">
            <w:pPr>
              <w:widowControl w:val="0"/>
              <w:suppressAutoHyphens/>
            </w:pPr>
            <w:r w:rsidRPr="00697186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7E7A83" w:rsidRPr="00697186" w14:paraId="4F85139D" w14:textId="77777777" w:rsidTr="00D83C93">
        <w:tc>
          <w:tcPr>
            <w:tcW w:w="833" w:type="pct"/>
          </w:tcPr>
          <w:p w14:paraId="1B64CB05" w14:textId="7803A7E6" w:rsidR="007E7A83" w:rsidRPr="00697186" w:rsidRDefault="007E7A83" w:rsidP="00D83C93">
            <w:pPr>
              <w:widowControl w:val="0"/>
              <w:suppressAutoHyphens/>
              <w:spacing w:line="360" w:lineRule="auto"/>
            </w:pPr>
            <w:r w:rsidRPr="00697186">
              <w:t>ОК 03</w:t>
            </w:r>
          </w:p>
        </w:tc>
        <w:tc>
          <w:tcPr>
            <w:tcW w:w="4167" w:type="pct"/>
          </w:tcPr>
          <w:p w14:paraId="04CD355E" w14:textId="2EDC0AA9" w:rsidR="007E7A83" w:rsidRPr="00697186" w:rsidRDefault="007E7A83" w:rsidP="00D83C93">
            <w:pPr>
              <w:widowControl w:val="0"/>
              <w:suppressAutoHyphens/>
            </w:pPr>
            <w:r w:rsidRPr="00697186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1C5096" w:rsidRPr="00697186" w14:paraId="2EC0F8C7" w14:textId="77777777" w:rsidTr="00D83C93">
        <w:tc>
          <w:tcPr>
            <w:tcW w:w="833" w:type="pct"/>
          </w:tcPr>
          <w:p w14:paraId="79E7B19C" w14:textId="77777777" w:rsidR="001C5096" w:rsidRPr="00697186" w:rsidRDefault="001C5096" w:rsidP="00D83C93">
            <w:pPr>
              <w:widowControl w:val="0"/>
              <w:suppressAutoHyphens/>
              <w:spacing w:line="360" w:lineRule="auto"/>
            </w:pPr>
            <w:r w:rsidRPr="00697186">
              <w:t>ОК 04</w:t>
            </w:r>
          </w:p>
        </w:tc>
        <w:tc>
          <w:tcPr>
            <w:tcW w:w="4167" w:type="pct"/>
          </w:tcPr>
          <w:p w14:paraId="48959D51" w14:textId="77777777" w:rsidR="001C5096" w:rsidRPr="00697186" w:rsidRDefault="001C5096" w:rsidP="00D83C93">
            <w:pPr>
              <w:widowControl w:val="0"/>
              <w:suppressAutoHyphens/>
            </w:pPr>
            <w:r w:rsidRPr="00697186">
              <w:t>Эффективно взаимодействовать и работать в коллективе и команде;</w:t>
            </w:r>
          </w:p>
        </w:tc>
      </w:tr>
      <w:tr w:rsidR="001C5096" w:rsidRPr="00697186" w14:paraId="153B166F" w14:textId="77777777" w:rsidTr="00D83C93">
        <w:tc>
          <w:tcPr>
            <w:tcW w:w="833" w:type="pct"/>
          </w:tcPr>
          <w:p w14:paraId="3C14C7A7" w14:textId="77777777" w:rsidR="001C5096" w:rsidRPr="00697186" w:rsidRDefault="001C5096" w:rsidP="00D83C93">
            <w:pPr>
              <w:widowControl w:val="0"/>
              <w:suppressAutoHyphens/>
              <w:spacing w:line="360" w:lineRule="auto"/>
            </w:pPr>
            <w:r w:rsidRPr="00697186">
              <w:t>ОК 05</w:t>
            </w:r>
          </w:p>
        </w:tc>
        <w:tc>
          <w:tcPr>
            <w:tcW w:w="4167" w:type="pct"/>
          </w:tcPr>
          <w:p w14:paraId="043C37F3" w14:textId="2C9E4A81" w:rsidR="001C5096" w:rsidRPr="00697186" w:rsidRDefault="001C5096" w:rsidP="00D83C93">
            <w:pPr>
              <w:widowControl w:val="0"/>
              <w:suppressAutoHyphens/>
            </w:pPr>
            <w:r w:rsidRPr="00697186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1C5096" w:rsidRPr="00697186" w14:paraId="7880C915" w14:textId="77777777" w:rsidTr="00D83C93">
        <w:tc>
          <w:tcPr>
            <w:tcW w:w="833" w:type="pct"/>
          </w:tcPr>
          <w:p w14:paraId="16D859CC" w14:textId="77777777" w:rsidR="001C5096" w:rsidRPr="00697186" w:rsidRDefault="001C5096" w:rsidP="00D83C93">
            <w:pPr>
              <w:widowControl w:val="0"/>
              <w:suppressAutoHyphens/>
              <w:spacing w:line="360" w:lineRule="auto"/>
            </w:pPr>
            <w:r w:rsidRPr="00697186">
              <w:t>ОК 09</w:t>
            </w:r>
          </w:p>
        </w:tc>
        <w:tc>
          <w:tcPr>
            <w:tcW w:w="4167" w:type="pct"/>
          </w:tcPr>
          <w:p w14:paraId="04F9A6CD" w14:textId="77777777" w:rsidR="001C5096" w:rsidRPr="00697186" w:rsidRDefault="001C5096" w:rsidP="00D83C93">
            <w:pPr>
              <w:widowControl w:val="0"/>
              <w:suppressAutoHyphens/>
            </w:pPr>
            <w:r w:rsidRPr="00697186">
              <w:t>Пользоваться профессиональной документацией на государственном и иностранном языках</w:t>
            </w:r>
          </w:p>
        </w:tc>
      </w:tr>
      <w:tr w:rsidR="007E7A83" w:rsidRPr="00697186" w14:paraId="0376FE62" w14:textId="77777777" w:rsidTr="00D83C93">
        <w:tc>
          <w:tcPr>
            <w:tcW w:w="833" w:type="pct"/>
          </w:tcPr>
          <w:p w14:paraId="7FAF16D2" w14:textId="77777777" w:rsidR="007E7A83" w:rsidRPr="00697186" w:rsidRDefault="007E7A83" w:rsidP="007E7A83">
            <w:pPr>
              <w:widowControl w:val="0"/>
              <w:suppressAutoHyphens/>
              <w:spacing w:line="360" w:lineRule="auto"/>
            </w:pPr>
            <w:r w:rsidRPr="00697186">
              <w:t>ПК 1.1.</w:t>
            </w:r>
          </w:p>
        </w:tc>
        <w:tc>
          <w:tcPr>
            <w:tcW w:w="4167" w:type="pct"/>
          </w:tcPr>
          <w:p w14:paraId="7B0B8194" w14:textId="378D9B11" w:rsidR="007E7A83" w:rsidRPr="00697186" w:rsidRDefault="007E7A83" w:rsidP="007E7A83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86">
              <w:rPr>
                <w:rFonts w:ascii="Times New Roman" w:hAnsi="Times New Roman" w:cs="Times New Roman"/>
                <w:sz w:val="24"/>
                <w:szCs w:val="24"/>
              </w:rPr>
              <w:t>Определять техническое состояние автомобильных двигателей</w:t>
            </w:r>
          </w:p>
        </w:tc>
      </w:tr>
      <w:tr w:rsidR="007E7A83" w:rsidRPr="00697186" w14:paraId="56ABFA45" w14:textId="77777777" w:rsidTr="00D83C93">
        <w:tc>
          <w:tcPr>
            <w:tcW w:w="833" w:type="pct"/>
          </w:tcPr>
          <w:p w14:paraId="0709B392" w14:textId="77777777" w:rsidR="007E7A83" w:rsidRPr="00697186" w:rsidRDefault="007E7A83" w:rsidP="007E7A83">
            <w:pPr>
              <w:widowControl w:val="0"/>
              <w:suppressAutoHyphens/>
              <w:spacing w:line="360" w:lineRule="auto"/>
            </w:pPr>
            <w:r w:rsidRPr="00697186">
              <w:t>ПК 1.2.</w:t>
            </w:r>
          </w:p>
        </w:tc>
        <w:tc>
          <w:tcPr>
            <w:tcW w:w="4167" w:type="pct"/>
          </w:tcPr>
          <w:p w14:paraId="1A3AA3D6" w14:textId="4E82A774" w:rsidR="007E7A83" w:rsidRPr="00697186" w:rsidRDefault="007E7A83" w:rsidP="007E7A83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86">
              <w:rPr>
                <w:rFonts w:ascii="Times New Roman" w:hAnsi="Times New Roman" w:cs="Times New Roman"/>
                <w:sz w:val="24"/>
                <w:szCs w:val="24"/>
              </w:rPr>
              <w:t>Определять техническое состояние электрических и электронных систем автомобилей</w:t>
            </w:r>
          </w:p>
        </w:tc>
      </w:tr>
      <w:tr w:rsidR="007E7A83" w:rsidRPr="00697186" w14:paraId="10FCC36D" w14:textId="77777777" w:rsidTr="00D83C93">
        <w:tc>
          <w:tcPr>
            <w:tcW w:w="833" w:type="pct"/>
          </w:tcPr>
          <w:p w14:paraId="1EAD0561" w14:textId="77777777" w:rsidR="007E7A83" w:rsidRPr="00697186" w:rsidRDefault="007E7A83" w:rsidP="007E7A83">
            <w:pPr>
              <w:widowControl w:val="0"/>
              <w:suppressAutoHyphens/>
              <w:spacing w:line="360" w:lineRule="auto"/>
            </w:pPr>
            <w:r w:rsidRPr="00697186">
              <w:t>ПК 1.3.</w:t>
            </w:r>
          </w:p>
        </w:tc>
        <w:tc>
          <w:tcPr>
            <w:tcW w:w="4167" w:type="pct"/>
          </w:tcPr>
          <w:p w14:paraId="6EB42BAF" w14:textId="055EE389" w:rsidR="007E7A83" w:rsidRPr="00697186" w:rsidRDefault="007E7A83" w:rsidP="007E7A83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86">
              <w:rPr>
                <w:rFonts w:ascii="Times New Roman" w:hAnsi="Times New Roman" w:cs="Times New Roman"/>
                <w:sz w:val="24"/>
                <w:szCs w:val="24"/>
              </w:rPr>
              <w:t>Определять техническое состояние автомобильных трансмиссий</w:t>
            </w:r>
          </w:p>
        </w:tc>
      </w:tr>
      <w:tr w:rsidR="007E7A83" w:rsidRPr="00697186" w14:paraId="6515797A" w14:textId="77777777" w:rsidTr="00D83C93">
        <w:tc>
          <w:tcPr>
            <w:tcW w:w="833" w:type="pct"/>
          </w:tcPr>
          <w:p w14:paraId="4BE1E0F9" w14:textId="77777777" w:rsidR="007E7A83" w:rsidRPr="00697186" w:rsidRDefault="007E7A83" w:rsidP="007E7A83">
            <w:pPr>
              <w:widowControl w:val="0"/>
              <w:suppressAutoHyphens/>
              <w:spacing w:line="360" w:lineRule="auto"/>
            </w:pPr>
            <w:r w:rsidRPr="00697186">
              <w:t>ПК 1.4.</w:t>
            </w:r>
          </w:p>
        </w:tc>
        <w:tc>
          <w:tcPr>
            <w:tcW w:w="4167" w:type="pct"/>
          </w:tcPr>
          <w:p w14:paraId="33808906" w14:textId="244BC2CE" w:rsidR="007E7A83" w:rsidRPr="00697186" w:rsidRDefault="007E7A83" w:rsidP="007E7A83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86">
              <w:rPr>
                <w:rFonts w:ascii="Times New Roman" w:hAnsi="Times New Roman" w:cs="Times New Roman"/>
                <w:sz w:val="24"/>
                <w:szCs w:val="24"/>
              </w:rPr>
              <w:t>Определять техническое состояние ходовой части и механизмов управления автомобилей</w:t>
            </w:r>
          </w:p>
        </w:tc>
      </w:tr>
      <w:tr w:rsidR="007E7A83" w:rsidRPr="00697186" w14:paraId="5281F5A9" w14:textId="77777777" w:rsidTr="00D83C93">
        <w:tc>
          <w:tcPr>
            <w:tcW w:w="833" w:type="pct"/>
          </w:tcPr>
          <w:p w14:paraId="3A6B81C9" w14:textId="63C5F91B" w:rsidR="007E7A83" w:rsidRPr="00697186" w:rsidRDefault="007E7A83" w:rsidP="007E7A83">
            <w:pPr>
              <w:widowControl w:val="0"/>
              <w:suppressAutoHyphens/>
              <w:spacing w:line="360" w:lineRule="auto"/>
            </w:pPr>
            <w:r w:rsidRPr="00697186">
              <w:t>ПК 1.5.</w:t>
            </w:r>
          </w:p>
        </w:tc>
        <w:tc>
          <w:tcPr>
            <w:tcW w:w="4167" w:type="pct"/>
          </w:tcPr>
          <w:p w14:paraId="495EBCE8" w14:textId="097D2FFB" w:rsidR="007E7A83" w:rsidRPr="00697186" w:rsidRDefault="007E7A83" w:rsidP="007E7A83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86">
              <w:rPr>
                <w:rFonts w:ascii="Times New Roman" w:hAnsi="Times New Roman" w:cs="Times New Roman"/>
                <w:sz w:val="24"/>
                <w:szCs w:val="24"/>
              </w:rPr>
              <w:t>Выявлять дефекты кузовов, кабин и платформ</w:t>
            </w:r>
          </w:p>
        </w:tc>
      </w:tr>
    </w:tbl>
    <w:p w14:paraId="03E23669" w14:textId="77777777" w:rsidR="001C5096" w:rsidRPr="00697186" w:rsidRDefault="001C5096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14:paraId="184DFBA4" w14:textId="77777777" w:rsidR="00B1102C" w:rsidRPr="00697186" w:rsidRDefault="00B1102C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14:paraId="02BB7D7A" w14:textId="77777777" w:rsidR="00B1102C" w:rsidRPr="00697186" w:rsidRDefault="00B1102C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14:paraId="6DC95BF4" w14:textId="77777777" w:rsidR="00B1102C" w:rsidRPr="00697186" w:rsidRDefault="00B1102C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14:paraId="60D9870B" w14:textId="77777777" w:rsidR="00B1102C" w:rsidRPr="00697186" w:rsidRDefault="00B1102C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14:paraId="141E9507" w14:textId="4F9D0A08" w:rsidR="00B1102C" w:rsidRPr="00697186" w:rsidRDefault="00B1102C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14:paraId="5696C692" w14:textId="714CBDEE" w:rsidR="007E7A83" w:rsidRPr="00697186" w:rsidRDefault="007E7A83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14:paraId="281F4D12" w14:textId="53DC7DE2" w:rsidR="007E7A83" w:rsidRPr="00697186" w:rsidRDefault="007E7A83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14:paraId="4CD638D8" w14:textId="77777777" w:rsidR="007E7A83" w:rsidRPr="00697186" w:rsidRDefault="007E7A83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14:paraId="7447F3D3" w14:textId="77777777" w:rsidR="00B1102C" w:rsidRPr="00697186" w:rsidRDefault="00B1102C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14:paraId="0761CE08" w14:textId="77777777" w:rsidR="00B1102C" w:rsidRPr="00697186" w:rsidRDefault="00B1102C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14:paraId="4E29BD6E" w14:textId="77777777" w:rsidR="00B1102C" w:rsidRPr="00697186" w:rsidRDefault="00B1102C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14:paraId="32550B77" w14:textId="77777777" w:rsidR="00B1102C" w:rsidRPr="00697186" w:rsidRDefault="00B1102C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14:paraId="03A59A4B" w14:textId="77777777" w:rsidR="001C5096" w:rsidRPr="00697186" w:rsidRDefault="001C5096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14:paraId="031CDC5B" w14:textId="77777777" w:rsidR="00C85C77" w:rsidRPr="00697186" w:rsidRDefault="00C85C77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14:paraId="053E4FE0" w14:textId="77777777" w:rsidR="00E976AB" w:rsidRPr="00697186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428AFC6D" w14:textId="77777777" w:rsidR="00E976AB" w:rsidRPr="00697186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i/>
          <w:color w:val="FF0000"/>
        </w:rPr>
      </w:pPr>
      <w:r w:rsidRPr="00697186">
        <w:rPr>
          <w:b/>
          <w:bCs/>
        </w:rPr>
        <w:t xml:space="preserve">Личностные результаты реализации программы воспитания </w:t>
      </w:r>
    </w:p>
    <w:p w14:paraId="6902A6F8" w14:textId="77777777" w:rsidR="002D0793" w:rsidRPr="00697186" w:rsidRDefault="002D0793" w:rsidP="001D6737"/>
    <w:p w14:paraId="25CC70A8" w14:textId="77777777" w:rsidR="00362C00" w:rsidRPr="00697186" w:rsidRDefault="00362C00" w:rsidP="001D6737"/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38"/>
        <w:gridCol w:w="2863"/>
      </w:tblGrid>
      <w:tr w:rsidR="007E7A83" w:rsidRPr="00697186" w14:paraId="3C24FF8E" w14:textId="77777777" w:rsidTr="00E230B4">
        <w:tc>
          <w:tcPr>
            <w:tcW w:w="7338" w:type="dxa"/>
          </w:tcPr>
          <w:p w14:paraId="164298BB" w14:textId="77777777" w:rsidR="007E7A83" w:rsidRPr="00697186" w:rsidRDefault="007E7A83" w:rsidP="00E230B4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</w:rPr>
            </w:pPr>
            <w:r w:rsidRPr="00697186">
              <w:rPr>
                <w:b/>
              </w:rPr>
              <w:t xml:space="preserve">Личностные результаты </w:t>
            </w:r>
          </w:p>
          <w:p w14:paraId="13E9FF0D" w14:textId="77777777" w:rsidR="007E7A83" w:rsidRPr="00697186" w:rsidRDefault="007E7A83" w:rsidP="00E230B4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</w:rPr>
            </w:pPr>
            <w:r w:rsidRPr="00697186">
              <w:rPr>
                <w:b/>
              </w:rPr>
              <w:t xml:space="preserve">реализации программы воспитания </w:t>
            </w:r>
          </w:p>
          <w:p w14:paraId="12EA4348" w14:textId="77777777" w:rsidR="007E7A83" w:rsidRPr="00697186" w:rsidRDefault="007E7A83" w:rsidP="00E230B4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</w:rPr>
            </w:pPr>
            <w:r w:rsidRPr="00697186">
              <w:rPr>
                <w:i/>
              </w:rPr>
              <w:t>(дескрипторы)</w:t>
            </w:r>
          </w:p>
        </w:tc>
        <w:tc>
          <w:tcPr>
            <w:tcW w:w="2863" w:type="dxa"/>
            <w:vAlign w:val="center"/>
          </w:tcPr>
          <w:p w14:paraId="4023E56B" w14:textId="77777777" w:rsidR="007E7A83" w:rsidRPr="00697186" w:rsidRDefault="007E7A83" w:rsidP="00E230B4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</w:rPr>
            </w:pPr>
            <w:r w:rsidRPr="00697186">
              <w:rPr>
                <w:b/>
              </w:rPr>
              <w:t>Код личностных результатов реализации программы воспитания</w:t>
            </w:r>
          </w:p>
        </w:tc>
      </w:tr>
      <w:tr w:rsidR="007E7A83" w:rsidRPr="00697186" w14:paraId="0866EC0D" w14:textId="77777777" w:rsidTr="00E230B4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99BD5" w14:textId="77777777" w:rsidR="007E7A83" w:rsidRPr="00697186" w:rsidRDefault="007E7A83" w:rsidP="00E230B4">
            <w:pPr>
              <w:widowControl w:val="0"/>
              <w:autoSpaceDE w:val="0"/>
              <w:autoSpaceDN w:val="0"/>
              <w:ind w:firstLine="33"/>
              <w:jc w:val="both"/>
              <w:rPr>
                <w:b/>
              </w:rPr>
            </w:pPr>
            <w:r w:rsidRPr="00697186"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C1C4F" w14:textId="77777777" w:rsidR="007E7A83" w:rsidRPr="00697186" w:rsidRDefault="007E7A83" w:rsidP="00E230B4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  <w:lang w:val="en-US"/>
              </w:rPr>
            </w:pPr>
            <w:r w:rsidRPr="00697186">
              <w:rPr>
                <w:b/>
                <w:lang w:val="en-US"/>
              </w:rPr>
              <w:t>ЛР 4</w:t>
            </w:r>
          </w:p>
        </w:tc>
      </w:tr>
      <w:tr w:rsidR="007E7A83" w:rsidRPr="00697186" w14:paraId="14AAC8A7" w14:textId="77777777" w:rsidTr="00E230B4">
        <w:trPr>
          <w:trHeight w:val="268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BB94F" w14:textId="77777777" w:rsidR="007E7A83" w:rsidRPr="00697186" w:rsidRDefault="007E7A83" w:rsidP="00E230B4">
            <w:pPr>
              <w:widowControl w:val="0"/>
              <w:autoSpaceDE w:val="0"/>
              <w:autoSpaceDN w:val="0"/>
              <w:ind w:firstLine="33"/>
              <w:jc w:val="both"/>
              <w:rPr>
                <w:b/>
              </w:rPr>
            </w:pPr>
            <w:r w:rsidRPr="00697186"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0F384" w14:textId="77777777" w:rsidR="007E7A83" w:rsidRPr="00697186" w:rsidRDefault="007E7A83" w:rsidP="00E230B4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  <w:lang w:val="en-US"/>
              </w:rPr>
            </w:pPr>
            <w:r w:rsidRPr="00697186">
              <w:rPr>
                <w:b/>
                <w:lang w:val="en-US"/>
              </w:rPr>
              <w:t>ЛР 7</w:t>
            </w:r>
          </w:p>
        </w:tc>
      </w:tr>
      <w:tr w:rsidR="007E7A83" w:rsidRPr="00697186" w14:paraId="746DEB4F" w14:textId="77777777" w:rsidTr="00E230B4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7230B" w14:textId="77777777" w:rsidR="007E7A83" w:rsidRPr="00697186" w:rsidRDefault="007E7A83" w:rsidP="00E230B4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697186"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D85CD3" w14:textId="77777777" w:rsidR="007E7A83" w:rsidRPr="00697186" w:rsidRDefault="007E7A83" w:rsidP="00E230B4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  <w:lang w:val="en-US"/>
              </w:rPr>
            </w:pPr>
            <w:r w:rsidRPr="00697186">
              <w:rPr>
                <w:b/>
                <w:lang w:val="en-US"/>
              </w:rPr>
              <w:t>ЛР 10</w:t>
            </w:r>
          </w:p>
        </w:tc>
      </w:tr>
      <w:tr w:rsidR="007E7A83" w:rsidRPr="00697186" w14:paraId="0F8D1263" w14:textId="77777777" w:rsidTr="00E230B4">
        <w:tc>
          <w:tcPr>
            <w:tcW w:w="10201" w:type="dxa"/>
            <w:gridSpan w:val="2"/>
            <w:tcBorders>
              <w:top w:val="single" w:sz="4" w:space="0" w:color="000000"/>
            </w:tcBorders>
            <w:vAlign w:val="center"/>
          </w:tcPr>
          <w:p w14:paraId="346F88A7" w14:textId="77777777" w:rsidR="007E7A83" w:rsidRPr="00697186" w:rsidRDefault="007E7A83" w:rsidP="00E230B4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</w:rPr>
            </w:pPr>
            <w:r w:rsidRPr="00697186">
              <w:rPr>
                <w:b/>
              </w:rPr>
              <w:t>Личностные результаты</w:t>
            </w:r>
          </w:p>
          <w:p w14:paraId="35DA376D" w14:textId="77777777" w:rsidR="007E7A83" w:rsidRPr="00697186" w:rsidRDefault="007E7A83" w:rsidP="00E230B4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</w:rPr>
            </w:pPr>
            <w:r w:rsidRPr="00697186">
              <w:rPr>
                <w:b/>
              </w:rPr>
              <w:t xml:space="preserve">реализации программы воспитания, </w:t>
            </w:r>
            <w:r w:rsidRPr="00697186">
              <w:rPr>
                <w:b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7E7A83" w:rsidRPr="00697186" w14:paraId="04B5FEB4" w14:textId="77777777" w:rsidTr="00E230B4">
        <w:tc>
          <w:tcPr>
            <w:tcW w:w="7338" w:type="dxa"/>
            <w:tcBorders>
              <w:top w:val="single" w:sz="4" w:space="0" w:color="auto"/>
            </w:tcBorders>
            <w:vAlign w:val="center"/>
          </w:tcPr>
          <w:p w14:paraId="320725E0" w14:textId="77777777" w:rsidR="007E7A83" w:rsidRPr="00697186" w:rsidRDefault="007E7A83" w:rsidP="00E230B4">
            <w:pPr>
              <w:widowControl w:val="0"/>
              <w:autoSpaceDE w:val="0"/>
              <w:autoSpaceDN w:val="0"/>
              <w:jc w:val="both"/>
            </w:pPr>
            <w:r w:rsidRPr="00697186">
              <w:rPr>
                <w:bCs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  <w:tc>
          <w:tcPr>
            <w:tcW w:w="2863" w:type="dxa"/>
            <w:tcBorders>
              <w:top w:val="single" w:sz="4" w:space="0" w:color="auto"/>
            </w:tcBorders>
            <w:vAlign w:val="center"/>
          </w:tcPr>
          <w:p w14:paraId="5744C7E8" w14:textId="77777777" w:rsidR="007E7A83" w:rsidRPr="00697186" w:rsidRDefault="007E7A83" w:rsidP="00E230B4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  <w:lang w:val="en-US"/>
              </w:rPr>
            </w:pPr>
            <w:r w:rsidRPr="00697186">
              <w:rPr>
                <w:b/>
                <w:bCs/>
              </w:rPr>
              <w:t>ЛР 13</w:t>
            </w:r>
          </w:p>
        </w:tc>
      </w:tr>
      <w:tr w:rsidR="007E7A83" w:rsidRPr="00697186" w14:paraId="5A423B9A" w14:textId="77777777" w:rsidTr="00E230B4">
        <w:tc>
          <w:tcPr>
            <w:tcW w:w="7338" w:type="dxa"/>
            <w:tcBorders>
              <w:top w:val="single" w:sz="4" w:space="0" w:color="auto"/>
            </w:tcBorders>
            <w:vAlign w:val="center"/>
          </w:tcPr>
          <w:p w14:paraId="54F8F6B0" w14:textId="77777777" w:rsidR="007E7A83" w:rsidRPr="00697186" w:rsidRDefault="007E7A83" w:rsidP="00E230B4">
            <w:pPr>
              <w:widowControl w:val="0"/>
              <w:autoSpaceDE w:val="0"/>
              <w:autoSpaceDN w:val="0"/>
              <w:jc w:val="both"/>
            </w:pPr>
            <w:r w:rsidRPr="00697186">
              <w:rPr>
                <w:bCs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2863" w:type="dxa"/>
            <w:tcBorders>
              <w:top w:val="single" w:sz="4" w:space="0" w:color="auto"/>
            </w:tcBorders>
            <w:vAlign w:val="center"/>
          </w:tcPr>
          <w:p w14:paraId="6E1C99B9" w14:textId="77777777" w:rsidR="007E7A83" w:rsidRPr="00697186" w:rsidRDefault="007E7A83" w:rsidP="00E230B4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  <w:lang w:val="en-US"/>
              </w:rPr>
            </w:pPr>
            <w:r w:rsidRPr="00697186">
              <w:rPr>
                <w:b/>
                <w:bCs/>
              </w:rPr>
              <w:t>ЛР 14</w:t>
            </w:r>
          </w:p>
        </w:tc>
      </w:tr>
      <w:tr w:rsidR="007E7A83" w:rsidRPr="00697186" w14:paraId="4A0B3515" w14:textId="77777777" w:rsidTr="00E230B4">
        <w:tc>
          <w:tcPr>
            <w:tcW w:w="7338" w:type="dxa"/>
          </w:tcPr>
          <w:p w14:paraId="2BF2E339" w14:textId="77777777" w:rsidR="007E7A83" w:rsidRPr="00697186" w:rsidRDefault="007E7A83" w:rsidP="00E230B4">
            <w:pPr>
              <w:widowControl w:val="0"/>
              <w:autoSpaceDE w:val="0"/>
              <w:autoSpaceDN w:val="0"/>
              <w:jc w:val="both"/>
            </w:pPr>
            <w:r w:rsidRPr="00697186">
              <w:rPr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2863" w:type="dxa"/>
            <w:vAlign w:val="center"/>
          </w:tcPr>
          <w:p w14:paraId="2003BA35" w14:textId="77777777" w:rsidR="007E7A83" w:rsidRPr="00697186" w:rsidRDefault="007E7A83" w:rsidP="00E230B4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  <w:bCs/>
              </w:rPr>
            </w:pPr>
            <w:r w:rsidRPr="00697186">
              <w:rPr>
                <w:b/>
                <w:bCs/>
              </w:rPr>
              <w:t>ЛР 19</w:t>
            </w:r>
          </w:p>
        </w:tc>
      </w:tr>
      <w:tr w:rsidR="007E7A83" w:rsidRPr="00697186" w14:paraId="62C1CD1C" w14:textId="77777777" w:rsidTr="00E230B4">
        <w:tc>
          <w:tcPr>
            <w:tcW w:w="7338" w:type="dxa"/>
          </w:tcPr>
          <w:p w14:paraId="418EB840" w14:textId="77777777" w:rsidR="007E7A83" w:rsidRPr="00697186" w:rsidRDefault="007E7A83" w:rsidP="00E230B4">
            <w:pPr>
              <w:widowControl w:val="0"/>
              <w:autoSpaceDE w:val="0"/>
              <w:autoSpaceDN w:val="0"/>
              <w:jc w:val="both"/>
            </w:pPr>
            <w:r w:rsidRPr="00697186">
              <w:rPr>
                <w:lang w:eastAsia="en-US"/>
              </w:rPr>
              <w:t>Приобретение обучающимися опыта личной ответственности за развитие группы обучающихся.</w:t>
            </w:r>
          </w:p>
        </w:tc>
        <w:tc>
          <w:tcPr>
            <w:tcW w:w="2863" w:type="dxa"/>
            <w:vAlign w:val="center"/>
          </w:tcPr>
          <w:p w14:paraId="1B3F3430" w14:textId="77777777" w:rsidR="007E7A83" w:rsidRPr="00697186" w:rsidRDefault="007E7A83" w:rsidP="00E230B4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  <w:bCs/>
              </w:rPr>
            </w:pPr>
            <w:r w:rsidRPr="00697186">
              <w:rPr>
                <w:b/>
                <w:lang w:eastAsia="en-US"/>
              </w:rPr>
              <w:t>ЛР 21</w:t>
            </w:r>
          </w:p>
        </w:tc>
      </w:tr>
      <w:tr w:rsidR="007E7A83" w:rsidRPr="00697186" w14:paraId="727C8386" w14:textId="77777777" w:rsidTr="00E230B4">
        <w:tc>
          <w:tcPr>
            <w:tcW w:w="7338" w:type="dxa"/>
          </w:tcPr>
          <w:p w14:paraId="3FE68370" w14:textId="77777777" w:rsidR="007E7A83" w:rsidRPr="00697186" w:rsidRDefault="007E7A83" w:rsidP="00E230B4">
            <w:pPr>
              <w:widowControl w:val="0"/>
              <w:autoSpaceDE w:val="0"/>
              <w:autoSpaceDN w:val="0"/>
              <w:jc w:val="both"/>
            </w:pPr>
            <w:r w:rsidRPr="00697186">
              <w:rPr>
                <w:lang w:eastAsia="en-US"/>
              </w:rPr>
              <w:t xml:space="preserve">Приобретение навыков общения и самоуправления. </w:t>
            </w:r>
          </w:p>
        </w:tc>
        <w:tc>
          <w:tcPr>
            <w:tcW w:w="2863" w:type="dxa"/>
            <w:vAlign w:val="center"/>
          </w:tcPr>
          <w:p w14:paraId="094D387B" w14:textId="77777777" w:rsidR="007E7A83" w:rsidRPr="00697186" w:rsidRDefault="007E7A83" w:rsidP="00E230B4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  <w:bCs/>
              </w:rPr>
            </w:pPr>
            <w:r w:rsidRPr="00697186">
              <w:rPr>
                <w:b/>
                <w:lang w:eastAsia="en-US"/>
              </w:rPr>
              <w:t>ЛР 22</w:t>
            </w:r>
          </w:p>
        </w:tc>
      </w:tr>
      <w:tr w:rsidR="007E7A83" w:rsidRPr="00697186" w14:paraId="0A1CAF9F" w14:textId="77777777" w:rsidTr="00E230B4">
        <w:tc>
          <w:tcPr>
            <w:tcW w:w="7338" w:type="dxa"/>
          </w:tcPr>
          <w:p w14:paraId="2DCE9867" w14:textId="77777777" w:rsidR="007E7A83" w:rsidRPr="00697186" w:rsidRDefault="007E7A83" w:rsidP="00E230B4">
            <w:pPr>
              <w:widowControl w:val="0"/>
              <w:autoSpaceDE w:val="0"/>
              <w:autoSpaceDN w:val="0"/>
              <w:jc w:val="both"/>
            </w:pPr>
            <w:r w:rsidRPr="00697186">
              <w:rPr>
                <w:lang w:eastAsia="en-US"/>
              </w:rPr>
              <w:t>Получение обучающимися возможности самораскрытия и самореализация личности.</w:t>
            </w:r>
          </w:p>
        </w:tc>
        <w:tc>
          <w:tcPr>
            <w:tcW w:w="2863" w:type="dxa"/>
            <w:vAlign w:val="center"/>
          </w:tcPr>
          <w:p w14:paraId="69B97079" w14:textId="77777777" w:rsidR="007E7A83" w:rsidRPr="00697186" w:rsidRDefault="007E7A83" w:rsidP="00E230B4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  <w:bCs/>
              </w:rPr>
            </w:pPr>
            <w:r w:rsidRPr="00697186">
              <w:rPr>
                <w:b/>
                <w:lang w:eastAsia="en-US"/>
              </w:rPr>
              <w:t>ЛР 23</w:t>
            </w:r>
          </w:p>
        </w:tc>
      </w:tr>
    </w:tbl>
    <w:p w14:paraId="37C2BA5C" w14:textId="77777777" w:rsidR="00362C00" w:rsidRPr="00697186" w:rsidRDefault="00362C00" w:rsidP="001D6737">
      <w:pPr>
        <w:sectPr w:rsidR="00362C00" w:rsidRPr="00697186" w:rsidSect="00762D58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14:paraId="447427D9" w14:textId="77777777" w:rsidR="00EC4665" w:rsidRPr="00697186" w:rsidRDefault="00EF3309" w:rsidP="00EF3309">
      <w:pPr>
        <w:pStyle w:val="50"/>
        <w:shd w:val="clear" w:color="auto" w:fill="auto"/>
        <w:spacing w:before="0" w:after="0" w:line="360" w:lineRule="auto"/>
        <w:ind w:left="800"/>
        <w:rPr>
          <w:rStyle w:val="5"/>
          <w:b/>
          <w:color w:val="000000"/>
          <w:sz w:val="24"/>
          <w:szCs w:val="24"/>
        </w:rPr>
      </w:pPr>
      <w:bookmarkStart w:id="1" w:name="bookmark6"/>
      <w:r w:rsidRPr="00697186">
        <w:rPr>
          <w:rStyle w:val="6"/>
          <w:b/>
          <w:color w:val="000000"/>
          <w:sz w:val="24"/>
          <w:szCs w:val="24"/>
        </w:rPr>
        <w:lastRenderedPageBreak/>
        <w:t>3.</w:t>
      </w:r>
      <w:r w:rsidR="00FC2D80" w:rsidRPr="00697186">
        <w:rPr>
          <w:rStyle w:val="6"/>
          <w:b/>
          <w:color w:val="000000"/>
          <w:sz w:val="24"/>
          <w:szCs w:val="24"/>
        </w:rPr>
        <w:t>СТРУКТУРА И СОДЕРЖАНИЕ ПРОФЕССИОНАЛЬНОГО МОДУЛЯ</w:t>
      </w:r>
      <w:bookmarkEnd w:id="1"/>
    </w:p>
    <w:tbl>
      <w:tblPr>
        <w:tblpPr w:leftFromText="180" w:rightFromText="180" w:vertAnchor="text" w:horzAnchor="margin" w:tblpXSpec="center" w:tblpY="998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3"/>
        <w:gridCol w:w="6369"/>
        <w:gridCol w:w="850"/>
        <w:gridCol w:w="992"/>
        <w:gridCol w:w="1701"/>
        <w:gridCol w:w="993"/>
        <w:gridCol w:w="992"/>
        <w:gridCol w:w="1134"/>
      </w:tblGrid>
      <w:tr w:rsidR="00C53DAA" w:rsidRPr="00697186" w14:paraId="7FDC35A0" w14:textId="77777777" w:rsidTr="0096326A">
        <w:trPr>
          <w:trHeight w:hRule="exact" w:val="744"/>
        </w:trPr>
        <w:tc>
          <w:tcPr>
            <w:tcW w:w="1423" w:type="dxa"/>
            <w:vMerge w:val="restart"/>
            <w:shd w:val="clear" w:color="auto" w:fill="FFFFFF"/>
          </w:tcPr>
          <w:p w14:paraId="37299429" w14:textId="77777777" w:rsidR="00C53DAA" w:rsidRPr="00697186" w:rsidRDefault="00C53DAA" w:rsidP="000F5F1D">
            <w:pPr>
              <w:pStyle w:val="a8"/>
              <w:spacing w:after="0"/>
              <w:jc w:val="center"/>
            </w:pPr>
            <w:r w:rsidRPr="00697186">
              <w:rPr>
                <w:rStyle w:val="100"/>
                <w:color w:val="000000"/>
                <w:sz w:val="24"/>
                <w:szCs w:val="24"/>
              </w:rPr>
              <w:t>Код</w:t>
            </w:r>
          </w:p>
          <w:p w14:paraId="5125CB0D" w14:textId="77777777" w:rsidR="00C53DAA" w:rsidRPr="00697186" w:rsidRDefault="00C53DAA" w:rsidP="000F5F1D">
            <w:pPr>
              <w:pStyle w:val="a8"/>
              <w:spacing w:after="0"/>
              <w:jc w:val="center"/>
            </w:pPr>
            <w:r w:rsidRPr="00697186">
              <w:rPr>
                <w:rStyle w:val="100"/>
                <w:color w:val="000000"/>
                <w:sz w:val="24"/>
                <w:szCs w:val="24"/>
              </w:rPr>
              <w:t>профессиональных</w:t>
            </w:r>
          </w:p>
          <w:p w14:paraId="31EB899D" w14:textId="77777777" w:rsidR="00C53DAA" w:rsidRPr="00697186" w:rsidRDefault="00C53DAA" w:rsidP="000F5F1D">
            <w:pPr>
              <w:pStyle w:val="a8"/>
              <w:spacing w:after="0"/>
              <w:jc w:val="center"/>
            </w:pPr>
            <w:r w:rsidRPr="00697186">
              <w:rPr>
                <w:rStyle w:val="100"/>
                <w:color w:val="000000"/>
                <w:sz w:val="24"/>
                <w:szCs w:val="24"/>
              </w:rPr>
              <w:t>компетенций</w:t>
            </w:r>
          </w:p>
        </w:tc>
        <w:tc>
          <w:tcPr>
            <w:tcW w:w="6369" w:type="dxa"/>
            <w:vMerge w:val="restart"/>
            <w:shd w:val="clear" w:color="auto" w:fill="FFFFFF"/>
          </w:tcPr>
          <w:p w14:paraId="340B2859" w14:textId="77777777" w:rsidR="00C53DAA" w:rsidRPr="00697186" w:rsidRDefault="00C53DAA" w:rsidP="000F5F1D">
            <w:pPr>
              <w:pStyle w:val="a8"/>
              <w:spacing w:after="0"/>
              <w:jc w:val="center"/>
            </w:pPr>
            <w:r w:rsidRPr="00697186">
              <w:rPr>
                <w:rStyle w:val="100"/>
                <w:color w:val="000000"/>
                <w:sz w:val="24"/>
                <w:szCs w:val="24"/>
              </w:rPr>
              <w:t>Наименования разделов</w:t>
            </w:r>
          </w:p>
          <w:p w14:paraId="2B17AFC8" w14:textId="77777777" w:rsidR="00C53DAA" w:rsidRPr="00697186" w:rsidRDefault="00C53DAA" w:rsidP="000F5F1D">
            <w:pPr>
              <w:pStyle w:val="a8"/>
              <w:spacing w:after="0"/>
              <w:jc w:val="center"/>
            </w:pPr>
            <w:r w:rsidRPr="00697186">
              <w:rPr>
                <w:rStyle w:val="100"/>
                <w:color w:val="000000"/>
                <w:sz w:val="24"/>
                <w:szCs w:val="24"/>
              </w:rPr>
              <w:t>Профессионального  модуля *</w:t>
            </w:r>
          </w:p>
          <w:p w14:paraId="46BF5024" w14:textId="77777777" w:rsidR="00C53DAA" w:rsidRPr="00697186" w:rsidRDefault="00C53DAA" w:rsidP="000F5F1D">
            <w:pPr>
              <w:pStyle w:val="a8"/>
              <w:spacing w:after="0"/>
              <w:ind w:right="640"/>
              <w:jc w:val="center"/>
              <w:rPr>
                <w:rStyle w:val="100"/>
                <w:color w:val="000000"/>
                <w:sz w:val="24"/>
                <w:szCs w:val="24"/>
              </w:rPr>
            </w:pPr>
            <w:r w:rsidRPr="00697186">
              <w:rPr>
                <w:rStyle w:val="100"/>
                <w:color w:val="000000"/>
                <w:sz w:val="24"/>
                <w:szCs w:val="24"/>
              </w:rPr>
              <w:t xml:space="preserve">         </w:t>
            </w:r>
          </w:p>
          <w:p w14:paraId="34724FAB" w14:textId="77777777" w:rsidR="00C53DAA" w:rsidRPr="00697186" w:rsidRDefault="00C53DAA" w:rsidP="000F5F1D">
            <w:pPr>
              <w:pStyle w:val="a8"/>
              <w:spacing w:after="0"/>
              <w:ind w:right="980"/>
              <w:jc w:val="right"/>
            </w:pPr>
          </w:p>
        </w:tc>
        <w:tc>
          <w:tcPr>
            <w:tcW w:w="850" w:type="dxa"/>
            <w:vMerge w:val="restart"/>
            <w:shd w:val="clear" w:color="auto" w:fill="FFFFFF"/>
          </w:tcPr>
          <w:p w14:paraId="20671DC0" w14:textId="77777777" w:rsidR="00C53DAA" w:rsidRPr="00697186" w:rsidRDefault="00C53DAA" w:rsidP="000F5F1D">
            <w:pPr>
              <w:pStyle w:val="a8"/>
              <w:spacing w:after="0"/>
              <w:jc w:val="center"/>
            </w:pPr>
            <w:r w:rsidRPr="00697186">
              <w:rPr>
                <w:rStyle w:val="100"/>
                <w:color w:val="000000"/>
                <w:sz w:val="24"/>
                <w:szCs w:val="24"/>
              </w:rPr>
              <w:t>Всего</w:t>
            </w:r>
          </w:p>
          <w:p w14:paraId="2EED254B" w14:textId="77777777" w:rsidR="00C53DAA" w:rsidRPr="00697186" w:rsidRDefault="00C53DAA" w:rsidP="000F5F1D">
            <w:pPr>
              <w:pStyle w:val="a8"/>
              <w:spacing w:after="0"/>
              <w:jc w:val="center"/>
            </w:pPr>
            <w:r w:rsidRPr="00697186">
              <w:rPr>
                <w:rStyle w:val="100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5812" w:type="dxa"/>
            <w:gridSpan w:val="5"/>
            <w:shd w:val="clear" w:color="auto" w:fill="FFFFFF"/>
          </w:tcPr>
          <w:p w14:paraId="5ABC8037" w14:textId="77777777" w:rsidR="00C53DAA" w:rsidRPr="00697186" w:rsidRDefault="00C53DAA" w:rsidP="000F5F1D">
            <w:pPr>
              <w:pStyle w:val="a8"/>
              <w:spacing w:after="0"/>
              <w:ind w:left="1340"/>
              <w:jc w:val="center"/>
              <w:rPr>
                <w:rStyle w:val="100"/>
                <w:color w:val="000000"/>
                <w:sz w:val="24"/>
                <w:szCs w:val="24"/>
              </w:rPr>
            </w:pPr>
            <w:r w:rsidRPr="00697186">
              <w:rPr>
                <w:rStyle w:val="100"/>
                <w:color w:val="000000"/>
                <w:sz w:val="24"/>
                <w:szCs w:val="24"/>
              </w:rPr>
              <w:t>Объем времени, отведенный на освоение</w:t>
            </w:r>
          </w:p>
          <w:p w14:paraId="0C8FB33F" w14:textId="77777777" w:rsidR="00C53DAA" w:rsidRPr="00697186" w:rsidRDefault="00C53DAA" w:rsidP="000F5F1D">
            <w:pPr>
              <w:pStyle w:val="a8"/>
              <w:spacing w:after="0"/>
              <w:ind w:left="1340"/>
              <w:jc w:val="center"/>
            </w:pPr>
            <w:r w:rsidRPr="00697186">
              <w:rPr>
                <w:rStyle w:val="100"/>
                <w:color w:val="000000"/>
                <w:sz w:val="24"/>
                <w:szCs w:val="24"/>
              </w:rPr>
              <w:t>междисциплинарного курса (курсов)</w:t>
            </w:r>
          </w:p>
        </w:tc>
      </w:tr>
      <w:tr w:rsidR="00C53DAA" w:rsidRPr="00697186" w14:paraId="7A9A58F3" w14:textId="77777777" w:rsidTr="0096326A">
        <w:trPr>
          <w:trHeight w:hRule="exact" w:val="994"/>
        </w:trPr>
        <w:tc>
          <w:tcPr>
            <w:tcW w:w="1423" w:type="dxa"/>
            <w:vMerge/>
            <w:shd w:val="clear" w:color="auto" w:fill="FFFFFF"/>
          </w:tcPr>
          <w:p w14:paraId="3E022EBD" w14:textId="77777777" w:rsidR="00C53DAA" w:rsidRPr="00697186" w:rsidRDefault="00C53DAA" w:rsidP="000F5F1D">
            <w:pPr>
              <w:pStyle w:val="a8"/>
              <w:spacing w:after="0"/>
            </w:pPr>
          </w:p>
        </w:tc>
        <w:tc>
          <w:tcPr>
            <w:tcW w:w="6369" w:type="dxa"/>
            <w:vMerge/>
            <w:shd w:val="clear" w:color="auto" w:fill="FFFFFF"/>
          </w:tcPr>
          <w:p w14:paraId="74C7ECFC" w14:textId="77777777" w:rsidR="00C53DAA" w:rsidRPr="00697186" w:rsidRDefault="00C53DAA" w:rsidP="000F5F1D">
            <w:pPr>
              <w:pStyle w:val="a8"/>
              <w:spacing w:after="0"/>
            </w:pPr>
          </w:p>
        </w:tc>
        <w:tc>
          <w:tcPr>
            <w:tcW w:w="850" w:type="dxa"/>
            <w:vMerge/>
            <w:shd w:val="clear" w:color="auto" w:fill="FFFFFF"/>
          </w:tcPr>
          <w:p w14:paraId="34DB8811" w14:textId="77777777" w:rsidR="00C53DAA" w:rsidRPr="00697186" w:rsidRDefault="00C53DAA" w:rsidP="000F5F1D">
            <w:pPr>
              <w:pStyle w:val="a8"/>
              <w:spacing w:after="0"/>
            </w:pPr>
          </w:p>
        </w:tc>
        <w:tc>
          <w:tcPr>
            <w:tcW w:w="3686" w:type="dxa"/>
            <w:gridSpan w:val="3"/>
            <w:shd w:val="clear" w:color="auto" w:fill="FFFFFF"/>
          </w:tcPr>
          <w:p w14:paraId="64FFCC37" w14:textId="77777777" w:rsidR="00C53DAA" w:rsidRPr="00697186" w:rsidRDefault="00C53DAA" w:rsidP="000F5F1D">
            <w:pPr>
              <w:pStyle w:val="a8"/>
              <w:spacing w:after="0"/>
              <w:jc w:val="center"/>
              <w:rPr>
                <w:rStyle w:val="100"/>
                <w:color w:val="000000"/>
                <w:sz w:val="24"/>
                <w:szCs w:val="24"/>
              </w:rPr>
            </w:pPr>
            <w:r w:rsidRPr="00697186">
              <w:rPr>
                <w:rStyle w:val="100"/>
                <w:color w:val="000000"/>
                <w:sz w:val="24"/>
                <w:szCs w:val="24"/>
              </w:rPr>
              <w:t>Обязательная аудиторная учебная</w:t>
            </w:r>
          </w:p>
          <w:p w14:paraId="444A443B" w14:textId="77777777" w:rsidR="00C53DAA" w:rsidRPr="00697186" w:rsidRDefault="00C53DAA" w:rsidP="000F5F1D">
            <w:pPr>
              <w:pStyle w:val="a8"/>
              <w:spacing w:after="0"/>
              <w:jc w:val="center"/>
            </w:pPr>
            <w:r w:rsidRPr="00697186">
              <w:rPr>
                <w:rStyle w:val="100"/>
                <w:color w:val="000000"/>
                <w:sz w:val="24"/>
                <w:szCs w:val="24"/>
              </w:rPr>
              <w:t>нагрузка обучающегося</w:t>
            </w:r>
          </w:p>
        </w:tc>
        <w:tc>
          <w:tcPr>
            <w:tcW w:w="2126" w:type="dxa"/>
            <w:gridSpan w:val="2"/>
            <w:shd w:val="clear" w:color="auto" w:fill="FFFFFF"/>
          </w:tcPr>
          <w:p w14:paraId="702854A3" w14:textId="77777777" w:rsidR="00C53DAA" w:rsidRPr="00697186" w:rsidRDefault="00C53DAA" w:rsidP="000F5F1D">
            <w:pPr>
              <w:pStyle w:val="a8"/>
              <w:spacing w:after="0"/>
              <w:jc w:val="center"/>
            </w:pPr>
            <w:r w:rsidRPr="00697186">
              <w:rPr>
                <w:rStyle w:val="100"/>
                <w:color w:val="000000"/>
                <w:sz w:val="24"/>
                <w:szCs w:val="24"/>
              </w:rPr>
              <w:t>Самостоятельная</w:t>
            </w:r>
          </w:p>
          <w:p w14:paraId="5643DCD0" w14:textId="77777777" w:rsidR="00C53DAA" w:rsidRPr="00697186" w:rsidRDefault="00C53DAA" w:rsidP="000F5F1D">
            <w:pPr>
              <w:pStyle w:val="a8"/>
              <w:spacing w:after="0"/>
              <w:jc w:val="center"/>
            </w:pPr>
            <w:r w:rsidRPr="00697186">
              <w:rPr>
                <w:rStyle w:val="100"/>
                <w:color w:val="000000"/>
                <w:sz w:val="24"/>
                <w:szCs w:val="24"/>
              </w:rPr>
              <w:t>работа</w:t>
            </w:r>
          </w:p>
          <w:p w14:paraId="047AEB1D" w14:textId="77777777" w:rsidR="00C53DAA" w:rsidRPr="00697186" w:rsidRDefault="00C53DAA" w:rsidP="000F5F1D">
            <w:pPr>
              <w:pStyle w:val="a8"/>
              <w:spacing w:after="0"/>
              <w:jc w:val="center"/>
            </w:pPr>
            <w:r w:rsidRPr="00697186">
              <w:rPr>
                <w:rStyle w:val="100"/>
                <w:color w:val="000000"/>
                <w:sz w:val="24"/>
                <w:szCs w:val="24"/>
              </w:rPr>
              <w:t>обучающегося</w:t>
            </w:r>
          </w:p>
        </w:tc>
      </w:tr>
      <w:tr w:rsidR="00C53DAA" w:rsidRPr="00697186" w14:paraId="73CA92CC" w14:textId="77777777" w:rsidTr="0096326A">
        <w:trPr>
          <w:trHeight w:hRule="exact" w:val="1254"/>
        </w:trPr>
        <w:tc>
          <w:tcPr>
            <w:tcW w:w="1423" w:type="dxa"/>
            <w:vMerge/>
            <w:shd w:val="clear" w:color="auto" w:fill="FFFFFF"/>
          </w:tcPr>
          <w:p w14:paraId="0E5362EF" w14:textId="77777777" w:rsidR="00C53DAA" w:rsidRPr="00697186" w:rsidRDefault="00C53DAA" w:rsidP="000F5F1D">
            <w:pPr>
              <w:pStyle w:val="a8"/>
              <w:spacing w:after="0"/>
            </w:pPr>
          </w:p>
        </w:tc>
        <w:tc>
          <w:tcPr>
            <w:tcW w:w="6369" w:type="dxa"/>
            <w:vMerge/>
            <w:shd w:val="clear" w:color="auto" w:fill="FFFFFF"/>
          </w:tcPr>
          <w:p w14:paraId="300719A8" w14:textId="77777777" w:rsidR="00C53DAA" w:rsidRPr="00697186" w:rsidRDefault="00C53DAA" w:rsidP="000F5F1D">
            <w:pPr>
              <w:pStyle w:val="a8"/>
              <w:spacing w:after="0"/>
            </w:pPr>
          </w:p>
        </w:tc>
        <w:tc>
          <w:tcPr>
            <w:tcW w:w="850" w:type="dxa"/>
            <w:vMerge/>
            <w:shd w:val="clear" w:color="auto" w:fill="FFFFFF"/>
          </w:tcPr>
          <w:p w14:paraId="1B7009AA" w14:textId="77777777" w:rsidR="00C53DAA" w:rsidRPr="00697186" w:rsidRDefault="00C53DAA" w:rsidP="000F5F1D">
            <w:pPr>
              <w:pStyle w:val="a8"/>
              <w:spacing w:after="0"/>
            </w:pPr>
          </w:p>
        </w:tc>
        <w:tc>
          <w:tcPr>
            <w:tcW w:w="992" w:type="dxa"/>
            <w:shd w:val="clear" w:color="auto" w:fill="FFFFFF"/>
          </w:tcPr>
          <w:p w14:paraId="342F8B1C" w14:textId="6D98BF5B" w:rsidR="00C53DAA" w:rsidRPr="00697186" w:rsidRDefault="00C53DAA" w:rsidP="000F5F1D">
            <w:pPr>
              <w:pStyle w:val="a8"/>
              <w:spacing w:after="0"/>
              <w:jc w:val="center"/>
            </w:pPr>
            <w:r w:rsidRPr="00697186">
              <w:rPr>
                <w:rStyle w:val="100"/>
                <w:color w:val="000000"/>
                <w:sz w:val="24"/>
                <w:szCs w:val="24"/>
              </w:rPr>
              <w:t>Всего,</w:t>
            </w:r>
            <w:r w:rsidR="00A8148C" w:rsidRPr="00697186">
              <w:rPr>
                <w:rStyle w:val="100"/>
                <w:color w:val="000000"/>
                <w:sz w:val="24"/>
                <w:szCs w:val="24"/>
              </w:rPr>
              <w:t xml:space="preserve"> лекции</w:t>
            </w:r>
          </w:p>
          <w:p w14:paraId="1EF88E89" w14:textId="77777777" w:rsidR="00C53DAA" w:rsidRPr="00697186" w:rsidRDefault="00C53DAA" w:rsidP="000F5F1D">
            <w:pPr>
              <w:pStyle w:val="a8"/>
              <w:spacing w:after="0"/>
              <w:jc w:val="center"/>
            </w:pPr>
            <w:r w:rsidRPr="00697186">
              <w:rPr>
                <w:rStyle w:val="10pt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080DDAF" w14:textId="77777777" w:rsidR="00C53DAA" w:rsidRPr="00697186" w:rsidRDefault="00C53DAA" w:rsidP="000F5F1D">
            <w:pPr>
              <w:pStyle w:val="a8"/>
              <w:spacing w:after="0"/>
              <w:jc w:val="center"/>
            </w:pPr>
            <w:r w:rsidRPr="00697186">
              <w:rPr>
                <w:rStyle w:val="10pt"/>
                <w:color w:val="000000"/>
                <w:sz w:val="24"/>
                <w:szCs w:val="24"/>
              </w:rPr>
              <w:t>в т.ч. лабораторных работ и практических занятий, часов</w:t>
            </w:r>
          </w:p>
        </w:tc>
        <w:tc>
          <w:tcPr>
            <w:tcW w:w="993" w:type="dxa"/>
            <w:shd w:val="clear" w:color="auto" w:fill="FFFFFF"/>
          </w:tcPr>
          <w:p w14:paraId="2AC55A18" w14:textId="77777777" w:rsidR="00C53DAA" w:rsidRPr="00697186" w:rsidRDefault="00C53DAA" w:rsidP="000F5F1D">
            <w:pPr>
              <w:pStyle w:val="a8"/>
              <w:spacing w:after="0"/>
              <w:jc w:val="center"/>
            </w:pPr>
            <w:r w:rsidRPr="00697186">
              <w:rPr>
                <w:rStyle w:val="10pt"/>
                <w:color w:val="000000"/>
                <w:sz w:val="24"/>
                <w:szCs w:val="24"/>
              </w:rPr>
              <w:t>в том числе</w:t>
            </w:r>
          </w:p>
          <w:p w14:paraId="701E0430" w14:textId="77777777" w:rsidR="00C53DAA" w:rsidRPr="00697186" w:rsidRDefault="00C53DAA" w:rsidP="000F5F1D">
            <w:pPr>
              <w:pStyle w:val="a8"/>
              <w:spacing w:after="0"/>
              <w:jc w:val="center"/>
            </w:pPr>
            <w:r w:rsidRPr="00697186">
              <w:rPr>
                <w:rStyle w:val="100"/>
                <w:color w:val="000000"/>
                <w:sz w:val="24"/>
                <w:szCs w:val="24"/>
              </w:rPr>
              <w:t>курсовая</w:t>
            </w:r>
          </w:p>
          <w:p w14:paraId="4A938B7D" w14:textId="77777777" w:rsidR="00C53DAA" w:rsidRPr="00697186" w:rsidRDefault="00C53DAA" w:rsidP="000F5F1D">
            <w:pPr>
              <w:pStyle w:val="a8"/>
              <w:spacing w:after="0"/>
              <w:jc w:val="center"/>
            </w:pPr>
            <w:r w:rsidRPr="00697186">
              <w:rPr>
                <w:rStyle w:val="100"/>
                <w:color w:val="000000"/>
                <w:sz w:val="24"/>
                <w:szCs w:val="24"/>
              </w:rPr>
              <w:t>работа</w:t>
            </w:r>
          </w:p>
          <w:p w14:paraId="195B238A" w14:textId="77777777" w:rsidR="00C53DAA" w:rsidRPr="00697186" w:rsidRDefault="00C53DAA" w:rsidP="000F5F1D">
            <w:pPr>
              <w:pStyle w:val="a8"/>
              <w:spacing w:after="0"/>
              <w:jc w:val="center"/>
            </w:pPr>
            <w:r w:rsidRPr="00697186">
              <w:rPr>
                <w:rStyle w:val="100"/>
                <w:color w:val="000000"/>
                <w:sz w:val="24"/>
                <w:szCs w:val="24"/>
              </w:rPr>
              <w:t>(проект),</w:t>
            </w:r>
          </w:p>
          <w:p w14:paraId="586F128A" w14:textId="77777777" w:rsidR="00C53DAA" w:rsidRPr="00697186" w:rsidRDefault="00C53DAA" w:rsidP="000F5F1D">
            <w:pPr>
              <w:pStyle w:val="a8"/>
              <w:spacing w:after="0"/>
              <w:jc w:val="center"/>
            </w:pPr>
            <w:r w:rsidRPr="00697186">
              <w:rPr>
                <w:rStyle w:val="10pt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992" w:type="dxa"/>
            <w:shd w:val="clear" w:color="auto" w:fill="FFFFFF"/>
          </w:tcPr>
          <w:p w14:paraId="382714D2" w14:textId="77777777" w:rsidR="00C53DAA" w:rsidRPr="00697186" w:rsidRDefault="00C53DAA" w:rsidP="000F5F1D">
            <w:pPr>
              <w:pStyle w:val="a8"/>
              <w:spacing w:after="0"/>
              <w:jc w:val="center"/>
            </w:pPr>
            <w:r w:rsidRPr="00697186">
              <w:rPr>
                <w:rStyle w:val="100"/>
                <w:color w:val="000000"/>
                <w:sz w:val="24"/>
                <w:szCs w:val="24"/>
              </w:rPr>
              <w:t>Всего,</w:t>
            </w:r>
          </w:p>
          <w:p w14:paraId="4E568A37" w14:textId="77777777" w:rsidR="00C53DAA" w:rsidRPr="00697186" w:rsidRDefault="00C53DAA" w:rsidP="000F5F1D">
            <w:pPr>
              <w:pStyle w:val="a8"/>
              <w:spacing w:after="0"/>
              <w:jc w:val="center"/>
            </w:pPr>
            <w:r w:rsidRPr="00697186">
              <w:rPr>
                <w:rStyle w:val="10pt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shd w:val="clear" w:color="auto" w:fill="FFFFFF"/>
          </w:tcPr>
          <w:p w14:paraId="69013639" w14:textId="77777777" w:rsidR="00C53DAA" w:rsidRPr="00697186" w:rsidRDefault="00C53DAA" w:rsidP="000F5F1D">
            <w:pPr>
              <w:pStyle w:val="a8"/>
              <w:spacing w:after="0"/>
              <w:jc w:val="center"/>
            </w:pPr>
            <w:r w:rsidRPr="00697186">
              <w:rPr>
                <w:rStyle w:val="10pt"/>
                <w:color w:val="000000"/>
                <w:sz w:val="24"/>
                <w:szCs w:val="24"/>
              </w:rPr>
              <w:t>в том числе</w:t>
            </w:r>
          </w:p>
          <w:p w14:paraId="6E8A052B" w14:textId="77777777" w:rsidR="00C53DAA" w:rsidRPr="00697186" w:rsidRDefault="00C53DAA" w:rsidP="000F5F1D">
            <w:pPr>
              <w:pStyle w:val="a8"/>
              <w:spacing w:after="0"/>
              <w:jc w:val="center"/>
            </w:pPr>
            <w:r w:rsidRPr="00697186">
              <w:rPr>
                <w:rStyle w:val="100"/>
                <w:color w:val="000000"/>
                <w:sz w:val="24"/>
                <w:szCs w:val="24"/>
              </w:rPr>
              <w:t>курсовая</w:t>
            </w:r>
          </w:p>
          <w:p w14:paraId="3FF52201" w14:textId="77777777" w:rsidR="00C53DAA" w:rsidRPr="00697186" w:rsidRDefault="00C53DAA" w:rsidP="000F5F1D">
            <w:pPr>
              <w:pStyle w:val="a8"/>
              <w:spacing w:after="0"/>
              <w:jc w:val="center"/>
            </w:pPr>
            <w:r w:rsidRPr="00697186">
              <w:rPr>
                <w:rStyle w:val="100"/>
                <w:color w:val="000000"/>
                <w:sz w:val="24"/>
                <w:szCs w:val="24"/>
              </w:rPr>
              <w:t>работа</w:t>
            </w:r>
          </w:p>
          <w:p w14:paraId="3A26630B" w14:textId="77777777" w:rsidR="00C53DAA" w:rsidRPr="00697186" w:rsidRDefault="00C53DAA" w:rsidP="000F5F1D">
            <w:pPr>
              <w:pStyle w:val="a8"/>
              <w:spacing w:after="0"/>
              <w:jc w:val="center"/>
            </w:pPr>
            <w:r w:rsidRPr="00697186">
              <w:rPr>
                <w:rStyle w:val="100"/>
                <w:color w:val="000000"/>
                <w:sz w:val="24"/>
                <w:szCs w:val="24"/>
              </w:rPr>
              <w:t>(проект),</w:t>
            </w:r>
          </w:p>
          <w:p w14:paraId="6DB27F4D" w14:textId="77777777" w:rsidR="00C53DAA" w:rsidRPr="00697186" w:rsidRDefault="00C53DAA" w:rsidP="000F5F1D">
            <w:pPr>
              <w:pStyle w:val="a8"/>
              <w:spacing w:after="0"/>
              <w:jc w:val="center"/>
            </w:pPr>
            <w:r w:rsidRPr="00697186">
              <w:rPr>
                <w:rStyle w:val="10pt"/>
                <w:color w:val="000000"/>
                <w:sz w:val="24"/>
                <w:szCs w:val="24"/>
              </w:rPr>
              <w:t>часов</w:t>
            </w:r>
          </w:p>
        </w:tc>
      </w:tr>
      <w:tr w:rsidR="00C53DAA" w:rsidRPr="00697186" w14:paraId="7BCA0706" w14:textId="77777777" w:rsidTr="0096326A">
        <w:trPr>
          <w:trHeight w:hRule="exact" w:val="418"/>
        </w:trPr>
        <w:tc>
          <w:tcPr>
            <w:tcW w:w="1423" w:type="dxa"/>
            <w:shd w:val="clear" w:color="auto" w:fill="FFFFFF"/>
          </w:tcPr>
          <w:p w14:paraId="3D6E969E" w14:textId="77777777" w:rsidR="00C53DAA" w:rsidRPr="00697186" w:rsidRDefault="00C53DAA" w:rsidP="000F5F1D">
            <w:pPr>
              <w:pStyle w:val="a8"/>
              <w:spacing w:after="0"/>
              <w:jc w:val="center"/>
            </w:pPr>
            <w:r w:rsidRPr="00697186">
              <w:rPr>
                <w:rStyle w:val="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9" w:type="dxa"/>
            <w:shd w:val="clear" w:color="auto" w:fill="FFFFFF"/>
          </w:tcPr>
          <w:p w14:paraId="569504A3" w14:textId="77777777" w:rsidR="00C53DAA" w:rsidRPr="00697186" w:rsidRDefault="00C53DAA" w:rsidP="000F5F1D">
            <w:pPr>
              <w:pStyle w:val="a8"/>
              <w:spacing w:after="0"/>
              <w:jc w:val="center"/>
            </w:pPr>
            <w:r w:rsidRPr="00697186">
              <w:rPr>
                <w:rStyle w:val="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14:paraId="2DDFC7DE" w14:textId="77777777" w:rsidR="00C53DAA" w:rsidRPr="00697186" w:rsidRDefault="00C53DAA" w:rsidP="000F5F1D">
            <w:pPr>
              <w:pStyle w:val="a8"/>
              <w:spacing w:after="0"/>
              <w:jc w:val="center"/>
            </w:pPr>
            <w:r w:rsidRPr="00697186">
              <w:rPr>
                <w:rStyle w:val="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14:paraId="7D0363A4" w14:textId="77777777" w:rsidR="00C53DAA" w:rsidRPr="00697186" w:rsidRDefault="00C53DAA" w:rsidP="000F5F1D">
            <w:pPr>
              <w:pStyle w:val="a8"/>
              <w:spacing w:after="0"/>
              <w:jc w:val="center"/>
            </w:pPr>
            <w:r w:rsidRPr="00697186">
              <w:rPr>
                <w:rStyle w:val="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14:paraId="06127C2C" w14:textId="77777777" w:rsidR="00C53DAA" w:rsidRPr="00697186" w:rsidRDefault="00C53DAA" w:rsidP="000F5F1D">
            <w:pPr>
              <w:pStyle w:val="a8"/>
              <w:spacing w:after="0"/>
              <w:jc w:val="center"/>
            </w:pPr>
            <w:r w:rsidRPr="00697186">
              <w:rPr>
                <w:rStyle w:val="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14:paraId="0E32658D" w14:textId="77777777" w:rsidR="00C53DAA" w:rsidRPr="00697186" w:rsidRDefault="00C53DAA" w:rsidP="000F5F1D">
            <w:pPr>
              <w:pStyle w:val="a8"/>
              <w:spacing w:after="0"/>
              <w:jc w:val="center"/>
            </w:pPr>
            <w:r w:rsidRPr="00697186">
              <w:rPr>
                <w:rStyle w:val="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14:paraId="3E6E833A" w14:textId="77777777" w:rsidR="00C53DAA" w:rsidRPr="00697186" w:rsidRDefault="00C53DAA" w:rsidP="000F5F1D">
            <w:pPr>
              <w:pStyle w:val="a8"/>
              <w:spacing w:after="0"/>
              <w:jc w:val="center"/>
            </w:pPr>
            <w:r w:rsidRPr="00697186">
              <w:rPr>
                <w:rStyle w:val="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FFFFFF"/>
          </w:tcPr>
          <w:p w14:paraId="30AD19F8" w14:textId="77777777" w:rsidR="00C53DAA" w:rsidRPr="00697186" w:rsidRDefault="00C53DAA" w:rsidP="000F5F1D">
            <w:pPr>
              <w:pStyle w:val="a8"/>
              <w:spacing w:after="0"/>
              <w:jc w:val="center"/>
            </w:pPr>
            <w:r w:rsidRPr="00697186">
              <w:rPr>
                <w:rStyle w:val="100"/>
                <w:color w:val="000000"/>
                <w:sz w:val="24"/>
                <w:szCs w:val="24"/>
              </w:rPr>
              <w:t>-</w:t>
            </w:r>
          </w:p>
        </w:tc>
      </w:tr>
      <w:tr w:rsidR="00C53DAA" w:rsidRPr="00697186" w14:paraId="4D17841D" w14:textId="77777777" w:rsidTr="0096326A">
        <w:trPr>
          <w:trHeight w:val="687"/>
        </w:trPr>
        <w:tc>
          <w:tcPr>
            <w:tcW w:w="1423" w:type="dxa"/>
            <w:shd w:val="clear" w:color="auto" w:fill="FFFFFF"/>
          </w:tcPr>
          <w:p w14:paraId="02A13E80" w14:textId="7464D7CF" w:rsidR="00C53DAA" w:rsidRPr="00697186" w:rsidRDefault="00C53DAA" w:rsidP="0096326A">
            <w:r w:rsidRPr="00697186">
              <w:t>ОК</w:t>
            </w:r>
            <w:r w:rsidR="0096326A" w:rsidRPr="00697186">
              <w:t xml:space="preserve"> 01- ОК 05</w:t>
            </w:r>
          </w:p>
          <w:p w14:paraId="5BB81277" w14:textId="17F3D322" w:rsidR="006253B3" w:rsidRPr="00697186" w:rsidRDefault="006253B3" w:rsidP="0096326A">
            <w:r w:rsidRPr="00697186">
              <w:t>ОК 09</w:t>
            </w:r>
          </w:p>
          <w:p w14:paraId="515B6FAD" w14:textId="16F5542D" w:rsidR="0096326A" w:rsidRPr="00697186" w:rsidRDefault="0096326A" w:rsidP="0096326A">
            <w:r w:rsidRPr="00697186">
              <w:t>ПК 1.1- ПК 1.5</w:t>
            </w:r>
          </w:p>
        </w:tc>
        <w:tc>
          <w:tcPr>
            <w:tcW w:w="6369" w:type="dxa"/>
            <w:shd w:val="clear" w:color="auto" w:fill="FFFFFF"/>
          </w:tcPr>
          <w:p w14:paraId="3BD82B85" w14:textId="6B100C21" w:rsidR="00C53DAA" w:rsidRPr="00697186" w:rsidRDefault="00504AB6" w:rsidP="00362C00">
            <w:pPr>
              <w:pStyle w:val="a8"/>
              <w:spacing w:after="0"/>
              <w:ind w:left="141"/>
              <w:contextualSpacing/>
            </w:pPr>
            <w:r w:rsidRPr="00697186">
              <w:rPr>
                <w:b/>
                <w:bCs/>
                <w:color w:val="000000"/>
              </w:rPr>
              <w:t>Раздел 1. Назначение, общее устройство автомобилей</w:t>
            </w:r>
          </w:p>
        </w:tc>
        <w:tc>
          <w:tcPr>
            <w:tcW w:w="850" w:type="dxa"/>
            <w:shd w:val="clear" w:color="auto" w:fill="FFFFFF"/>
          </w:tcPr>
          <w:p w14:paraId="6F0A67D4" w14:textId="1BA32533" w:rsidR="00C53DAA" w:rsidRPr="00697186" w:rsidRDefault="00A8148C" w:rsidP="00362C00">
            <w:pPr>
              <w:pStyle w:val="a8"/>
              <w:spacing w:after="0"/>
              <w:jc w:val="center"/>
              <w:rPr>
                <w:b/>
              </w:rPr>
            </w:pPr>
            <w:r w:rsidRPr="00697186">
              <w:rPr>
                <w:b/>
              </w:rPr>
              <w:t>116</w:t>
            </w:r>
          </w:p>
        </w:tc>
        <w:tc>
          <w:tcPr>
            <w:tcW w:w="992" w:type="dxa"/>
            <w:shd w:val="clear" w:color="auto" w:fill="FFFFFF"/>
          </w:tcPr>
          <w:p w14:paraId="7D3E1A09" w14:textId="17F202E4" w:rsidR="00C53DAA" w:rsidRPr="00697186" w:rsidRDefault="00A8148C" w:rsidP="00362C00">
            <w:pPr>
              <w:pStyle w:val="a8"/>
              <w:spacing w:after="0"/>
              <w:jc w:val="center"/>
            </w:pPr>
            <w:r w:rsidRPr="00697186">
              <w:t>42</w:t>
            </w:r>
          </w:p>
        </w:tc>
        <w:tc>
          <w:tcPr>
            <w:tcW w:w="1701" w:type="dxa"/>
            <w:shd w:val="clear" w:color="auto" w:fill="FFFFFF"/>
          </w:tcPr>
          <w:p w14:paraId="5279CC5F" w14:textId="767B047A" w:rsidR="00C53DAA" w:rsidRPr="00697186" w:rsidRDefault="00A8148C" w:rsidP="00362C00">
            <w:pPr>
              <w:pStyle w:val="a8"/>
              <w:spacing w:after="0"/>
              <w:jc w:val="center"/>
            </w:pPr>
            <w:r w:rsidRPr="00697186">
              <w:t>72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25A23127" w14:textId="77777777" w:rsidR="00C53DAA" w:rsidRPr="00697186" w:rsidRDefault="00C53DAA" w:rsidP="00362C00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5A447A6F" w14:textId="6A1D1123" w:rsidR="00C53DAA" w:rsidRPr="00697186" w:rsidRDefault="00A8148C" w:rsidP="00362C00">
            <w:pPr>
              <w:pStyle w:val="a8"/>
              <w:spacing w:after="0"/>
              <w:jc w:val="center"/>
            </w:pPr>
            <w:r w:rsidRPr="00697186">
              <w:t>2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1019E94A" w14:textId="77777777" w:rsidR="00C53DAA" w:rsidRPr="00697186" w:rsidRDefault="00C53DAA" w:rsidP="00362C00">
            <w:pPr>
              <w:pStyle w:val="a8"/>
              <w:spacing w:after="0"/>
              <w:jc w:val="center"/>
              <w:rPr>
                <w:b/>
              </w:rPr>
            </w:pPr>
          </w:p>
        </w:tc>
      </w:tr>
      <w:tr w:rsidR="00C53DAA" w:rsidRPr="00697186" w14:paraId="7BE23C87" w14:textId="77777777" w:rsidTr="0096326A">
        <w:trPr>
          <w:trHeight w:val="672"/>
        </w:trPr>
        <w:tc>
          <w:tcPr>
            <w:tcW w:w="1423" w:type="dxa"/>
            <w:shd w:val="clear" w:color="auto" w:fill="FFFFFF"/>
          </w:tcPr>
          <w:p w14:paraId="76E4D9AE" w14:textId="7FF7887A" w:rsidR="0096326A" w:rsidRPr="00697186" w:rsidRDefault="0096326A" w:rsidP="0096326A">
            <w:r w:rsidRPr="00697186">
              <w:t>ОК 01- ОК 05</w:t>
            </w:r>
          </w:p>
          <w:p w14:paraId="563BBB50" w14:textId="497E22D4" w:rsidR="006253B3" w:rsidRPr="00697186" w:rsidRDefault="006253B3" w:rsidP="0096326A">
            <w:r w:rsidRPr="00697186">
              <w:t>ОК 09</w:t>
            </w:r>
          </w:p>
          <w:p w14:paraId="51091090" w14:textId="447FEA5D" w:rsidR="00C53DAA" w:rsidRPr="00697186" w:rsidRDefault="0096326A" w:rsidP="0096326A">
            <w:r w:rsidRPr="00697186">
              <w:t>ПК 1.1- ПК 1.5</w:t>
            </w:r>
          </w:p>
        </w:tc>
        <w:tc>
          <w:tcPr>
            <w:tcW w:w="6369" w:type="dxa"/>
            <w:shd w:val="clear" w:color="auto" w:fill="FFFFFF"/>
          </w:tcPr>
          <w:p w14:paraId="63CD4604" w14:textId="028B669C" w:rsidR="00C53DAA" w:rsidRPr="00697186" w:rsidRDefault="0096326A" w:rsidP="00362C00">
            <w:pPr>
              <w:pStyle w:val="a8"/>
              <w:spacing w:after="0"/>
              <w:ind w:left="120"/>
              <w:contextualSpacing/>
              <w:rPr>
                <w:b/>
                <w:bCs/>
              </w:rPr>
            </w:pPr>
            <w:r w:rsidRPr="00697186">
              <w:rPr>
                <w:b/>
                <w:bCs/>
              </w:rPr>
              <w:t>Раздел 2. Диагностика автомобиля</w:t>
            </w:r>
          </w:p>
        </w:tc>
        <w:tc>
          <w:tcPr>
            <w:tcW w:w="850" w:type="dxa"/>
            <w:shd w:val="clear" w:color="auto" w:fill="FFFFFF"/>
          </w:tcPr>
          <w:p w14:paraId="55040242" w14:textId="5CD6E0FB" w:rsidR="00C53DAA" w:rsidRPr="00697186" w:rsidRDefault="00A8148C" w:rsidP="00362C00">
            <w:pPr>
              <w:pStyle w:val="a8"/>
              <w:spacing w:after="0"/>
              <w:jc w:val="center"/>
              <w:rPr>
                <w:b/>
              </w:rPr>
            </w:pPr>
            <w:r w:rsidRPr="00697186">
              <w:rPr>
                <w:b/>
              </w:rPr>
              <w:t>66</w:t>
            </w:r>
          </w:p>
        </w:tc>
        <w:tc>
          <w:tcPr>
            <w:tcW w:w="992" w:type="dxa"/>
            <w:shd w:val="clear" w:color="auto" w:fill="FFFFFF"/>
          </w:tcPr>
          <w:p w14:paraId="15D79304" w14:textId="3A65AFFB" w:rsidR="00C53DAA" w:rsidRPr="00697186" w:rsidRDefault="00A8148C" w:rsidP="00362C00">
            <w:pPr>
              <w:pStyle w:val="a8"/>
              <w:spacing w:after="0"/>
              <w:jc w:val="center"/>
            </w:pPr>
            <w:r w:rsidRPr="00697186">
              <w:t>30</w:t>
            </w:r>
          </w:p>
        </w:tc>
        <w:tc>
          <w:tcPr>
            <w:tcW w:w="1701" w:type="dxa"/>
            <w:shd w:val="clear" w:color="auto" w:fill="FFFFFF"/>
          </w:tcPr>
          <w:p w14:paraId="0A2FCFA8" w14:textId="6867B507" w:rsidR="00C53DAA" w:rsidRPr="00697186" w:rsidRDefault="00A8148C" w:rsidP="00362C00">
            <w:pPr>
              <w:pStyle w:val="a8"/>
              <w:spacing w:after="0"/>
              <w:jc w:val="center"/>
            </w:pPr>
            <w:r w:rsidRPr="00697186">
              <w:t>34</w:t>
            </w:r>
          </w:p>
        </w:tc>
        <w:tc>
          <w:tcPr>
            <w:tcW w:w="993" w:type="dxa"/>
            <w:vMerge/>
            <w:shd w:val="clear" w:color="auto" w:fill="FFFFFF"/>
          </w:tcPr>
          <w:p w14:paraId="673E1348" w14:textId="77777777" w:rsidR="00C53DAA" w:rsidRPr="00697186" w:rsidRDefault="00C53DAA" w:rsidP="00362C00">
            <w:pPr>
              <w:pStyle w:val="a8"/>
              <w:spacing w:after="0"/>
              <w:jc w:val="center"/>
            </w:pPr>
          </w:p>
        </w:tc>
        <w:tc>
          <w:tcPr>
            <w:tcW w:w="992" w:type="dxa"/>
            <w:shd w:val="clear" w:color="auto" w:fill="FFFFFF"/>
          </w:tcPr>
          <w:p w14:paraId="53769449" w14:textId="78276D90" w:rsidR="00C53DAA" w:rsidRPr="00697186" w:rsidRDefault="00A8148C" w:rsidP="00362C00">
            <w:pPr>
              <w:pStyle w:val="a8"/>
              <w:spacing w:after="0"/>
              <w:jc w:val="center"/>
            </w:pPr>
            <w:r w:rsidRPr="00697186">
              <w:t>2</w:t>
            </w:r>
          </w:p>
        </w:tc>
        <w:tc>
          <w:tcPr>
            <w:tcW w:w="1134" w:type="dxa"/>
            <w:vMerge/>
            <w:shd w:val="clear" w:color="auto" w:fill="FFFFFF"/>
          </w:tcPr>
          <w:p w14:paraId="07239A47" w14:textId="77777777" w:rsidR="00C53DAA" w:rsidRPr="00697186" w:rsidRDefault="00C53DAA" w:rsidP="00362C00">
            <w:pPr>
              <w:pStyle w:val="a8"/>
              <w:spacing w:after="0"/>
              <w:jc w:val="center"/>
            </w:pPr>
          </w:p>
        </w:tc>
      </w:tr>
      <w:tr w:rsidR="00C53DAA" w:rsidRPr="00697186" w14:paraId="3058DDC7" w14:textId="77777777" w:rsidTr="0096326A">
        <w:trPr>
          <w:trHeight w:hRule="exact" w:val="436"/>
        </w:trPr>
        <w:tc>
          <w:tcPr>
            <w:tcW w:w="1423" w:type="dxa"/>
            <w:shd w:val="clear" w:color="auto" w:fill="FFFFFF"/>
          </w:tcPr>
          <w:p w14:paraId="432ED339" w14:textId="77777777" w:rsidR="00C53DAA" w:rsidRPr="00697186" w:rsidRDefault="00C53DAA" w:rsidP="00362C00">
            <w:pPr>
              <w:pStyle w:val="a8"/>
              <w:spacing w:after="0"/>
              <w:ind w:left="140"/>
              <w:rPr>
                <w:rStyle w:val="12"/>
                <w:color w:val="000000"/>
                <w:sz w:val="24"/>
                <w:szCs w:val="24"/>
              </w:rPr>
            </w:pPr>
          </w:p>
        </w:tc>
        <w:tc>
          <w:tcPr>
            <w:tcW w:w="6369" w:type="dxa"/>
            <w:shd w:val="clear" w:color="auto" w:fill="FFFFFF"/>
          </w:tcPr>
          <w:p w14:paraId="766A083F" w14:textId="77777777" w:rsidR="00C53DAA" w:rsidRPr="00697186" w:rsidRDefault="00C53DAA" w:rsidP="00362C00">
            <w:pPr>
              <w:pStyle w:val="a8"/>
              <w:spacing w:after="0"/>
              <w:ind w:left="120"/>
              <w:rPr>
                <w:rStyle w:val="12"/>
                <w:color w:val="000000"/>
                <w:sz w:val="24"/>
                <w:szCs w:val="24"/>
              </w:rPr>
            </w:pPr>
            <w:r w:rsidRPr="00697186">
              <w:t>Учебная практика, часов</w:t>
            </w:r>
          </w:p>
        </w:tc>
        <w:tc>
          <w:tcPr>
            <w:tcW w:w="850" w:type="dxa"/>
            <w:shd w:val="clear" w:color="auto" w:fill="FFFFFF"/>
          </w:tcPr>
          <w:p w14:paraId="5CCB5138" w14:textId="3A81D3A7" w:rsidR="00C53DAA" w:rsidRPr="00697186" w:rsidRDefault="00A8148C" w:rsidP="00C85C77">
            <w:pPr>
              <w:pStyle w:val="a8"/>
              <w:spacing w:after="0"/>
              <w:ind w:left="120"/>
              <w:jc w:val="center"/>
              <w:rPr>
                <w:rStyle w:val="12"/>
                <w:color w:val="000000"/>
                <w:sz w:val="24"/>
                <w:szCs w:val="24"/>
              </w:rPr>
            </w:pPr>
            <w:r w:rsidRPr="00697186">
              <w:rPr>
                <w:rStyle w:val="12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FFFFFF"/>
          </w:tcPr>
          <w:p w14:paraId="7EF7C6C1" w14:textId="77777777" w:rsidR="00C53DAA" w:rsidRPr="00697186" w:rsidRDefault="00C53DAA" w:rsidP="00362C00">
            <w:pPr>
              <w:pStyle w:val="a8"/>
              <w:spacing w:after="0"/>
              <w:ind w:left="120"/>
              <w:jc w:val="center"/>
            </w:pPr>
          </w:p>
        </w:tc>
        <w:tc>
          <w:tcPr>
            <w:tcW w:w="1701" w:type="dxa"/>
            <w:shd w:val="clear" w:color="auto" w:fill="FFFFFF"/>
          </w:tcPr>
          <w:p w14:paraId="0290CC29" w14:textId="77777777" w:rsidR="00C53DAA" w:rsidRPr="00697186" w:rsidRDefault="00C53DAA" w:rsidP="00362C00">
            <w:pPr>
              <w:pStyle w:val="a8"/>
              <w:spacing w:after="0"/>
              <w:jc w:val="center"/>
            </w:pPr>
          </w:p>
        </w:tc>
        <w:tc>
          <w:tcPr>
            <w:tcW w:w="993" w:type="dxa"/>
            <w:shd w:val="clear" w:color="auto" w:fill="FFFFFF"/>
          </w:tcPr>
          <w:p w14:paraId="07F4DFB2" w14:textId="77777777" w:rsidR="00C53DAA" w:rsidRPr="00697186" w:rsidRDefault="00C53DAA" w:rsidP="00362C00">
            <w:pPr>
              <w:pStyle w:val="a8"/>
              <w:spacing w:after="0"/>
              <w:jc w:val="center"/>
              <w:rPr>
                <w:rStyle w:val="4pt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583655E1" w14:textId="77777777" w:rsidR="00C53DAA" w:rsidRPr="00697186" w:rsidRDefault="00C53DAA" w:rsidP="00362C00">
            <w:pPr>
              <w:pStyle w:val="a8"/>
              <w:spacing w:after="0"/>
              <w:jc w:val="center"/>
              <w:rPr>
                <w:rStyle w:val="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37897BA3" w14:textId="77777777" w:rsidR="00C53DAA" w:rsidRPr="00697186" w:rsidRDefault="00C53DAA" w:rsidP="00362C00">
            <w:pPr>
              <w:pStyle w:val="a8"/>
              <w:spacing w:after="0"/>
              <w:jc w:val="center"/>
            </w:pPr>
          </w:p>
        </w:tc>
      </w:tr>
      <w:tr w:rsidR="00C53DAA" w:rsidRPr="00697186" w14:paraId="7491FF7A" w14:textId="77777777" w:rsidTr="0096326A">
        <w:trPr>
          <w:trHeight w:hRule="exact" w:val="436"/>
        </w:trPr>
        <w:tc>
          <w:tcPr>
            <w:tcW w:w="1423" w:type="dxa"/>
            <w:shd w:val="clear" w:color="auto" w:fill="FFFFFF"/>
          </w:tcPr>
          <w:p w14:paraId="5C40F2A8" w14:textId="77777777" w:rsidR="00C53DAA" w:rsidRPr="00697186" w:rsidRDefault="00C53DAA" w:rsidP="00362C00">
            <w:pPr>
              <w:pStyle w:val="a8"/>
              <w:spacing w:after="0"/>
              <w:ind w:left="140"/>
              <w:rPr>
                <w:rStyle w:val="12"/>
                <w:color w:val="000000"/>
                <w:sz w:val="24"/>
                <w:szCs w:val="24"/>
              </w:rPr>
            </w:pPr>
          </w:p>
        </w:tc>
        <w:tc>
          <w:tcPr>
            <w:tcW w:w="6369" w:type="dxa"/>
            <w:shd w:val="clear" w:color="auto" w:fill="FFFFFF"/>
          </w:tcPr>
          <w:p w14:paraId="42AA0F4B" w14:textId="77777777" w:rsidR="00C53DAA" w:rsidRPr="00697186" w:rsidRDefault="00C53DAA" w:rsidP="00362C00">
            <w:pPr>
              <w:pStyle w:val="a8"/>
              <w:spacing w:after="0"/>
              <w:ind w:left="120"/>
              <w:rPr>
                <w:rStyle w:val="12"/>
                <w:color w:val="000000"/>
                <w:sz w:val="24"/>
                <w:szCs w:val="24"/>
              </w:rPr>
            </w:pPr>
            <w:r w:rsidRPr="00697186">
              <w:t xml:space="preserve">Производственная практика, часов </w:t>
            </w:r>
          </w:p>
        </w:tc>
        <w:tc>
          <w:tcPr>
            <w:tcW w:w="850" w:type="dxa"/>
            <w:shd w:val="clear" w:color="auto" w:fill="FFFFFF"/>
          </w:tcPr>
          <w:p w14:paraId="1119782E" w14:textId="21A178AC" w:rsidR="00C53DAA" w:rsidRPr="00697186" w:rsidRDefault="00A8148C" w:rsidP="00362C00">
            <w:pPr>
              <w:pStyle w:val="a8"/>
              <w:spacing w:after="0"/>
              <w:ind w:left="120"/>
              <w:jc w:val="center"/>
              <w:rPr>
                <w:rStyle w:val="12"/>
                <w:color w:val="000000"/>
                <w:sz w:val="24"/>
                <w:szCs w:val="24"/>
              </w:rPr>
            </w:pPr>
            <w:r w:rsidRPr="00697186">
              <w:rPr>
                <w:rStyle w:val="12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92" w:type="dxa"/>
            <w:shd w:val="clear" w:color="auto" w:fill="FFFFFF"/>
          </w:tcPr>
          <w:p w14:paraId="19243E93" w14:textId="77777777" w:rsidR="00C53DAA" w:rsidRPr="00697186" w:rsidRDefault="00C53DAA" w:rsidP="00362C00">
            <w:pPr>
              <w:pStyle w:val="a8"/>
              <w:spacing w:after="0"/>
              <w:ind w:left="120"/>
              <w:jc w:val="center"/>
            </w:pPr>
          </w:p>
        </w:tc>
        <w:tc>
          <w:tcPr>
            <w:tcW w:w="1701" w:type="dxa"/>
            <w:shd w:val="clear" w:color="auto" w:fill="FFFFFF"/>
          </w:tcPr>
          <w:p w14:paraId="1E815A48" w14:textId="77777777" w:rsidR="00C53DAA" w:rsidRPr="00697186" w:rsidRDefault="00C53DAA" w:rsidP="00362C00">
            <w:pPr>
              <w:pStyle w:val="a8"/>
              <w:spacing w:after="0"/>
              <w:jc w:val="center"/>
            </w:pPr>
          </w:p>
        </w:tc>
        <w:tc>
          <w:tcPr>
            <w:tcW w:w="993" w:type="dxa"/>
            <w:shd w:val="clear" w:color="auto" w:fill="FFFFFF"/>
          </w:tcPr>
          <w:p w14:paraId="63713D91" w14:textId="77777777" w:rsidR="00C53DAA" w:rsidRPr="00697186" w:rsidRDefault="00C53DAA" w:rsidP="00362C00">
            <w:pPr>
              <w:pStyle w:val="a8"/>
              <w:spacing w:after="0"/>
              <w:jc w:val="center"/>
              <w:rPr>
                <w:rStyle w:val="4pt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0A53D379" w14:textId="77777777" w:rsidR="00C53DAA" w:rsidRPr="00697186" w:rsidRDefault="00C53DAA" w:rsidP="00362C00">
            <w:pPr>
              <w:pStyle w:val="a8"/>
              <w:spacing w:after="0"/>
              <w:jc w:val="center"/>
              <w:rPr>
                <w:rStyle w:val="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4CE47CBB" w14:textId="77777777" w:rsidR="00C53DAA" w:rsidRPr="00697186" w:rsidRDefault="00C53DAA" w:rsidP="00362C00">
            <w:pPr>
              <w:pStyle w:val="a8"/>
              <w:spacing w:after="0"/>
              <w:jc w:val="center"/>
            </w:pPr>
          </w:p>
        </w:tc>
      </w:tr>
      <w:tr w:rsidR="00C53DAA" w:rsidRPr="00697186" w14:paraId="6B3CC262" w14:textId="77777777" w:rsidTr="00697186">
        <w:trPr>
          <w:trHeight w:hRule="exact" w:val="436"/>
        </w:trPr>
        <w:tc>
          <w:tcPr>
            <w:tcW w:w="1423" w:type="dxa"/>
            <w:tcBorders>
              <w:bottom w:val="single" w:sz="4" w:space="0" w:color="auto"/>
            </w:tcBorders>
            <w:shd w:val="clear" w:color="auto" w:fill="FFFFFF"/>
          </w:tcPr>
          <w:p w14:paraId="2002DA97" w14:textId="77777777" w:rsidR="00C53DAA" w:rsidRPr="00697186" w:rsidRDefault="00C53DAA" w:rsidP="00362C00">
            <w:pPr>
              <w:pStyle w:val="a8"/>
              <w:spacing w:after="0"/>
              <w:ind w:left="140"/>
              <w:rPr>
                <w:rStyle w:val="12"/>
                <w:color w:val="000000"/>
                <w:sz w:val="24"/>
                <w:szCs w:val="24"/>
              </w:rPr>
            </w:pP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FFFFFF"/>
          </w:tcPr>
          <w:p w14:paraId="2888A2A8" w14:textId="6B5268FD" w:rsidR="00C53DAA" w:rsidRPr="00697186" w:rsidRDefault="00C53DAA" w:rsidP="009E583A">
            <w:pPr>
              <w:pStyle w:val="a8"/>
              <w:spacing w:after="0"/>
              <w:ind w:left="120"/>
            </w:pPr>
            <w:r w:rsidRPr="00697186">
              <w:t>Промежуточная аттестация (экзамен)</w:t>
            </w:r>
          </w:p>
        </w:tc>
        <w:tc>
          <w:tcPr>
            <w:tcW w:w="850" w:type="dxa"/>
            <w:shd w:val="clear" w:color="auto" w:fill="FFFFFF"/>
          </w:tcPr>
          <w:p w14:paraId="1CD4CBAB" w14:textId="5392AAC5" w:rsidR="00C53DAA" w:rsidRPr="00697186" w:rsidRDefault="009E583A" w:rsidP="00362C00">
            <w:pPr>
              <w:pStyle w:val="a8"/>
              <w:spacing w:after="0"/>
              <w:ind w:left="120"/>
              <w:jc w:val="center"/>
              <w:rPr>
                <w:rStyle w:val="12"/>
                <w:color w:val="000000"/>
                <w:sz w:val="24"/>
                <w:szCs w:val="24"/>
              </w:rPr>
            </w:pPr>
            <w:r w:rsidRPr="00697186">
              <w:rPr>
                <w:rStyle w:val="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2A962149" w14:textId="77777777" w:rsidR="00C53DAA" w:rsidRPr="00697186" w:rsidRDefault="00C53DAA" w:rsidP="00362C00">
            <w:pPr>
              <w:pStyle w:val="a8"/>
              <w:spacing w:after="0"/>
              <w:ind w:left="120"/>
              <w:jc w:val="center"/>
            </w:pPr>
          </w:p>
        </w:tc>
        <w:tc>
          <w:tcPr>
            <w:tcW w:w="1701" w:type="dxa"/>
            <w:shd w:val="clear" w:color="auto" w:fill="FFFFFF"/>
          </w:tcPr>
          <w:p w14:paraId="5C87AFE8" w14:textId="77777777" w:rsidR="00C53DAA" w:rsidRPr="00697186" w:rsidRDefault="00C53DAA" w:rsidP="00362C00">
            <w:pPr>
              <w:pStyle w:val="a8"/>
              <w:spacing w:after="0"/>
              <w:jc w:val="center"/>
            </w:pPr>
          </w:p>
        </w:tc>
        <w:tc>
          <w:tcPr>
            <w:tcW w:w="993" w:type="dxa"/>
            <w:shd w:val="clear" w:color="auto" w:fill="FFFFFF"/>
          </w:tcPr>
          <w:p w14:paraId="5C742E92" w14:textId="77777777" w:rsidR="00C53DAA" w:rsidRPr="00697186" w:rsidRDefault="00C53DAA" w:rsidP="00362C00">
            <w:pPr>
              <w:pStyle w:val="a8"/>
              <w:spacing w:after="0"/>
              <w:jc w:val="center"/>
              <w:rPr>
                <w:rStyle w:val="4pt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702B8854" w14:textId="77777777" w:rsidR="00C53DAA" w:rsidRPr="00697186" w:rsidRDefault="00C53DAA" w:rsidP="00362C00">
            <w:pPr>
              <w:pStyle w:val="a8"/>
              <w:spacing w:after="0"/>
              <w:jc w:val="center"/>
              <w:rPr>
                <w:rStyle w:val="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5119F0EE" w14:textId="77777777" w:rsidR="00C53DAA" w:rsidRPr="00697186" w:rsidRDefault="00C53DAA" w:rsidP="00362C00">
            <w:pPr>
              <w:pStyle w:val="a8"/>
              <w:spacing w:after="0"/>
              <w:jc w:val="center"/>
            </w:pPr>
          </w:p>
        </w:tc>
      </w:tr>
      <w:tr w:rsidR="00C53DAA" w:rsidRPr="00697186" w14:paraId="03CD7682" w14:textId="77777777" w:rsidTr="00697186">
        <w:trPr>
          <w:trHeight w:hRule="exact" w:val="568"/>
        </w:trPr>
        <w:tc>
          <w:tcPr>
            <w:tcW w:w="77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BC3B9ED" w14:textId="77777777" w:rsidR="00C53DAA" w:rsidRPr="00697186" w:rsidRDefault="00C53DAA" w:rsidP="00C53DAA">
            <w:pPr>
              <w:pStyle w:val="a8"/>
              <w:spacing w:after="0"/>
              <w:rPr>
                <w:rStyle w:val="12"/>
                <w:color w:val="000000"/>
                <w:sz w:val="24"/>
                <w:szCs w:val="24"/>
              </w:rPr>
            </w:pPr>
            <w:r w:rsidRPr="00697186">
              <w:rPr>
                <w:rStyle w:val="12"/>
                <w:color w:val="000000"/>
                <w:sz w:val="24"/>
                <w:szCs w:val="24"/>
              </w:rPr>
              <w:t>ВСЕГО</w:t>
            </w:r>
          </w:p>
          <w:p w14:paraId="7EC08EF6" w14:textId="77777777" w:rsidR="00C53DAA" w:rsidRPr="00697186" w:rsidRDefault="00C53DAA" w:rsidP="00C53DAA">
            <w:pPr>
              <w:pStyle w:val="a8"/>
              <w:spacing w:after="0"/>
              <w:rPr>
                <w:rStyle w:val="12"/>
                <w:color w:val="000000"/>
                <w:sz w:val="24"/>
                <w:szCs w:val="24"/>
              </w:rPr>
            </w:pPr>
            <w:bookmarkStart w:id="2" w:name="_GoBack"/>
            <w:bookmarkEnd w:id="2"/>
          </w:p>
          <w:p w14:paraId="3C3979B7" w14:textId="77777777" w:rsidR="00C53DAA" w:rsidRPr="00697186" w:rsidRDefault="00C53DAA" w:rsidP="00C53DAA">
            <w:pPr>
              <w:pStyle w:val="a8"/>
              <w:spacing w:after="0"/>
              <w:rPr>
                <w:rStyle w:val="12"/>
                <w:color w:val="000000"/>
                <w:sz w:val="24"/>
                <w:szCs w:val="24"/>
              </w:rPr>
            </w:pPr>
          </w:p>
          <w:p w14:paraId="03FF2F2F" w14:textId="77777777" w:rsidR="00C53DAA" w:rsidRPr="00697186" w:rsidRDefault="00C53DAA" w:rsidP="00C53DAA">
            <w:pPr>
              <w:pStyle w:val="a8"/>
              <w:spacing w:after="0"/>
              <w:rPr>
                <w:rStyle w:val="12"/>
                <w:color w:val="000000"/>
                <w:sz w:val="24"/>
                <w:szCs w:val="24"/>
              </w:rPr>
            </w:pPr>
          </w:p>
          <w:p w14:paraId="6FC1DF69" w14:textId="77777777" w:rsidR="00C53DAA" w:rsidRPr="00697186" w:rsidRDefault="00C53DAA" w:rsidP="000F5F1D">
            <w:pPr>
              <w:pStyle w:val="a8"/>
              <w:spacing w:after="0"/>
              <w:ind w:left="120"/>
              <w:rPr>
                <w:rStyle w:val="12"/>
                <w:color w:val="000000"/>
                <w:sz w:val="24"/>
                <w:szCs w:val="24"/>
              </w:rPr>
            </w:pPr>
          </w:p>
          <w:p w14:paraId="7BA4A7F7" w14:textId="77777777" w:rsidR="00C53DAA" w:rsidRPr="00697186" w:rsidRDefault="00C53DAA" w:rsidP="000F5F1D">
            <w:pPr>
              <w:pStyle w:val="a8"/>
              <w:spacing w:after="0"/>
              <w:ind w:left="120"/>
              <w:rPr>
                <w:rStyle w:val="12"/>
                <w:color w:val="000000"/>
                <w:sz w:val="24"/>
                <w:szCs w:val="24"/>
              </w:rPr>
            </w:pPr>
          </w:p>
          <w:p w14:paraId="76CCB36D" w14:textId="77777777" w:rsidR="00C53DAA" w:rsidRPr="00697186" w:rsidRDefault="00C53DAA" w:rsidP="000F5F1D">
            <w:pPr>
              <w:pStyle w:val="a8"/>
              <w:spacing w:after="0"/>
              <w:ind w:left="120"/>
              <w:rPr>
                <w:rStyle w:val="12"/>
                <w:color w:val="000000"/>
                <w:sz w:val="24"/>
                <w:szCs w:val="24"/>
              </w:rPr>
            </w:pPr>
          </w:p>
          <w:p w14:paraId="260C50D0" w14:textId="77777777" w:rsidR="00C53DAA" w:rsidRPr="00697186" w:rsidRDefault="00C53DAA" w:rsidP="000F5F1D">
            <w:pPr>
              <w:pStyle w:val="a8"/>
              <w:spacing w:after="0"/>
              <w:ind w:left="120"/>
              <w:rPr>
                <w:rStyle w:val="12"/>
                <w:color w:val="000000"/>
                <w:sz w:val="24"/>
                <w:szCs w:val="24"/>
              </w:rPr>
            </w:pPr>
          </w:p>
          <w:p w14:paraId="41850AE9" w14:textId="77777777" w:rsidR="00C53DAA" w:rsidRPr="00697186" w:rsidRDefault="00C53DAA" w:rsidP="000F5F1D">
            <w:pPr>
              <w:pStyle w:val="a8"/>
              <w:spacing w:after="0"/>
              <w:ind w:left="120"/>
              <w:rPr>
                <w:rStyle w:val="12"/>
                <w:color w:val="000000"/>
                <w:sz w:val="24"/>
                <w:szCs w:val="24"/>
              </w:rPr>
            </w:pPr>
          </w:p>
          <w:p w14:paraId="28007432" w14:textId="77777777" w:rsidR="00C53DAA" w:rsidRPr="00697186" w:rsidRDefault="00C53DAA" w:rsidP="000F5F1D">
            <w:pPr>
              <w:pStyle w:val="a8"/>
              <w:spacing w:after="0"/>
              <w:ind w:left="120"/>
              <w:rPr>
                <w:rStyle w:val="12"/>
                <w:color w:val="000000"/>
                <w:sz w:val="24"/>
                <w:szCs w:val="24"/>
              </w:rPr>
            </w:pPr>
            <w:r w:rsidRPr="00697186">
              <w:rPr>
                <w:rStyle w:val="12"/>
                <w:color w:val="000000"/>
                <w:sz w:val="24"/>
                <w:szCs w:val="24"/>
              </w:rPr>
              <w:t>:</w:t>
            </w:r>
          </w:p>
        </w:tc>
        <w:tc>
          <w:tcPr>
            <w:tcW w:w="850" w:type="dxa"/>
            <w:shd w:val="clear" w:color="auto" w:fill="FFFFFF"/>
          </w:tcPr>
          <w:p w14:paraId="34767D0E" w14:textId="3CAE20F5" w:rsidR="00C53DAA" w:rsidRPr="00697186" w:rsidRDefault="009E583A" w:rsidP="000F5F1D">
            <w:pPr>
              <w:pStyle w:val="a8"/>
              <w:spacing w:after="0"/>
              <w:ind w:left="120"/>
              <w:jc w:val="center"/>
              <w:rPr>
                <w:rStyle w:val="12"/>
                <w:color w:val="000000"/>
                <w:sz w:val="24"/>
                <w:szCs w:val="24"/>
              </w:rPr>
            </w:pPr>
            <w:r w:rsidRPr="00697186">
              <w:rPr>
                <w:rStyle w:val="12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992" w:type="dxa"/>
            <w:shd w:val="clear" w:color="auto" w:fill="FFFFFF"/>
          </w:tcPr>
          <w:p w14:paraId="40A8423A" w14:textId="77777777" w:rsidR="00C53DAA" w:rsidRPr="00697186" w:rsidRDefault="00C53DAA" w:rsidP="000F5F1D">
            <w:pPr>
              <w:pStyle w:val="a8"/>
              <w:spacing w:after="0"/>
              <w:ind w:left="12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/>
          </w:tcPr>
          <w:p w14:paraId="12017122" w14:textId="77777777" w:rsidR="00C53DAA" w:rsidRPr="00697186" w:rsidRDefault="00C53DAA" w:rsidP="000F5F1D">
            <w:pPr>
              <w:pStyle w:val="a8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FFFFFF"/>
          </w:tcPr>
          <w:p w14:paraId="5C5DD275" w14:textId="77777777" w:rsidR="00C53DAA" w:rsidRPr="00697186" w:rsidRDefault="00C53DAA" w:rsidP="000F5F1D">
            <w:pPr>
              <w:pStyle w:val="a8"/>
              <w:spacing w:after="0"/>
              <w:jc w:val="center"/>
              <w:rPr>
                <w:rStyle w:val="4p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165FB9AF" w14:textId="77777777" w:rsidR="00C53DAA" w:rsidRPr="00697186" w:rsidRDefault="00C53DAA" w:rsidP="000F5F1D">
            <w:pPr>
              <w:pStyle w:val="a8"/>
              <w:spacing w:after="0"/>
              <w:jc w:val="center"/>
              <w:rPr>
                <w:rStyle w:val="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7163269E" w14:textId="77777777" w:rsidR="00C53DAA" w:rsidRPr="00697186" w:rsidRDefault="00C53DAA" w:rsidP="000F5F1D">
            <w:pPr>
              <w:pStyle w:val="a8"/>
              <w:spacing w:after="0"/>
              <w:jc w:val="center"/>
              <w:rPr>
                <w:b/>
                <w:bCs/>
              </w:rPr>
            </w:pPr>
            <w:r w:rsidRPr="00697186">
              <w:rPr>
                <w:b/>
                <w:bCs/>
              </w:rPr>
              <w:t>-</w:t>
            </w:r>
          </w:p>
        </w:tc>
      </w:tr>
    </w:tbl>
    <w:p w14:paraId="7C481D7C" w14:textId="77777777" w:rsidR="00A82299" w:rsidRPr="00697186" w:rsidRDefault="00A82299" w:rsidP="00681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af4"/>
          <w:b w:val="0"/>
          <w:bCs w:val="0"/>
          <w:color w:val="000000"/>
          <w:sz w:val="24"/>
          <w:szCs w:val="24"/>
        </w:rPr>
      </w:pPr>
    </w:p>
    <w:p w14:paraId="75A00A17" w14:textId="77777777" w:rsidR="00300931" w:rsidRPr="00697186" w:rsidRDefault="00300931" w:rsidP="00300931">
      <w:pPr>
        <w:pStyle w:val="2"/>
        <w:tabs>
          <w:tab w:val="left" w:pos="1491"/>
        </w:tabs>
        <w:spacing w:before="66" w:after="44"/>
        <w:ind w:left="926"/>
        <w:jc w:val="center"/>
        <w:rPr>
          <w:rFonts w:ascii="Times New Roman" w:hAnsi="Times New Roman"/>
          <w:i w:val="0"/>
          <w:sz w:val="24"/>
          <w:szCs w:val="24"/>
        </w:rPr>
      </w:pPr>
      <w:r w:rsidRPr="00697186">
        <w:rPr>
          <w:rFonts w:ascii="Times New Roman" w:hAnsi="Times New Roman"/>
          <w:i w:val="0"/>
          <w:sz w:val="24"/>
          <w:szCs w:val="24"/>
        </w:rPr>
        <w:t>3.1.Тематический</w:t>
      </w:r>
      <w:r w:rsidRPr="00697186">
        <w:rPr>
          <w:rFonts w:ascii="Times New Roman" w:hAnsi="Times New Roman"/>
          <w:i w:val="0"/>
          <w:spacing w:val="-3"/>
          <w:sz w:val="24"/>
          <w:szCs w:val="24"/>
        </w:rPr>
        <w:t xml:space="preserve"> </w:t>
      </w:r>
      <w:r w:rsidRPr="00697186">
        <w:rPr>
          <w:rFonts w:ascii="Times New Roman" w:hAnsi="Times New Roman"/>
          <w:i w:val="0"/>
          <w:sz w:val="24"/>
          <w:szCs w:val="24"/>
        </w:rPr>
        <w:t>план</w:t>
      </w:r>
      <w:r w:rsidRPr="00697186">
        <w:rPr>
          <w:rFonts w:ascii="Times New Roman" w:hAnsi="Times New Roman"/>
          <w:i w:val="0"/>
          <w:spacing w:val="-4"/>
          <w:sz w:val="24"/>
          <w:szCs w:val="24"/>
        </w:rPr>
        <w:t xml:space="preserve"> </w:t>
      </w:r>
      <w:r w:rsidRPr="00697186">
        <w:rPr>
          <w:rFonts w:ascii="Times New Roman" w:hAnsi="Times New Roman"/>
          <w:i w:val="0"/>
          <w:sz w:val="24"/>
          <w:szCs w:val="24"/>
        </w:rPr>
        <w:t>и</w:t>
      </w:r>
      <w:r w:rsidRPr="00697186">
        <w:rPr>
          <w:rFonts w:ascii="Times New Roman" w:hAnsi="Times New Roman"/>
          <w:i w:val="0"/>
          <w:spacing w:val="-2"/>
          <w:sz w:val="24"/>
          <w:szCs w:val="24"/>
        </w:rPr>
        <w:t xml:space="preserve"> </w:t>
      </w:r>
      <w:r w:rsidRPr="00697186">
        <w:rPr>
          <w:rFonts w:ascii="Times New Roman" w:hAnsi="Times New Roman"/>
          <w:i w:val="0"/>
          <w:sz w:val="24"/>
          <w:szCs w:val="24"/>
        </w:rPr>
        <w:t>содержание</w:t>
      </w:r>
      <w:r w:rsidRPr="00697186">
        <w:rPr>
          <w:rFonts w:ascii="Times New Roman" w:hAnsi="Times New Roman"/>
          <w:i w:val="0"/>
          <w:spacing w:val="-4"/>
          <w:sz w:val="24"/>
          <w:szCs w:val="24"/>
        </w:rPr>
        <w:t xml:space="preserve"> </w:t>
      </w:r>
      <w:r w:rsidRPr="00697186">
        <w:rPr>
          <w:rFonts w:ascii="Times New Roman" w:hAnsi="Times New Roman"/>
          <w:i w:val="0"/>
          <w:sz w:val="24"/>
          <w:szCs w:val="24"/>
        </w:rPr>
        <w:t>профессионального</w:t>
      </w:r>
      <w:r w:rsidRPr="00697186">
        <w:rPr>
          <w:rFonts w:ascii="Times New Roman" w:hAnsi="Times New Roman"/>
          <w:i w:val="0"/>
          <w:spacing w:val="-3"/>
          <w:sz w:val="24"/>
          <w:szCs w:val="24"/>
        </w:rPr>
        <w:t xml:space="preserve"> </w:t>
      </w:r>
      <w:r w:rsidRPr="00697186">
        <w:rPr>
          <w:rFonts w:ascii="Times New Roman" w:hAnsi="Times New Roman"/>
          <w:i w:val="0"/>
          <w:sz w:val="24"/>
          <w:szCs w:val="24"/>
        </w:rPr>
        <w:t>модуля</w:t>
      </w:r>
      <w:r w:rsidRPr="00697186">
        <w:rPr>
          <w:rFonts w:ascii="Times New Roman" w:hAnsi="Times New Roman"/>
          <w:i w:val="0"/>
          <w:spacing w:val="-3"/>
          <w:sz w:val="24"/>
          <w:szCs w:val="24"/>
        </w:rPr>
        <w:t xml:space="preserve"> </w:t>
      </w:r>
      <w:r w:rsidRPr="00697186">
        <w:rPr>
          <w:rFonts w:ascii="Times New Roman" w:hAnsi="Times New Roman"/>
          <w:i w:val="0"/>
          <w:sz w:val="24"/>
          <w:szCs w:val="24"/>
        </w:rPr>
        <w:t>(ПМ)</w:t>
      </w:r>
    </w:p>
    <w:p w14:paraId="17B011DD" w14:textId="77777777" w:rsidR="007F0B3C" w:rsidRPr="00697186" w:rsidRDefault="007F0B3C" w:rsidP="007F0B3C"/>
    <w:p w14:paraId="58AA085A" w14:textId="2C9C6B2C" w:rsidR="00C53DAA" w:rsidRPr="00697186" w:rsidRDefault="00C53DAA" w:rsidP="007F0B3C"/>
    <w:p w14:paraId="07C83780" w14:textId="2705EC0A" w:rsidR="0096326A" w:rsidRPr="00697186" w:rsidRDefault="0096326A" w:rsidP="007F0B3C"/>
    <w:p w14:paraId="293CFA80" w14:textId="2362C330" w:rsidR="0096326A" w:rsidRPr="00697186" w:rsidRDefault="0096326A" w:rsidP="007F0B3C"/>
    <w:p w14:paraId="1EE6D53E" w14:textId="188F65F8" w:rsidR="0096326A" w:rsidRPr="00697186" w:rsidRDefault="0096326A" w:rsidP="007F0B3C"/>
    <w:p w14:paraId="5047A8A5" w14:textId="681D9BB4" w:rsidR="0096326A" w:rsidRPr="00697186" w:rsidRDefault="0096326A" w:rsidP="007F0B3C"/>
    <w:p w14:paraId="52EB3975" w14:textId="25081B04" w:rsidR="0096326A" w:rsidRPr="00697186" w:rsidRDefault="0096326A" w:rsidP="007F0B3C"/>
    <w:p w14:paraId="4301364E" w14:textId="208D1D9D" w:rsidR="0096326A" w:rsidRPr="00697186" w:rsidRDefault="0096326A" w:rsidP="007F0B3C"/>
    <w:p w14:paraId="60B5CA41" w14:textId="391CFEA0" w:rsidR="0096326A" w:rsidRPr="00697186" w:rsidRDefault="0096326A" w:rsidP="007F0B3C"/>
    <w:p w14:paraId="2860FFE4" w14:textId="2C459769" w:rsidR="0096326A" w:rsidRPr="00697186" w:rsidRDefault="0096326A" w:rsidP="007F0B3C"/>
    <w:p w14:paraId="0387EB7E" w14:textId="48D528C8" w:rsidR="0096326A" w:rsidRPr="00697186" w:rsidRDefault="0096326A" w:rsidP="00963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697186">
        <w:rPr>
          <w:b/>
          <w:caps/>
        </w:rPr>
        <w:t xml:space="preserve">3.2. </w:t>
      </w:r>
      <w:r w:rsidRPr="00697186">
        <w:rPr>
          <w:b/>
        </w:rPr>
        <w:t xml:space="preserve">Содержание обучения по профессиональному модулю </w:t>
      </w:r>
    </w:p>
    <w:p w14:paraId="348A5EB1" w14:textId="3B5F8491" w:rsidR="00716E75" w:rsidRPr="00697186" w:rsidRDefault="00716E75" w:rsidP="00963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8363"/>
        <w:gridCol w:w="1134"/>
        <w:gridCol w:w="2410"/>
      </w:tblGrid>
      <w:tr w:rsidR="00716E75" w:rsidRPr="00697186" w14:paraId="42F47653" w14:textId="77777777" w:rsidTr="00504AB6">
        <w:tc>
          <w:tcPr>
            <w:tcW w:w="3369" w:type="dxa"/>
          </w:tcPr>
          <w:p w14:paraId="1267C420" w14:textId="77777777" w:rsidR="00716E75" w:rsidRPr="00697186" w:rsidRDefault="00716E75" w:rsidP="00E230B4">
            <w:pPr>
              <w:jc w:val="center"/>
              <w:rPr>
                <w:b/>
              </w:rPr>
            </w:pPr>
            <w:r w:rsidRPr="00697186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363" w:type="dxa"/>
          </w:tcPr>
          <w:p w14:paraId="31DBA970" w14:textId="77777777" w:rsidR="00716E75" w:rsidRPr="00697186" w:rsidRDefault="00716E75" w:rsidP="00E230B4">
            <w:pPr>
              <w:jc w:val="center"/>
              <w:rPr>
                <w:b/>
              </w:rPr>
            </w:pPr>
            <w:r w:rsidRPr="00697186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134" w:type="dxa"/>
          </w:tcPr>
          <w:p w14:paraId="52FFEECD" w14:textId="77777777" w:rsidR="00716E75" w:rsidRPr="00697186" w:rsidRDefault="00716E75" w:rsidP="00E230B4">
            <w:pPr>
              <w:jc w:val="center"/>
              <w:rPr>
                <w:rFonts w:eastAsia="Calibri"/>
                <w:b/>
                <w:bCs/>
              </w:rPr>
            </w:pPr>
            <w:r w:rsidRPr="00697186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B3EA1BC" w14:textId="77777777" w:rsidR="00504AB6" w:rsidRPr="00697186" w:rsidRDefault="00716E75" w:rsidP="00E230B4">
            <w:pPr>
              <w:jc w:val="center"/>
              <w:rPr>
                <w:b/>
                <w:bCs/>
              </w:rPr>
            </w:pPr>
            <w:r w:rsidRPr="00697186">
              <w:rPr>
                <w:b/>
                <w:bCs/>
              </w:rPr>
              <w:t xml:space="preserve">Коды компетенций, формированию </w:t>
            </w:r>
          </w:p>
          <w:p w14:paraId="4DF55DC2" w14:textId="77777777" w:rsidR="00504AB6" w:rsidRPr="00697186" w:rsidRDefault="00716E75" w:rsidP="00E230B4">
            <w:pPr>
              <w:jc w:val="center"/>
              <w:rPr>
                <w:b/>
                <w:bCs/>
              </w:rPr>
            </w:pPr>
            <w:r w:rsidRPr="00697186">
              <w:rPr>
                <w:b/>
                <w:bCs/>
              </w:rPr>
              <w:t xml:space="preserve">которых </w:t>
            </w:r>
          </w:p>
          <w:p w14:paraId="73F4F034" w14:textId="77777777" w:rsidR="00504AB6" w:rsidRPr="00697186" w:rsidRDefault="00716E75" w:rsidP="00E230B4">
            <w:pPr>
              <w:jc w:val="center"/>
              <w:rPr>
                <w:b/>
                <w:bCs/>
              </w:rPr>
            </w:pPr>
            <w:r w:rsidRPr="00697186">
              <w:rPr>
                <w:b/>
                <w:bCs/>
              </w:rPr>
              <w:t xml:space="preserve">способствует </w:t>
            </w:r>
          </w:p>
          <w:p w14:paraId="7574D9BD" w14:textId="77777777" w:rsidR="00504AB6" w:rsidRPr="00697186" w:rsidRDefault="00716E75" w:rsidP="00E230B4">
            <w:pPr>
              <w:jc w:val="center"/>
              <w:rPr>
                <w:b/>
                <w:bCs/>
              </w:rPr>
            </w:pPr>
            <w:r w:rsidRPr="00697186">
              <w:rPr>
                <w:b/>
                <w:bCs/>
              </w:rPr>
              <w:t xml:space="preserve">элемент </w:t>
            </w:r>
          </w:p>
          <w:p w14:paraId="205DA0F4" w14:textId="16AFE870" w:rsidR="00716E75" w:rsidRPr="00697186" w:rsidRDefault="00716E75" w:rsidP="00E230B4">
            <w:pPr>
              <w:jc w:val="center"/>
              <w:rPr>
                <w:rFonts w:eastAsia="Calibri"/>
                <w:b/>
                <w:bCs/>
              </w:rPr>
            </w:pPr>
            <w:r w:rsidRPr="00697186">
              <w:rPr>
                <w:b/>
                <w:bCs/>
              </w:rPr>
              <w:t>программы</w:t>
            </w:r>
          </w:p>
        </w:tc>
      </w:tr>
      <w:tr w:rsidR="00716E75" w:rsidRPr="00697186" w14:paraId="004D0302" w14:textId="77777777" w:rsidTr="00504AB6">
        <w:tc>
          <w:tcPr>
            <w:tcW w:w="3369" w:type="dxa"/>
          </w:tcPr>
          <w:p w14:paraId="5FC2CA2E" w14:textId="77777777" w:rsidR="00716E75" w:rsidRPr="00697186" w:rsidRDefault="00716E75" w:rsidP="00E230B4">
            <w:pPr>
              <w:jc w:val="center"/>
            </w:pPr>
            <w:r w:rsidRPr="00697186">
              <w:t>1</w:t>
            </w:r>
          </w:p>
        </w:tc>
        <w:tc>
          <w:tcPr>
            <w:tcW w:w="8363" w:type="dxa"/>
          </w:tcPr>
          <w:p w14:paraId="4ED32C2A" w14:textId="77777777" w:rsidR="00716E75" w:rsidRPr="00697186" w:rsidRDefault="00716E75" w:rsidP="00E230B4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1134" w:type="dxa"/>
          </w:tcPr>
          <w:p w14:paraId="16521EDA" w14:textId="77777777" w:rsidR="00716E75" w:rsidRPr="00697186" w:rsidRDefault="00716E75" w:rsidP="00E230B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410" w:type="dxa"/>
          </w:tcPr>
          <w:p w14:paraId="412695C8" w14:textId="77777777" w:rsidR="00716E75" w:rsidRPr="00697186" w:rsidRDefault="00716E75" w:rsidP="00E230B4">
            <w:pPr>
              <w:rPr>
                <w:color w:val="FF0000"/>
              </w:rPr>
            </w:pPr>
          </w:p>
        </w:tc>
      </w:tr>
      <w:tr w:rsidR="00504AB6" w:rsidRPr="00697186" w14:paraId="7673171A" w14:textId="77777777" w:rsidTr="00E230B4">
        <w:tc>
          <w:tcPr>
            <w:tcW w:w="11732" w:type="dxa"/>
            <w:gridSpan w:val="2"/>
          </w:tcPr>
          <w:p w14:paraId="66AB5778" w14:textId="77777777" w:rsidR="00504AB6" w:rsidRPr="00697186" w:rsidRDefault="00504AB6" w:rsidP="00E230B4">
            <w:pPr>
              <w:rPr>
                <w:b/>
                <w:bCs/>
              </w:rPr>
            </w:pPr>
            <w:r w:rsidRPr="00697186">
              <w:rPr>
                <w:b/>
                <w:bCs/>
              </w:rPr>
              <w:t xml:space="preserve">Раздел 1. </w:t>
            </w:r>
            <w:r w:rsidRPr="00697186">
              <w:rPr>
                <w:b/>
                <w:bCs/>
                <w:color w:val="000000"/>
              </w:rPr>
              <w:t>Назначение, общее устройство автомобилей</w:t>
            </w:r>
            <w:r w:rsidRPr="00697186">
              <w:rPr>
                <w:b/>
                <w:bCs/>
              </w:rPr>
              <w:t xml:space="preserve"> </w:t>
            </w:r>
          </w:p>
          <w:p w14:paraId="5049CA53" w14:textId="677DF84C" w:rsidR="005E766B" w:rsidRPr="00697186" w:rsidRDefault="005E766B" w:rsidP="00E230B4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39E3ABC4" w14:textId="39B40FCA" w:rsidR="00504AB6" w:rsidRPr="00697186" w:rsidRDefault="007740A4" w:rsidP="00E230B4">
            <w:pPr>
              <w:jc w:val="center"/>
              <w:rPr>
                <w:b/>
                <w:bCs/>
              </w:rPr>
            </w:pPr>
            <w:r w:rsidRPr="00697186">
              <w:rPr>
                <w:b/>
                <w:bCs/>
              </w:rPr>
              <w:t>114</w:t>
            </w:r>
          </w:p>
        </w:tc>
        <w:tc>
          <w:tcPr>
            <w:tcW w:w="2410" w:type="dxa"/>
          </w:tcPr>
          <w:p w14:paraId="5D3FDFA1" w14:textId="0BF05AFD" w:rsidR="00504AB6" w:rsidRPr="00697186" w:rsidRDefault="00504AB6" w:rsidP="00E230B4">
            <w:pPr>
              <w:jc w:val="center"/>
              <w:rPr>
                <w:b/>
                <w:bCs/>
              </w:rPr>
            </w:pPr>
          </w:p>
        </w:tc>
      </w:tr>
      <w:tr w:rsidR="001E11B5" w:rsidRPr="00697186" w14:paraId="31405879" w14:textId="77777777" w:rsidTr="00504AB6">
        <w:tc>
          <w:tcPr>
            <w:tcW w:w="3369" w:type="dxa"/>
            <w:vMerge w:val="restart"/>
          </w:tcPr>
          <w:p w14:paraId="39727F38" w14:textId="25EFE4AB" w:rsidR="00A31963" w:rsidRPr="00697186" w:rsidRDefault="001E11B5" w:rsidP="00E230B4">
            <w:r w:rsidRPr="00697186">
              <w:t>Тема 1.</w:t>
            </w:r>
            <w:r w:rsidR="00A31963" w:rsidRPr="00697186">
              <w:t>1</w:t>
            </w:r>
            <w:r w:rsidRPr="00697186">
              <w:t xml:space="preserve">. </w:t>
            </w:r>
          </w:p>
          <w:p w14:paraId="634D4103" w14:textId="1A43E345" w:rsidR="001E11B5" w:rsidRPr="00697186" w:rsidRDefault="001E11B5" w:rsidP="00E230B4">
            <w:r w:rsidRPr="00697186">
              <w:rPr>
                <w:color w:val="000000"/>
              </w:rPr>
              <w:t xml:space="preserve">Двигатели </w:t>
            </w:r>
          </w:p>
          <w:p w14:paraId="25C40415" w14:textId="77777777" w:rsidR="001E11B5" w:rsidRPr="00697186" w:rsidRDefault="001E11B5" w:rsidP="00E230B4"/>
        </w:tc>
        <w:tc>
          <w:tcPr>
            <w:tcW w:w="8363" w:type="dxa"/>
          </w:tcPr>
          <w:p w14:paraId="6BDD53FF" w14:textId="77777777" w:rsidR="001E11B5" w:rsidRPr="00697186" w:rsidRDefault="001E11B5" w:rsidP="00E230B4">
            <w:pPr>
              <w:rPr>
                <w:b/>
                <w:color w:val="000000"/>
              </w:rPr>
            </w:pPr>
            <w:r w:rsidRPr="00697186">
              <w:rPr>
                <w:b/>
                <w:color w:val="000000"/>
              </w:rPr>
              <w:t>Содержание:</w:t>
            </w:r>
          </w:p>
        </w:tc>
        <w:tc>
          <w:tcPr>
            <w:tcW w:w="1134" w:type="dxa"/>
            <w:vMerge w:val="restart"/>
          </w:tcPr>
          <w:p w14:paraId="24EC4A96" w14:textId="3334F9BC" w:rsidR="001E11B5" w:rsidRPr="00697186" w:rsidRDefault="00E230B4" w:rsidP="00E230B4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 w:val="restart"/>
          </w:tcPr>
          <w:p w14:paraId="225BFA9F" w14:textId="4E0923A7" w:rsidR="001E11B5" w:rsidRPr="00697186" w:rsidRDefault="001E11B5" w:rsidP="001E11B5">
            <w:r w:rsidRPr="00697186">
              <w:t>ОК 01- ОК 05</w:t>
            </w:r>
            <w:r w:rsidR="006253B3" w:rsidRPr="00697186">
              <w:t>, ОК 09</w:t>
            </w:r>
          </w:p>
          <w:p w14:paraId="56706786" w14:textId="3DAA63A7" w:rsidR="001E11B5" w:rsidRPr="00697186" w:rsidRDefault="001E11B5" w:rsidP="001E11B5">
            <w:r w:rsidRPr="00697186">
              <w:t>ПК 1.1- ПК 1.5</w:t>
            </w:r>
          </w:p>
        </w:tc>
      </w:tr>
      <w:tr w:rsidR="001E11B5" w:rsidRPr="00697186" w14:paraId="06CE5413" w14:textId="77777777" w:rsidTr="00504AB6">
        <w:tc>
          <w:tcPr>
            <w:tcW w:w="3369" w:type="dxa"/>
            <w:vMerge/>
          </w:tcPr>
          <w:p w14:paraId="0C8ED6CD" w14:textId="77777777" w:rsidR="001E11B5" w:rsidRPr="00697186" w:rsidRDefault="001E11B5" w:rsidP="00E230B4">
            <w:pPr>
              <w:rPr>
                <w:b/>
                <w:bCs/>
              </w:rPr>
            </w:pPr>
          </w:p>
        </w:tc>
        <w:tc>
          <w:tcPr>
            <w:tcW w:w="8363" w:type="dxa"/>
            <w:vAlign w:val="bottom"/>
          </w:tcPr>
          <w:p w14:paraId="5ED33CD4" w14:textId="77777777" w:rsidR="001E11B5" w:rsidRPr="00697186" w:rsidRDefault="001E11B5" w:rsidP="00E230B4">
            <w:pPr>
              <w:rPr>
                <w:iCs/>
              </w:rPr>
            </w:pPr>
            <w:r w:rsidRPr="00697186">
              <w:t>1.</w:t>
            </w:r>
            <w:r w:rsidRPr="00697186">
              <w:rPr>
                <w:color w:val="000000"/>
              </w:rPr>
              <w:t xml:space="preserve"> Назначение, классификация, общее устройство ДВС. Основные параметры работы ДВС. Рабочий цикл двигателя. </w:t>
            </w:r>
            <w:r w:rsidRPr="00697186">
              <w:t>Действительные процессы ДВС.</w:t>
            </w:r>
          </w:p>
        </w:tc>
        <w:tc>
          <w:tcPr>
            <w:tcW w:w="1134" w:type="dxa"/>
            <w:vMerge/>
          </w:tcPr>
          <w:p w14:paraId="68D1805B" w14:textId="77777777" w:rsidR="001E11B5" w:rsidRPr="00697186" w:rsidRDefault="001E11B5" w:rsidP="00E230B4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</w:tcPr>
          <w:p w14:paraId="5F7AD871" w14:textId="77777777" w:rsidR="001E11B5" w:rsidRPr="00697186" w:rsidRDefault="001E11B5" w:rsidP="00E230B4">
            <w:pPr>
              <w:jc w:val="center"/>
            </w:pPr>
          </w:p>
        </w:tc>
      </w:tr>
      <w:tr w:rsidR="001E11B5" w:rsidRPr="00697186" w14:paraId="65E4C60D" w14:textId="77777777" w:rsidTr="00504AB6">
        <w:tc>
          <w:tcPr>
            <w:tcW w:w="3369" w:type="dxa"/>
            <w:vMerge/>
          </w:tcPr>
          <w:p w14:paraId="347C1B65" w14:textId="77777777" w:rsidR="001E11B5" w:rsidRPr="00697186" w:rsidRDefault="001E11B5" w:rsidP="00E230B4">
            <w:pPr>
              <w:rPr>
                <w:b/>
                <w:bCs/>
              </w:rPr>
            </w:pPr>
          </w:p>
        </w:tc>
        <w:tc>
          <w:tcPr>
            <w:tcW w:w="8363" w:type="dxa"/>
            <w:vAlign w:val="bottom"/>
          </w:tcPr>
          <w:p w14:paraId="1833B7E7" w14:textId="77777777" w:rsidR="001E11B5" w:rsidRPr="00697186" w:rsidRDefault="001E11B5" w:rsidP="00E230B4">
            <w:pPr>
              <w:rPr>
                <w:iCs/>
              </w:rPr>
            </w:pPr>
            <w:r w:rsidRPr="00697186">
              <w:t>2.</w:t>
            </w:r>
            <w:r w:rsidRPr="00697186">
              <w:rPr>
                <w:color w:val="000000"/>
              </w:rPr>
              <w:t xml:space="preserve"> Назначение, устройство, принцип действия кривошипно-шатунного механизма.</w:t>
            </w:r>
          </w:p>
        </w:tc>
        <w:tc>
          <w:tcPr>
            <w:tcW w:w="1134" w:type="dxa"/>
          </w:tcPr>
          <w:p w14:paraId="1322D3F7" w14:textId="125D6A0E" w:rsidR="001E11B5" w:rsidRPr="00697186" w:rsidRDefault="00E230B4" w:rsidP="00E230B4">
            <w:pPr>
              <w:jc w:val="center"/>
            </w:pPr>
            <w:r w:rsidRPr="00697186">
              <w:t>2</w:t>
            </w:r>
          </w:p>
        </w:tc>
        <w:tc>
          <w:tcPr>
            <w:tcW w:w="2410" w:type="dxa"/>
            <w:vMerge/>
          </w:tcPr>
          <w:p w14:paraId="07306023" w14:textId="77777777" w:rsidR="001E11B5" w:rsidRPr="00697186" w:rsidRDefault="001E11B5" w:rsidP="00E230B4">
            <w:pPr>
              <w:jc w:val="center"/>
            </w:pPr>
          </w:p>
        </w:tc>
      </w:tr>
      <w:tr w:rsidR="001E11B5" w:rsidRPr="00697186" w14:paraId="6646C602" w14:textId="77777777" w:rsidTr="00504AB6">
        <w:tc>
          <w:tcPr>
            <w:tcW w:w="3369" w:type="dxa"/>
            <w:vMerge/>
          </w:tcPr>
          <w:p w14:paraId="148EC86D" w14:textId="77777777" w:rsidR="001E11B5" w:rsidRPr="00697186" w:rsidRDefault="001E11B5" w:rsidP="00E230B4">
            <w:pPr>
              <w:rPr>
                <w:b/>
                <w:bCs/>
              </w:rPr>
            </w:pPr>
          </w:p>
        </w:tc>
        <w:tc>
          <w:tcPr>
            <w:tcW w:w="8363" w:type="dxa"/>
            <w:vAlign w:val="bottom"/>
          </w:tcPr>
          <w:p w14:paraId="44ABC00F" w14:textId="77777777" w:rsidR="001E11B5" w:rsidRPr="00697186" w:rsidRDefault="001E11B5" w:rsidP="00E230B4">
            <w:pPr>
              <w:rPr>
                <w:iCs/>
              </w:rPr>
            </w:pPr>
            <w:r w:rsidRPr="00697186">
              <w:t>3. Назначение, классификация, устройство, принцип действия газораспределительного механизма.</w:t>
            </w:r>
          </w:p>
        </w:tc>
        <w:tc>
          <w:tcPr>
            <w:tcW w:w="1134" w:type="dxa"/>
          </w:tcPr>
          <w:p w14:paraId="0BF3DDB6" w14:textId="24BA5CE0" w:rsidR="001E11B5" w:rsidRPr="00697186" w:rsidRDefault="00E230B4" w:rsidP="00E230B4">
            <w:pPr>
              <w:jc w:val="center"/>
            </w:pPr>
            <w:r w:rsidRPr="00697186">
              <w:t>2</w:t>
            </w:r>
          </w:p>
        </w:tc>
        <w:tc>
          <w:tcPr>
            <w:tcW w:w="2410" w:type="dxa"/>
            <w:vMerge/>
          </w:tcPr>
          <w:p w14:paraId="3A263186" w14:textId="77777777" w:rsidR="001E11B5" w:rsidRPr="00697186" w:rsidRDefault="001E11B5" w:rsidP="00E230B4">
            <w:pPr>
              <w:jc w:val="center"/>
            </w:pPr>
          </w:p>
        </w:tc>
      </w:tr>
      <w:tr w:rsidR="001E11B5" w:rsidRPr="00697186" w14:paraId="58897DDB" w14:textId="77777777" w:rsidTr="00504AB6">
        <w:tc>
          <w:tcPr>
            <w:tcW w:w="3369" w:type="dxa"/>
            <w:vMerge/>
          </w:tcPr>
          <w:p w14:paraId="44271CE2" w14:textId="77777777" w:rsidR="001E11B5" w:rsidRPr="00697186" w:rsidRDefault="001E11B5" w:rsidP="00E230B4">
            <w:pPr>
              <w:rPr>
                <w:b/>
                <w:bCs/>
              </w:rPr>
            </w:pPr>
          </w:p>
        </w:tc>
        <w:tc>
          <w:tcPr>
            <w:tcW w:w="8363" w:type="dxa"/>
            <w:vAlign w:val="bottom"/>
          </w:tcPr>
          <w:p w14:paraId="2B8BE1FE" w14:textId="77777777" w:rsidR="001E11B5" w:rsidRPr="00697186" w:rsidRDefault="001E11B5" w:rsidP="00E230B4">
            <w:pPr>
              <w:rPr>
                <w:iCs/>
              </w:rPr>
            </w:pPr>
            <w:r w:rsidRPr="00697186">
              <w:t>4. Назначение, классификация, устройство и принцип действия жидкостной системы охлаждения и системы смазки ДВС.</w:t>
            </w:r>
          </w:p>
        </w:tc>
        <w:tc>
          <w:tcPr>
            <w:tcW w:w="1134" w:type="dxa"/>
          </w:tcPr>
          <w:p w14:paraId="3069A996" w14:textId="1C89C349" w:rsidR="001E11B5" w:rsidRPr="00697186" w:rsidRDefault="00E230B4" w:rsidP="00E230B4">
            <w:pPr>
              <w:jc w:val="center"/>
            </w:pPr>
            <w:r w:rsidRPr="00697186">
              <w:t>2</w:t>
            </w:r>
          </w:p>
        </w:tc>
        <w:tc>
          <w:tcPr>
            <w:tcW w:w="2410" w:type="dxa"/>
            <w:vMerge/>
          </w:tcPr>
          <w:p w14:paraId="4FDFD209" w14:textId="77777777" w:rsidR="001E11B5" w:rsidRPr="00697186" w:rsidRDefault="001E11B5" w:rsidP="00E230B4">
            <w:pPr>
              <w:jc w:val="center"/>
            </w:pPr>
          </w:p>
        </w:tc>
      </w:tr>
      <w:tr w:rsidR="001E11B5" w:rsidRPr="00697186" w14:paraId="25428187" w14:textId="77777777" w:rsidTr="00504AB6">
        <w:tc>
          <w:tcPr>
            <w:tcW w:w="3369" w:type="dxa"/>
            <w:vMerge/>
          </w:tcPr>
          <w:p w14:paraId="2DAE2B8D" w14:textId="77777777" w:rsidR="001E11B5" w:rsidRPr="00697186" w:rsidRDefault="001E11B5" w:rsidP="00E230B4">
            <w:pPr>
              <w:rPr>
                <w:b/>
                <w:bCs/>
              </w:rPr>
            </w:pPr>
          </w:p>
        </w:tc>
        <w:tc>
          <w:tcPr>
            <w:tcW w:w="8363" w:type="dxa"/>
            <w:vAlign w:val="bottom"/>
          </w:tcPr>
          <w:p w14:paraId="0DC996C5" w14:textId="77777777" w:rsidR="001E11B5" w:rsidRPr="00697186" w:rsidRDefault="001E11B5" w:rsidP="00E230B4">
            <w:pPr>
              <w:rPr>
                <w:iCs/>
              </w:rPr>
            </w:pPr>
            <w:r w:rsidRPr="00697186">
              <w:t>5. Виды, общее устройство и принцип действия систем впрыска топлива.</w:t>
            </w:r>
          </w:p>
        </w:tc>
        <w:tc>
          <w:tcPr>
            <w:tcW w:w="1134" w:type="dxa"/>
          </w:tcPr>
          <w:p w14:paraId="09A9AF2E" w14:textId="6C158D0D" w:rsidR="001E11B5" w:rsidRPr="00697186" w:rsidRDefault="00E230B4" w:rsidP="00E230B4">
            <w:pPr>
              <w:jc w:val="center"/>
            </w:pPr>
            <w:r w:rsidRPr="00697186">
              <w:t>2</w:t>
            </w:r>
          </w:p>
        </w:tc>
        <w:tc>
          <w:tcPr>
            <w:tcW w:w="2410" w:type="dxa"/>
            <w:vMerge/>
          </w:tcPr>
          <w:p w14:paraId="458BF4FE" w14:textId="77777777" w:rsidR="001E11B5" w:rsidRPr="00697186" w:rsidRDefault="001E11B5" w:rsidP="00E230B4">
            <w:pPr>
              <w:jc w:val="center"/>
            </w:pPr>
          </w:p>
        </w:tc>
      </w:tr>
      <w:tr w:rsidR="001E11B5" w:rsidRPr="00697186" w14:paraId="63774DB4" w14:textId="77777777" w:rsidTr="00504AB6">
        <w:trPr>
          <w:trHeight w:val="562"/>
        </w:trPr>
        <w:tc>
          <w:tcPr>
            <w:tcW w:w="3369" w:type="dxa"/>
            <w:vMerge/>
          </w:tcPr>
          <w:p w14:paraId="036FD5F0" w14:textId="77777777" w:rsidR="001E11B5" w:rsidRPr="00697186" w:rsidRDefault="001E11B5" w:rsidP="00E230B4">
            <w:pPr>
              <w:rPr>
                <w:b/>
                <w:bCs/>
              </w:rPr>
            </w:pPr>
          </w:p>
        </w:tc>
        <w:tc>
          <w:tcPr>
            <w:tcW w:w="8363" w:type="dxa"/>
            <w:vAlign w:val="bottom"/>
          </w:tcPr>
          <w:p w14:paraId="4E6977E8" w14:textId="77777777" w:rsidR="001E11B5" w:rsidRPr="00697186" w:rsidRDefault="001E11B5" w:rsidP="00504AB6">
            <w:pPr>
              <w:spacing w:line="260" w:lineRule="exact"/>
            </w:pPr>
            <w:r w:rsidRPr="00697186">
              <w:t xml:space="preserve">6.ВСР. Устройство и принцип действия системы питания дизельного </w:t>
            </w:r>
          </w:p>
          <w:p w14:paraId="6353081A" w14:textId="31AA25EE" w:rsidR="001E11B5" w:rsidRPr="00697186" w:rsidRDefault="001E11B5" w:rsidP="00504AB6">
            <w:pPr>
              <w:spacing w:line="260" w:lineRule="exact"/>
            </w:pPr>
            <w:r w:rsidRPr="00697186">
              <w:t>двигателя.</w:t>
            </w:r>
          </w:p>
        </w:tc>
        <w:tc>
          <w:tcPr>
            <w:tcW w:w="1134" w:type="dxa"/>
          </w:tcPr>
          <w:p w14:paraId="45F19CC4" w14:textId="11D11B25" w:rsidR="001E11B5" w:rsidRPr="00697186" w:rsidRDefault="00E230B4" w:rsidP="00E230B4">
            <w:pPr>
              <w:jc w:val="center"/>
            </w:pPr>
            <w:r w:rsidRPr="00697186">
              <w:t>2</w:t>
            </w:r>
          </w:p>
        </w:tc>
        <w:tc>
          <w:tcPr>
            <w:tcW w:w="2410" w:type="dxa"/>
            <w:vMerge/>
          </w:tcPr>
          <w:p w14:paraId="0E3D5F22" w14:textId="4056330F" w:rsidR="001E11B5" w:rsidRPr="00697186" w:rsidRDefault="001E11B5" w:rsidP="00E230B4">
            <w:pPr>
              <w:jc w:val="center"/>
            </w:pPr>
          </w:p>
        </w:tc>
      </w:tr>
      <w:tr w:rsidR="00A31963" w:rsidRPr="00697186" w14:paraId="0A7DD157" w14:textId="77777777" w:rsidTr="00504AB6">
        <w:tc>
          <w:tcPr>
            <w:tcW w:w="3369" w:type="dxa"/>
            <w:vMerge/>
          </w:tcPr>
          <w:p w14:paraId="72ECCEA0" w14:textId="77777777" w:rsidR="00A31963" w:rsidRPr="00697186" w:rsidRDefault="00A31963" w:rsidP="00E230B4">
            <w:pPr>
              <w:rPr>
                <w:b/>
                <w:bCs/>
              </w:rPr>
            </w:pPr>
          </w:p>
        </w:tc>
        <w:tc>
          <w:tcPr>
            <w:tcW w:w="8363" w:type="dxa"/>
            <w:vAlign w:val="bottom"/>
          </w:tcPr>
          <w:p w14:paraId="01BFC0F9" w14:textId="77777777" w:rsidR="00A31963" w:rsidRPr="00697186" w:rsidRDefault="00A31963" w:rsidP="00E230B4">
            <w:r w:rsidRPr="00697186">
              <w:rPr>
                <w:b/>
                <w:bCs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14:paraId="345AB2DA" w14:textId="391BC892" w:rsidR="00A31963" w:rsidRPr="00697186" w:rsidRDefault="00E230B4" w:rsidP="00E230B4">
            <w:pPr>
              <w:jc w:val="center"/>
            </w:pPr>
            <w:r w:rsidRPr="00697186">
              <w:t>4</w:t>
            </w:r>
          </w:p>
        </w:tc>
        <w:tc>
          <w:tcPr>
            <w:tcW w:w="2410" w:type="dxa"/>
            <w:vMerge/>
          </w:tcPr>
          <w:p w14:paraId="175A9E76" w14:textId="77777777" w:rsidR="00A31963" w:rsidRPr="00697186" w:rsidRDefault="00A31963" w:rsidP="00E230B4">
            <w:pPr>
              <w:jc w:val="center"/>
            </w:pPr>
          </w:p>
        </w:tc>
      </w:tr>
      <w:tr w:rsidR="00A31963" w:rsidRPr="00697186" w14:paraId="4C552B60" w14:textId="77777777" w:rsidTr="00504AB6">
        <w:tc>
          <w:tcPr>
            <w:tcW w:w="3369" w:type="dxa"/>
            <w:vMerge/>
          </w:tcPr>
          <w:p w14:paraId="17D49A20" w14:textId="77777777" w:rsidR="00A31963" w:rsidRPr="00697186" w:rsidRDefault="00A31963" w:rsidP="00E230B4">
            <w:pPr>
              <w:rPr>
                <w:b/>
                <w:bCs/>
              </w:rPr>
            </w:pPr>
          </w:p>
        </w:tc>
        <w:tc>
          <w:tcPr>
            <w:tcW w:w="8363" w:type="dxa"/>
            <w:vAlign w:val="bottom"/>
          </w:tcPr>
          <w:p w14:paraId="522974D9" w14:textId="77777777" w:rsidR="00A31963" w:rsidRPr="00697186" w:rsidRDefault="00A31963" w:rsidP="00E230B4">
            <w:pPr>
              <w:rPr>
                <w:iCs/>
              </w:rPr>
            </w:pPr>
            <w:r w:rsidRPr="00697186">
              <w:t>1. Соотнесение схем с</w:t>
            </w:r>
            <w:r w:rsidRPr="00697186">
              <w:rPr>
                <w:color w:val="000000"/>
              </w:rPr>
              <w:t xml:space="preserve"> устройством газораспределительного механизма.</w:t>
            </w:r>
          </w:p>
        </w:tc>
        <w:tc>
          <w:tcPr>
            <w:tcW w:w="1134" w:type="dxa"/>
            <w:vMerge/>
          </w:tcPr>
          <w:p w14:paraId="1B747DA7" w14:textId="77777777" w:rsidR="00A31963" w:rsidRPr="00697186" w:rsidRDefault="00A31963" w:rsidP="00E230B4">
            <w:pPr>
              <w:jc w:val="center"/>
            </w:pPr>
          </w:p>
        </w:tc>
        <w:tc>
          <w:tcPr>
            <w:tcW w:w="2410" w:type="dxa"/>
            <w:vMerge/>
          </w:tcPr>
          <w:p w14:paraId="66AE6B3F" w14:textId="77777777" w:rsidR="00A31963" w:rsidRPr="00697186" w:rsidRDefault="00A31963" w:rsidP="00E230B4">
            <w:pPr>
              <w:jc w:val="center"/>
            </w:pPr>
          </w:p>
        </w:tc>
      </w:tr>
      <w:tr w:rsidR="001E11B5" w:rsidRPr="00697186" w14:paraId="4EC20F03" w14:textId="77777777" w:rsidTr="00504AB6">
        <w:tc>
          <w:tcPr>
            <w:tcW w:w="3369" w:type="dxa"/>
            <w:vMerge/>
          </w:tcPr>
          <w:p w14:paraId="7A6DD365" w14:textId="77777777" w:rsidR="001E11B5" w:rsidRPr="00697186" w:rsidRDefault="001E11B5" w:rsidP="00E230B4">
            <w:pPr>
              <w:rPr>
                <w:b/>
                <w:bCs/>
              </w:rPr>
            </w:pPr>
          </w:p>
        </w:tc>
        <w:tc>
          <w:tcPr>
            <w:tcW w:w="8363" w:type="dxa"/>
            <w:vAlign w:val="bottom"/>
          </w:tcPr>
          <w:p w14:paraId="6253BB81" w14:textId="77777777" w:rsidR="001E11B5" w:rsidRPr="00697186" w:rsidRDefault="001E11B5" w:rsidP="00E230B4">
            <w:pPr>
              <w:rPr>
                <w:iCs/>
              </w:rPr>
            </w:pPr>
            <w:r w:rsidRPr="00697186">
              <w:t>2. Соотнесение схем с</w:t>
            </w:r>
            <w:r w:rsidRPr="00697186">
              <w:rPr>
                <w:color w:val="000000"/>
              </w:rPr>
              <w:t xml:space="preserve"> устройством жидкостной системы охлаждения.</w:t>
            </w:r>
          </w:p>
        </w:tc>
        <w:tc>
          <w:tcPr>
            <w:tcW w:w="1134" w:type="dxa"/>
          </w:tcPr>
          <w:p w14:paraId="414D40C5" w14:textId="79EA4C19" w:rsidR="001E11B5" w:rsidRPr="00697186" w:rsidRDefault="00E230B4" w:rsidP="00E230B4">
            <w:pPr>
              <w:jc w:val="center"/>
            </w:pPr>
            <w:r w:rsidRPr="00697186">
              <w:t>4</w:t>
            </w:r>
          </w:p>
        </w:tc>
        <w:tc>
          <w:tcPr>
            <w:tcW w:w="2410" w:type="dxa"/>
            <w:vMerge/>
          </w:tcPr>
          <w:p w14:paraId="50545808" w14:textId="77777777" w:rsidR="001E11B5" w:rsidRPr="00697186" w:rsidRDefault="001E11B5" w:rsidP="00E230B4">
            <w:pPr>
              <w:jc w:val="center"/>
            </w:pPr>
          </w:p>
        </w:tc>
      </w:tr>
      <w:tr w:rsidR="001E11B5" w:rsidRPr="00697186" w14:paraId="09F68410" w14:textId="77777777" w:rsidTr="00504AB6">
        <w:tc>
          <w:tcPr>
            <w:tcW w:w="3369" w:type="dxa"/>
            <w:vMerge/>
          </w:tcPr>
          <w:p w14:paraId="05C6B358" w14:textId="77777777" w:rsidR="001E11B5" w:rsidRPr="00697186" w:rsidRDefault="001E11B5" w:rsidP="00E230B4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32DAF4DC" w14:textId="77777777" w:rsidR="001E11B5" w:rsidRPr="00697186" w:rsidRDefault="001E11B5" w:rsidP="00E230B4">
            <w:pPr>
              <w:rPr>
                <w:iCs/>
              </w:rPr>
            </w:pPr>
            <w:r w:rsidRPr="00697186">
              <w:t>3. Соотнесение схем с</w:t>
            </w:r>
            <w:r w:rsidRPr="00697186">
              <w:rPr>
                <w:color w:val="000000"/>
              </w:rPr>
              <w:t xml:space="preserve"> устройством смазочной системы.</w:t>
            </w:r>
          </w:p>
        </w:tc>
        <w:tc>
          <w:tcPr>
            <w:tcW w:w="1134" w:type="dxa"/>
          </w:tcPr>
          <w:p w14:paraId="14F0771D" w14:textId="2C764ABA" w:rsidR="001E11B5" w:rsidRPr="00697186" w:rsidRDefault="00E230B4" w:rsidP="00E230B4">
            <w:pPr>
              <w:jc w:val="center"/>
            </w:pPr>
            <w:r w:rsidRPr="00697186">
              <w:t>4</w:t>
            </w:r>
          </w:p>
        </w:tc>
        <w:tc>
          <w:tcPr>
            <w:tcW w:w="2410" w:type="dxa"/>
            <w:vMerge/>
          </w:tcPr>
          <w:p w14:paraId="3A026C03" w14:textId="77777777" w:rsidR="001E11B5" w:rsidRPr="00697186" w:rsidRDefault="001E11B5" w:rsidP="00E230B4">
            <w:pPr>
              <w:jc w:val="center"/>
            </w:pPr>
          </w:p>
        </w:tc>
      </w:tr>
      <w:tr w:rsidR="001E11B5" w:rsidRPr="00697186" w14:paraId="6DCF6756" w14:textId="77777777" w:rsidTr="00504AB6">
        <w:tc>
          <w:tcPr>
            <w:tcW w:w="3369" w:type="dxa"/>
            <w:vMerge/>
          </w:tcPr>
          <w:p w14:paraId="51350C8A" w14:textId="77777777" w:rsidR="001E11B5" w:rsidRPr="00697186" w:rsidRDefault="001E11B5" w:rsidP="00E230B4">
            <w:pPr>
              <w:rPr>
                <w:b/>
                <w:bCs/>
              </w:rPr>
            </w:pPr>
          </w:p>
        </w:tc>
        <w:tc>
          <w:tcPr>
            <w:tcW w:w="8363" w:type="dxa"/>
            <w:vAlign w:val="bottom"/>
          </w:tcPr>
          <w:p w14:paraId="7B2EE2D8" w14:textId="77777777" w:rsidR="001E11B5" w:rsidRPr="00697186" w:rsidRDefault="001E11B5" w:rsidP="00E230B4">
            <w:pPr>
              <w:rPr>
                <w:iCs/>
              </w:rPr>
            </w:pPr>
            <w:r w:rsidRPr="00697186">
              <w:t>4. Соотнесение схем с</w:t>
            </w:r>
            <w:r w:rsidRPr="00697186">
              <w:rPr>
                <w:color w:val="000000"/>
              </w:rPr>
              <w:t xml:space="preserve"> устройством системы питания бензинового двигателя.</w:t>
            </w:r>
          </w:p>
        </w:tc>
        <w:tc>
          <w:tcPr>
            <w:tcW w:w="1134" w:type="dxa"/>
          </w:tcPr>
          <w:p w14:paraId="50C17B11" w14:textId="511D8DEC" w:rsidR="001E11B5" w:rsidRPr="00697186" w:rsidRDefault="00E230B4" w:rsidP="00E230B4">
            <w:pPr>
              <w:jc w:val="center"/>
            </w:pPr>
            <w:r w:rsidRPr="00697186">
              <w:t>4</w:t>
            </w:r>
          </w:p>
        </w:tc>
        <w:tc>
          <w:tcPr>
            <w:tcW w:w="2410" w:type="dxa"/>
            <w:vMerge/>
          </w:tcPr>
          <w:p w14:paraId="40F7644B" w14:textId="77777777" w:rsidR="001E11B5" w:rsidRPr="00697186" w:rsidRDefault="001E11B5" w:rsidP="00E230B4">
            <w:pPr>
              <w:jc w:val="center"/>
            </w:pPr>
          </w:p>
        </w:tc>
      </w:tr>
      <w:tr w:rsidR="001E11B5" w:rsidRPr="00697186" w14:paraId="6903A99A" w14:textId="77777777" w:rsidTr="00504AB6">
        <w:trPr>
          <w:trHeight w:val="401"/>
        </w:trPr>
        <w:tc>
          <w:tcPr>
            <w:tcW w:w="3369" w:type="dxa"/>
            <w:vMerge/>
          </w:tcPr>
          <w:p w14:paraId="48BC4321" w14:textId="77777777" w:rsidR="001E11B5" w:rsidRPr="00697186" w:rsidRDefault="001E11B5" w:rsidP="00E230B4">
            <w:pPr>
              <w:rPr>
                <w:b/>
                <w:bCs/>
              </w:rPr>
            </w:pPr>
          </w:p>
        </w:tc>
        <w:tc>
          <w:tcPr>
            <w:tcW w:w="8363" w:type="dxa"/>
            <w:vAlign w:val="bottom"/>
          </w:tcPr>
          <w:p w14:paraId="7968309C" w14:textId="77777777" w:rsidR="001E11B5" w:rsidRPr="00697186" w:rsidRDefault="001E11B5" w:rsidP="00E230B4">
            <w:pPr>
              <w:rPr>
                <w:iCs/>
              </w:rPr>
            </w:pPr>
            <w:r w:rsidRPr="00697186">
              <w:t>5 Соотнесение схем с</w:t>
            </w:r>
            <w:r w:rsidRPr="00697186">
              <w:rPr>
                <w:color w:val="000000"/>
              </w:rPr>
              <w:t xml:space="preserve"> устройством </w:t>
            </w:r>
            <w:r w:rsidRPr="00697186">
              <w:t>систем впрыска топлива</w:t>
            </w:r>
          </w:p>
        </w:tc>
        <w:tc>
          <w:tcPr>
            <w:tcW w:w="1134" w:type="dxa"/>
          </w:tcPr>
          <w:p w14:paraId="2D1DD8E5" w14:textId="75DA7418" w:rsidR="001E11B5" w:rsidRPr="00697186" w:rsidRDefault="00E230B4" w:rsidP="00E230B4">
            <w:pPr>
              <w:jc w:val="center"/>
            </w:pPr>
            <w:r w:rsidRPr="00697186">
              <w:t>4</w:t>
            </w:r>
          </w:p>
        </w:tc>
        <w:tc>
          <w:tcPr>
            <w:tcW w:w="2410" w:type="dxa"/>
            <w:vMerge/>
          </w:tcPr>
          <w:p w14:paraId="1406EECB" w14:textId="77777777" w:rsidR="001E11B5" w:rsidRPr="00697186" w:rsidRDefault="001E11B5" w:rsidP="00E230B4">
            <w:pPr>
              <w:jc w:val="center"/>
            </w:pPr>
          </w:p>
        </w:tc>
      </w:tr>
      <w:tr w:rsidR="00A31963" w:rsidRPr="00697186" w14:paraId="10757CE9" w14:textId="77777777" w:rsidTr="00504AB6">
        <w:trPr>
          <w:trHeight w:val="237"/>
        </w:trPr>
        <w:tc>
          <w:tcPr>
            <w:tcW w:w="3369" w:type="dxa"/>
            <w:vMerge w:val="restart"/>
          </w:tcPr>
          <w:p w14:paraId="7D8E0F66" w14:textId="2D00DCDD" w:rsidR="00A31963" w:rsidRPr="00697186" w:rsidRDefault="00A31963" w:rsidP="00A31963">
            <w:r w:rsidRPr="00697186">
              <w:t xml:space="preserve">Тема 1.2. </w:t>
            </w:r>
          </w:p>
          <w:p w14:paraId="4C8E5A34" w14:textId="7887672D" w:rsidR="00A31963" w:rsidRPr="00697186" w:rsidRDefault="00A31963" w:rsidP="00A31963">
            <w:r w:rsidRPr="00697186">
              <w:rPr>
                <w:color w:val="000000"/>
              </w:rPr>
              <w:lastRenderedPageBreak/>
              <w:t>Электрооборудование автомобилей</w:t>
            </w:r>
          </w:p>
          <w:p w14:paraId="0C274DE4" w14:textId="77777777" w:rsidR="00A31963" w:rsidRPr="00697186" w:rsidRDefault="00A31963" w:rsidP="00A31963"/>
        </w:tc>
        <w:tc>
          <w:tcPr>
            <w:tcW w:w="8363" w:type="dxa"/>
          </w:tcPr>
          <w:p w14:paraId="5AE3E4DD" w14:textId="77777777" w:rsidR="00A31963" w:rsidRPr="00697186" w:rsidRDefault="00A31963" w:rsidP="00A31963">
            <w:r w:rsidRPr="00697186">
              <w:rPr>
                <w:b/>
                <w:color w:val="000000"/>
              </w:rPr>
              <w:lastRenderedPageBreak/>
              <w:t>Содержание:</w:t>
            </w:r>
          </w:p>
        </w:tc>
        <w:tc>
          <w:tcPr>
            <w:tcW w:w="1134" w:type="dxa"/>
            <w:vMerge w:val="restart"/>
          </w:tcPr>
          <w:p w14:paraId="73CFE599" w14:textId="1E0B11D1" w:rsidR="00A31963" w:rsidRPr="00697186" w:rsidRDefault="00E230B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 w:val="restart"/>
          </w:tcPr>
          <w:p w14:paraId="072EAB25" w14:textId="77777777" w:rsidR="00A31963" w:rsidRPr="00697186" w:rsidRDefault="00A31963" w:rsidP="00A31963">
            <w:r w:rsidRPr="00697186">
              <w:t>ОК 01- ОК 05</w:t>
            </w:r>
          </w:p>
          <w:p w14:paraId="0F1414FA" w14:textId="2468541B" w:rsidR="00A31963" w:rsidRPr="00697186" w:rsidRDefault="00A31963" w:rsidP="00A31963">
            <w:r w:rsidRPr="00697186">
              <w:lastRenderedPageBreak/>
              <w:t>ПК 1.1- ПК 1.5</w:t>
            </w:r>
          </w:p>
        </w:tc>
      </w:tr>
      <w:tr w:rsidR="00A31963" w:rsidRPr="00697186" w14:paraId="4F32EBDC" w14:textId="77777777" w:rsidTr="00504AB6">
        <w:trPr>
          <w:trHeight w:val="237"/>
        </w:trPr>
        <w:tc>
          <w:tcPr>
            <w:tcW w:w="3369" w:type="dxa"/>
            <w:vMerge/>
          </w:tcPr>
          <w:p w14:paraId="0645B211" w14:textId="77777777" w:rsidR="00A31963" w:rsidRPr="00697186" w:rsidRDefault="00A31963" w:rsidP="00A31963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3ACCEB3A" w14:textId="77777777" w:rsidR="00A31963" w:rsidRPr="00697186" w:rsidRDefault="00A31963" w:rsidP="00A31963">
            <w:r w:rsidRPr="00697186">
              <w:t>1.</w:t>
            </w:r>
            <w:r w:rsidRPr="00697186">
              <w:rPr>
                <w:color w:val="000000"/>
              </w:rPr>
              <w:t xml:space="preserve"> Назначение, устройство и принцип действия АКБ, генератора переменного тока.</w:t>
            </w:r>
          </w:p>
        </w:tc>
        <w:tc>
          <w:tcPr>
            <w:tcW w:w="1134" w:type="dxa"/>
            <w:vMerge/>
          </w:tcPr>
          <w:p w14:paraId="6268DA9F" w14:textId="77777777" w:rsidR="00A31963" w:rsidRPr="00697186" w:rsidRDefault="00A31963" w:rsidP="00A31963">
            <w:pPr>
              <w:jc w:val="center"/>
              <w:rPr>
                <w:bCs/>
              </w:rPr>
            </w:pPr>
          </w:p>
        </w:tc>
        <w:tc>
          <w:tcPr>
            <w:tcW w:w="2410" w:type="dxa"/>
            <w:vMerge/>
          </w:tcPr>
          <w:p w14:paraId="409FD81F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4E3802D1" w14:textId="77777777" w:rsidTr="00504AB6">
        <w:trPr>
          <w:trHeight w:val="237"/>
        </w:trPr>
        <w:tc>
          <w:tcPr>
            <w:tcW w:w="3369" w:type="dxa"/>
            <w:vMerge/>
          </w:tcPr>
          <w:p w14:paraId="6F8F4583" w14:textId="77777777" w:rsidR="00A31963" w:rsidRPr="00697186" w:rsidRDefault="00A31963" w:rsidP="00A31963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666AB6B0" w14:textId="77777777" w:rsidR="00A31963" w:rsidRPr="00697186" w:rsidRDefault="00A31963" w:rsidP="00A31963">
            <w:r w:rsidRPr="00697186">
              <w:t>2. Назначение и классификация, устройство и принцип действия систем зажигания.</w:t>
            </w:r>
          </w:p>
        </w:tc>
        <w:tc>
          <w:tcPr>
            <w:tcW w:w="1134" w:type="dxa"/>
          </w:tcPr>
          <w:p w14:paraId="26EF60C5" w14:textId="29B73B52" w:rsidR="00A31963" w:rsidRPr="00697186" w:rsidRDefault="00E230B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/>
          </w:tcPr>
          <w:p w14:paraId="2D090600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05EF31E6" w14:textId="77777777" w:rsidTr="00504AB6">
        <w:trPr>
          <w:trHeight w:val="237"/>
        </w:trPr>
        <w:tc>
          <w:tcPr>
            <w:tcW w:w="3369" w:type="dxa"/>
            <w:vMerge/>
          </w:tcPr>
          <w:p w14:paraId="55D0FD71" w14:textId="77777777" w:rsidR="00A31963" w:rsidRPr="00697186" w:rsidRDefault="00A31963" w:rsidP="00A31963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4D97B902" w14:textId="77777777" w:rsidR="00A31963" w:rsidRPr="00697186" w:rsidRDefault="00A31963" w:rsidP="00A31963">
            <w:r w:rsidRPr="00697186">
              <w:t xml:space="preserve">3. </w:t>
            </w:r>
            <w:r w:rsidRPr="00697186">
              <w:rPr>
                <w:color w:val="000000"/>
              </w:rPr>
              <w:t>Система электрического пуска двигателя. Стартер.</w:t>
            </w:r>
          </w:p>
        </w:tc>
        <w:tc>
          <w:tcPr>
            <w:tcW w:w="1134" w:type="dxa"/>
          </w:tcPr>
          <w:p w14:paraId="50A15D37" w14:textId="756B7BB2" w:rsidR="00A31963" w:rsidRPr="00697186" w:rsidRDefault="00E230B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/>
          </w:tcPr>
          <w:p w14:paraId="655B9850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5524B4EF" w14:textId="77777777" w:rsidTr="00504AB6">
        <w:trPr>
          <w:trHeight w:val="237"/>
        </w:trPr>
        <w:tc>
          <w:tcPr>
            <w:tcW w:w="3369" w:type="dxa"/>
            <w:vMerge/>
          </w:tcPr>
          <w:p w14:paraId="4459E932" w14:textId="77777777" w:rsidR="00A31963" w:rsidRPr="00697186" w:rsidRDefault="00A31963" w:rsidP="00A31963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4853F62F" w14:textId="77777777" w:rsidR="00A31963" w:rsidRPr="00697186" w:rsidRDefault="00A31963" w:rsidP="00A31963">
            <w:pPr>
              <w:rPr>
                <w:color w:val="000000"/>
              </w:rPr>
            </w:pPr>
            <w:r w:rsidRPr="00697186">
              <w:t xml:space="preserve">4. </w:t>
            </w:r>
            <w:r w:rsidRPr="00697186">
              <w:rPr>
                <w:color w:val="000000"/>
              </w:rPr>
              <w:t>Назначение, устройство системы освещения и сигнализации, контрольно-измерительных приборов.</w:t>
            </w:r>
          </w:p>
        </w:tc>
        <w:tc>
          <w:tcPr>
            <w:tcW w:w="1134" w:type="dxa"/>
          </w:tcPr>
          <w:p w14:paraId="58184CCD" w14:textId="377563BC" w:rsidR="00A31963" w:rsidRPr="00697186" w:rsidRDefault="00E230B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/>
          </w:tcPr>
          <w:p w14:paraId="452C722B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357469FC" w14:textId="77777777" w:rsidTr="00504AB6">
        <w:trPr>
          <w:trHeight w:val="237"/>
        </w:trPr>
        <w:tc>
          <w:tcPr>
            <w:tcW w:w="3369" w:type="dxa"/>
            <w:vMerge/>
          </w:tcPr>
          <w:p w14:paraId="7C3E2271" w14:textId="77777777" w:rsidR="00A31963" w:rsidRPr="00697186" w:rsidRDefault="00A31963" w:rsidP="00A31963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76BC3F49" w14:textId="77777777" w:rsidR="00A31963" w:rsidRPr="00697186" w:rsidRDefault="00A31963" w:rsidP="00A31963">
            <w:pPr>
              <w:rPr>
                <w:b/>
              </w:rPr>
            </w:pPr>
            <w:r w:rsidRPr="00697186">
              <w:rPr>
                <w:b/>
                <w:bCs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14:paraId="2ED4C5A3" w14:textId="06A0608F" w:rsidR="00A31963" w:rsidRPr="00697186" w:rsidRDefault="007740A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6</w:t>
            </w:r>
          </w:p>
        </w:tc>
        <w:tc>
          <w:tcPr>
            <w:tcW w:w="2410" w:type="dxa"/>
            <w:vMerge/>
          </w:tcPr>
          <w:p w14:paraId="53927A8E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41682A4D" w14:textId="77777777" w:rsidTr="00504AB6">
        <w:trPr>
          <w:trHeight w:val="237"/>
        </w:trPr>
        <w:tc>
          <w:tcPr>
            <w:tcW w:w="3369" w:type="dxa"/>
            <w:vMerge/>
          </w:tcPr>
          <w:p w14:paraId="4E12BE90" w14:textId="77777777" w:rsidR="00A31963" w:rsidRPr="00697186" w:rsidRDefault="00A31963" w:rsidP="00A31963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4025883C" w14:textId="77777777" w:rsidR="00A31963" w:rsidRPr="00697186" w:rsidRDefault="00A31963" w:rsidP="00A31963">
            <w:r w:rsidRPr="00697186">
              <w:t>1. Соотнесение схем с</w:t>
            </w:r>
            <w:r w:rsidRPr="00697186">
              <w:rPr>
                <w:color w:val="000000"/>
              </w:rPr>
              <w:t xml:space="preserve"> устройством генератора и реле-регуляторов.</w:t>
            </w:r>
          </w:p>
        </w:tc>
        <w:tc>
          <w:tcPr>
            <w:tcW w:w="1134" w:type="dxa"/>
            <w:vMerge/>
          </w:tcPr>
          <w:p w14:paraId="7AE82B2D" w14:textId="77777777" w:rsidR="00A31963" w:rsidRPr="00697186" w:rsidRDefault="00A31963" w:rsidP="00A31963">
            <w:pPr>
              <w:jc w:val="center"/>
              <w:rPr>
                <w:bCs/>
              </w:rPr>
            </w:pPr>
          </w:p>
        </w:tc>
        <w:tc>
          <w:tcPr>
            <w:tcW w:w="2410" w:type="dxa"/>
            <w:vMerge/>
          </w:tcPr>
          <w:p w14:paraId="5DAFEEC7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6639CE66" w14:textId="77777777" w:rsidTr="00504AB6">
        <w:trPr>
          <w:trHeight w:val="237"/>
        </w:trPr>
        <w:tc>
          <w:tcPr>
            <w:tcW w:w="3369" w:type="dxa"/>
            <w:vMerge/>
          </w:tcPr>
          <w:p w14:paraId="542B95ED" w14:textId="77777777" w:rsidR="00A31963" w:rsidRPr="00697186" w:rsidRDefault="00A31963" w:rsidP="00A31963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272389A7" w14:textId="77777777" w:rsidR="00A31963" w:rsidRPr="00697186" w:rsidRDefault="00A31963" w:rsidP="00A31963">
            <w:r w:rsidRPr="00697186">
              <w:t>2. Соотнесение схем с</w:t>
            </w:r>
            <w:r w:rsidRPr="00697186">
              <w:rPr>
                <w:color w:val="000000"/>
              </w:rPr>
              <w:t xml:space="preserve"> устройством стартера.</w:t>
            </w:r>
          </w:p>
        </w:tc>
        <w:tc>
          <w:tcPr>
            <w:tcW w:w="1134" w:type="dxa"/>
          </w:tcPr>
          <w:p w14:paraId="19649C5E" w14:textId="44EC24F9" w:rsidR="00A31963" w:rsidRPr="00697186" w:rsidRDefault="007740A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6</w:t>
            </w:r>
          </w:p>
        </w:tc>
        <w:tc>
          <w:tcPr>
            <w:tcW w:w="2410" w:type="dxa"/>
            <w:vMerge/>
          </w:tcPr>
          <w:p w14:paraId="0C7B0349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7E72810E" w14:textId="77777777" w:rsidTr="00504AB6">
        <w:trPr>
          <w:trHeight w:val="237"/>
        </w:trPr>
        <w:tc>
          <w:tcPr>
            <w:tcW w:w="3369" w:type="dxa"/>
            <w:vMerge w:val="restart"/>
          </w:tcPr>
          <w:p w14:paraId="346999B6" w14:textId="2DE45337" w:rsidR="00A31963" w:rsidRPr="00697186" w:rsidRDefault="00A31963" w:rsidP="00A31963">
            <w:r w:rsidRPr="00697186">
              <w:t xml:space="preserve">Тема 1.3. </w:t>
            </w:r>
          </w:p>
          <w:p w14:paraId="52B018D0" w14:textId="516F42FC" w:rsidR="00A31963" w:rsidRPr="00697186" w:rsidRDefault="00A31963" w:rsidP="00A31963">
            <w:pPr>
              <w:rPr>
                <w:color w:val="000000"/>
              </w:rPr>
            </w:pPr>
            <w:r w:rsidRPr="00697186">
              <w:rPr>
                <w:color w:val="000000"/>
              </w:rPr>
              <w:t>Трансмиссия</w:t>
            </w:r>
          </w:p>
          <w:p w14:paraId="48B4C3C5" w14:textId="77777777" w:rsidR="00A31963" w:rsidRPr="00697186" w:rsidRDefault="00A31963" w:rsidP="00A31963">
            <w:pPr>
              <w:rPr>
                <w:color w:val="000000"/>
              </w:rPr>
            </w:pPr>
          </w:p>
          <w:p w14:paraId="59C73F19" w14:textId="77777777" w:rsidR="00A31963" w:rsidRPr="00697186" w:rsidRDefault="00A31963" w:rsidP="00A31963">
            <w:pPr>
              <w:rPr>
                <w:color w:val="000000"/>
              </w:rPr>
            </w:pPr>
          </w:p>
          <w:p w14:paraId="4BCC7673" w14:textId="77777777" w:rsidR="00A31963" w:rsidRPr="00697186" w:rsidRDefault="00A31963" w:rsidP="00A31963">
            <w:pPr>
              <w:rPr>
                <w:color w:val="000000"/>
              </w:rPr>
            </w:pPr>
          </w:p>
          <w:p w14:paraId="7DE907D8" w14:textId="77777777" w:rsidR="00A31963" w:rsidRPr="00697186" w:rsidRDefault="00A31963" w:rsidP="00A31963"/>
        </w:tc>
        <w:tc>
          <w:tcPr>
            <w:tcW w:w="8363" w:type="dxa"/>
          </w:tcPr>
          <w:p w14:paraId="6FDEE326" w14:textId="77777777" w:rsidR="00A31963" w:rsidRPr="00697186" w:rsidRDefault="00A31963" w:rsidP="00A31963">
            <w:r w:rsidRPr="00697186">
              <w:rPr>
                <w:b/>
                <w:color w:val="000000"/>
              </w:rPr>
              <w:t>Содержание:</w:t>
            </w:r>
          </w:p>
        </w:tc>
        <w:tc>
          <w:tcPr>
            <w:tcW w:w="1134" w:type="dxa"/>
            <w:vMerge w:val="restart"/>
          </w:tcPr>
          <w:p w14:paraId="54BD2868" w14:textId="2D7FF7BE" w:rsidR="00A31963" w:rsidRPr="00697186" w:rsidRDefault="00E230B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 w:val="restart"/>
          </w:tcPr>
          <w:p w14:paraId="7311ADFC" w14:textId="77777777" w:rsidR="00A31963" w:rsidRPr="00697186" w:rsidRDefault="00A31963" w:rsidP="00A31963">
            <w:r w:rsidRPr="00697186">
              <w:t>ОК 01- ОК 05</w:t>
            </w:r>
          </w:p>
          <w:p w14:paraId="35EDCA31" w14:textId="084C8048" w:rsidR="00A31963" w:rsidRPr="00697186" w:rsidRDefault="00A31963" w:rsidP="00A31963">
            <w:r w:rsidRPr="00697186">
              <w:t>ПК 1.1- ПК 1.5</w:t>
            </w:r>
          </w:p>
        </w:tc>
      </w:tr>
      <w:tr w:rsidR="00A31963" w:rsidRPr="00697186" w14:paraId="52544959" w14:textId="77777777" w:rsidTr="00504AB6">
        <w:trPr>
          <w:trHeight w:val="237"/>
        </w:trPr>
        <w:tc>
          <w:tcPr>
            <w:tcW w:w="3369" w:type="dxa"/>
            <w:vMerge/>
          </w:tcPr>
          <w:p w14:paraId="09CDEC54" w14:textId="77777777" w:rsidR="00A31963" w:rsidRPr="00697186" w:rsidRDefault="00A31963" w:rsidP="00A31963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3BEFF7E8" w14:textId="77777777" w:rsidR="00A31963" w:rsidRPr="00697186" w:rsidRDefault="00A31963" w:rsidP="00A31963">
            <w:r w:rsidRPr="00697186">
              <w:t>1.</w:t>
            </w:r>
            <w:r w:rsidRPr="00697186">
              <w:rPr>
                <w:color w:val="000000"/>
              </w:rPr>
              <w:t xml:space="preserve"> Назначение, устройство, схемы трансмиссии. Назначение каждого из агрегатов. Устройство, принцип действия сцепления.</w:t>
            </w:r>
          </w:p>
        </w:tc>
        <w:tc>
          <w:tcPr>
            <w:tcW w:w="1134" w:type="dxa"/>
            <w:vMerge/>
          </w:tcPr>
          <w:p w14:paraId="00064B43" w14:textId="77777777" w:rsidR="00A31963" w:rsidRPr="00697186" w:rsidRDefault="00A31963" w:rsidP="00A31963">
            <w:pPr>
              <w:jc w:val="center"/>
              <w:rPr>
                <w:bCs/>
              </w:rPr>
            </w:pPr>
          </w:p>
        </w:tc>
        <w:tc>
          <w:tcPr>
            <w:tcW w:w="2410" w:type="dxa"/>
            <w:vMerge/>
          </w:tcPr>
          <w:p w14:paraId="72DAE371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7D193E2B" w14:textId="77777777" w:rsidTr="00504AB6">
        <w:trPr>
          <w:trHeight w:val="237"/>
        </w:trPr>
        <w:tc>
          <w:tcPr>
            <w:tcW w:w="3369" w:type="dxa"/>
            <w:vMerge/>
          </w:tcPr>
          <w:p w14:paraId="068EC74F" w14:textId="77777777" w:rsidR="00A31963" w:rsidRPr="00697186" w:rsidRDefault="00A31963" w:rsidP="00A31963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2E80CB5C" w14:textId="77777777" w:rsidR="00A31963" w:rsidRPr="00697186" w:rsidRDefault="00A31963" w:rsidP="00A31963">
            <w:r w:rsidRPr="00697186">
              <w:t xml:space="preserve">2. </w:t>
            </w:r>
            <w:r w:rsidRPr="00697186">
              <w:rPr>
                <w:color w:val="000000"/>
              </w:rPr>
              <w:t xml:space="preserve">Назначение, типы коробок передач. Устройство коробок передач, </w:t>
            </w:r>
            <w:r w:rsidRPr="00697186">
              <w:t>раздаточной коробки.</w:t>
            </w:r>
          </w:p>
        </w:tc>
        <w:tc>
          <w:tcPr>
            <w:tcW w:w="1134" w:type="dxa"/>
          </w:tcPr>
          <w:p w14:paraId="1E0661F7" w14:textId="215002B3" w:rsidR="00A31963" w:rsidRPr="00697186" w:rsidRDefault="00E230B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/>
          </w:tcPr>
          <w:p w14:paraId="054682EC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3FE77993" w14:textId="77777777" w:rsidTr="00504AB6">
        <w:trPr>
          <w:trHeight w:val="237"/>
        </w:trPr>
        <w:tc>
          <w:tcPr>
            <w:tcW w:w="3369" w:type="dxa"/>
            <w:vMerge/>
          </w:tcPr>
          <w:p w14:paraId="4C72FECB" w14:textId="77777777" w:rsidR="00A31963" w:rsidRPr="00697186" w:rsidRDefault="00A31963" w:rsidP="00A31963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72A57F4B" w14:textId="77777777" w:rsidR="00A31963" w:rsidRPr="00697186" w:rsidRDefault="00A31963" w:rsidP="00A31963">
            <w:r w:rsidRPr="00697186">
              <w:t xml:space="preserve">3. </w:t>
            </w:r>
            <w:r w:rsidRPr="00697186">
              <w:rPr>
                <w:color w:val="000000"/>
              </w:rPr>
              <w:t xml:space="preserve">Назначение, устройство АКПП и вариаторов. </w:t>
            </w:r>
          </w:p>
        </w:tc>
        <w:tc>
          <w:tcPr>
            <w:tcW w:w="1134" w:type="dxa"/>
          </w:tcPr>
          <w:p w14:paraId="5211605F" w14:textId="15845C3B" w:rsidR="00A31963" w:rsidRPr="00697186" w:rsidRDefault="00E230B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/>
          </w:tcPr>
          <w:p w14:paraId="603A8404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2B173442" w14:textId="77777777" w:rsidTr="00504AB6">
        <w:trPr>
          <w:trHeight w:val="237"/>
        </w:trPr>
        <w:tc>
          <w:tcPr>
            <w:tcW w:w="3369" w:type="dxa"/>
            <w:vMerge/>
          </w:tcPr>
          <w:p w14:paraId="2E2FDA5D" w14:textId="77777777" w:rsidR="00A31963" w:rsidRPr="00697186" w:rsidRDefault="00A31963" w:rsidP="00A31963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7CD8F314" w14:textId="77777777" w:rsidR="00A31963" w:rsidRPr="00697186" w:rsidRDefault="00A31963" w:rsidP="00A31963">
            <w:r w:rsidRPr="00697186">
              <w:t>4.</w:t>
            </w:r>
            <w:r w:rsidRPr="00697186">
              <w:rPr>
                <w:color w:val="000000"/>
              </w:rPr>
              <w:t xml:space="preserve"> Назначение, устройство и принцип действия карданной передачи.</w:t>
            </w:r>
          </w:p>
        </w:tc>
        <w:tc>
          <w:tcPr>
            <w:tcW w:w="1134" w:type="dxa"/>
          </w:tcPr>
          <w:p w14:paraId="29F2498B" w14:textId="11D2F6B0" w:rsidR="00A31963" w:rsidRPr="00697186" w:rsidRDefault="00E230B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/>
          </w:tcPr>
          <w:p w14:paraId="37E36E9C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5A9DBCC3" w14:textId="77777777" w:rsidTr="00504AB6">
        <w:trPr>
          <w:trHeight w:val="237"/>
        </w:trPr>
        <w:tc>
          <w:tcPr>
            <w:tcW w:w="3369" w:type="dxa"/>
            <w:vMerge/>
          </w:tcPr>
          <w:p w14:paraId="343C9CCC" w14:textId="77777777" w:rsidR="00A31963" w:rsidRPr="00697186" w:rsidRDefault="00A31963" w:rsidP="00A31963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14580944" w14:textId="77777777" w:rsidR="00A31963" w:rsidRPr="00697186" w:rsidRDefault="00A31963" w:rsidP="00A31963">
            <w:r w:rsidRPr="00697186">
              <w:t>5.</w:t>
            </w:r>
            <w:r w:rsidRPr="00697186">
              <w:rPr>
                <w:color w:val="000000"/>
              </w:rPr>
              <w:t xml:space="preserve"> Назначение, устройство, принцип действия главной передачи, дифференциала.</w:t>
            </w:r>
          </w:p>
        </w:tc>
        <w:tc>
          <w:tcPr>
            <w:tcW w:w="1134" w:type="dxa"/>
          </w:tcPr>
          <w:p w14:paraId="1068304D" w14:textId="654E7AB4" w:rsidR="00A31963" w:rsidRPr="00697186" w:rsidRDefault="00E230B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/>
          </w:tcPr>
          <w:p w14:paraId="2977239B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40C4F181" w14:textId="77777777" w:rsidTr="00504AB6">
        <w:trPr>
          <w:trHeight w:val="237"/>
        </w:trPr>
        <w:tc>
          <w:tcPr>
            <w:tcW w:w="3369" w:type="dxa"/>
            <w:vMerge/>
          </w:tcPr>
          <w:p w14:paraId="705F5B4E" w14:textId="77777777" w:rsidR="00A31963" w:rsidRPr="00697186" w:rsidRDefault="00A31963" w:rsidP="00A31963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153EB0B5" w14:textId="77777777" w:rsidR="00A31963" w:rsidRPr="00697186" w:rsidRDefault="00A31963" w:rsidP="00A31963">
            <w:pPr>
              <w:rPr>
                <w:b/>
              </w:rPr>
            </w:pPr>
            <w:r w:rsidRPr="00697186">
              <w:rPr>
                <w:b/>
                <w:bCs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14:paraId="210DBC7D" w14:textId="3E7E3BCD" w:rsidR="00A31963" w:rsidRPr="00697186" w:rsidRDefault="007740A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6</w:t>
            </w:r>
          </w:p>
        </w:tc>
        <w:tc>
          <w:tcPr>
            <w:tcW w:w="2410" w:type="dxa"/>
            <w:vMerge/>
          </w:tcPr>
          <w:p w14:paraId="7E092B09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66115383" w14:textId="77777777" w:rsidTr="00504AB6">
        <w:trPr>
          <w:trHeight w:val="237"/>
        </w:trPr>
        <w:tc>
          <w:tcPr>
            <w:tcW w:w="3369" w:type="dxa"/>
            <w:vMerge/>
          </w:tcPr>
          <w:p w14:paraId="5E71B7CE" w14:textId="77777777" w:rsidR="00A31963" w:rsidRPr="00697186" w:rsidRDefault="00A31963" w:rsidP="00A31963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4BA540C9" w14:textId="77777777" w:rsidR="00A31963" w:rsidRPr="00697186" w:rsidRDefault="00A31963" w:rsidP="00A31963">
            <w:r w:rsidRPr="00697186">
              <w:t>1. Соотнесение схем с</w:t>
            </w:r>
            <w:r w:rsidRPr="00697186">
              <w:rPr>
                <w:color w:val="000000"/>
              </w:rPr>
              <w:t xml:space="preserve"> устройством сцепления.</w:t>
            </w:r>
          </w:p>
        </w:tc>
        <w:tc>
          <w:tcPr>
            <w:tcW w:w="1134" w:type="dxa"/>
            <w:vMerge/>
          </w:tcPr>
          <w:p w14:paraId="1DB34EE4" w14:textId="77777777" w:rsidR="00A31963" w:rsidRPr="00697186" w:rsidRDefault="00A31963" w:rsidP="00A31963">
            <w:pPr>
              <w:jc w:val="center"/>
              <w:rPr>
                <w:bCs/>
              </w:rPr>
            </w:pPr>
          </w:p>
        </w:tc>
        <w:tc>
          <w:tcPr>
            <w:tcW w:w="2410" w:type="dxa"/>
            <w:vMerge/>
          </w:tcPr>
          <w:p w14:paraId="55883976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2BE6C826" w14:textId="77777777" w:rsidTr="00504AB6">
        <w:trPr>
          <w:trHeight w:val="237"/>
        </w:trPr>
        <w:tc>
          <w:tcPr>
            <w:tcW w:w="3369" w:type="dxa"/>
            <w:vMerge/>
          </w:tcPr>
          <w:p w14:paraId="41BDABCC" w14:textId="77777777" w:rsidR="00A31963" w:rsidRPr="00697186" w:rsidRDefault="00A31963" w:rsidP="00A31963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24747778" w14:textId="77777777" w:rsidR="00A31963" w:rsidRPr="00697186" w:rsidRDefault="00A31963" w:rsidP="00A31963">
            <w:r w:rsidRPr="00697186">
              <w:t>2. Соотнесение схем с</w:t>
            </w:r>
            <w:r w:rsidRPr="00697186">
              <w:rPr>
                <w:color w:val="000000"/>
              </w:rPr>
              <w:t xml:space="preserve"> устройством коробки передач.</w:t>
            </w:r>
          </w:p>
        </w:tc>
        <w:tc>
          <w:tcPr>
            <w:tcW w:w="1134" w:type="dxa"/>
          </w:tcPr>
          <w:p w14:paraId="2317FF93" w14:textId="35EB9246" w:rsidR="00A31963" w:rsidRPr="00697186" w:rsidRDefault="007740A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6</w:t>
            </w:r>
          </w:p>
        </w:tc>
        <w:tc>
          <w:tcPr>
            <w:tcW w:w="2410" w:type="dxa"/>
            <w:vMerge/>
          </w:tcPr>
          <w:p w14:paraId="29C955A1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55796BC7" w14:textId="77777777" w:rsidTr="00504AB6">
        <w:trPr>
          <w:trHeight w:val="237"/>
        </w:trPr>
        <w:tc>
          <w:tcPr>
            <w:tcW w:w="3369" w:type="dxa"/>
            <w:vMerge/>
          </w:tcPr>
          <w:p w14:paraId="4F99184B" w14:textId="77777777" w:rsidR="00A31963" w:rsidRPr="00697186" w:rsidRDefault="00A31963" w:rsidP="00A31963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3F45E1D1" w14:textId="77777777" w:rsidR="00A31963" w:rsidRPr="00697186" w:rsidRDefault="00A31963" w:rsidP="00A31963">
            <w:r w:rsidRPr="00697186">
              <w:t>3. Соотнесение схем с</w:t>
            </w:r>
            <w:r w:rsidRPr="00697186">
              <w:rPr>
                <w:color w:val="000000"/>
              </w:rPr>
              <w:t xml:space="preserve"> устройством механизма ведущего моста.</w:t>
            </w:r>
          </w:p>
        </w:tc>
        <w:tc>
          <w:tcPr>
            <w:tcW w:w="1134" w:type="dxa"/>
          </w:tcPr>
          <w:p w14:paraId="76F4F054" w14:textId="183B65BE" w:rsidR="00A31963" w:rsidRPr="00697186" w:rsidRDefault="007740A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6</w:t>
            </w:r>
          </w:p>
        </w:tc>
        <w:tc>
          <w:tcPr>
            <w:tcW w:w="2410" w:type="dxa"/>
            <w:vMerge/>
          </w:tcPr>
          <w:p w14:paraId="0BFBC9CD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5621750F" w14:textId="77777777" w:rsidTr="00504AB6">
        <w:trPr>
          <w:trHeight w:val="237"/>
        </w:trPr>
        <w:tc>
          <w:tcPr>
            <w:tcW w:w="3369" w:type="dxa"/>
            <w:vMerge w:val="restart"/>
          </w:tcPr>
          <w:p w14:paraId="6C73110A" w14:textId="5E83E73F" w:rsidR="00A31963" w:rsidRPr="00697186" w:rsidRDefault="00A31963" w:rsidP="00A31963">
            <w:pPr>
              <w:rPr>
                <w:color w:val="000000"/>
              </w:rPr>
            </w:pPr>
            <w:r w:rsidRPr="00697186">
              <w:rPr>
                <w:color w:val="000000"/>
              </w:rPr>
              <w:t xml:space="preserve">Тема 1.4. </w:t>
            </w:r>
          </w:p>
          <w:p w14:paraId="2E2894E0" w14:textId="79E1F4A3" w:rsidR="00A31963" w:rsidRPr="00697186" w:rsidRDefault="00A31963" w:rsidP="00A31963">
            <w:r w:rsidRPr="00697186">
              <w:rPr>
                <w:color w:val="000000"/>
              </w:rPr>
              <w:t>Ходовая часть. Кузов.</w:t>
            </w:r>
          </w:p>
        </w:tc>
        <w:tc>
          <w:tcPr>
            <w:tcW w:w="8363" w:type="dxa"/>
          </w:tcPr>
          <w:p w14:paraId="65E41836" w14:textId="77777777" w:rsidR="00A31963" w:rsidRPr="00697186" w:rsidRDefault="00A31963" w:rsidP="00A31963">
            <w:r w:rsidRPr="00697186">
              <w:rPr>
                <w:b/>
                <w:color w:val="000000"/>
              </w:rPr>
              <w:t>Содержание:</w:t>
            </w:r>
          </w:p>
        </w:tc>
        <w:tc>
          <w:tcPr>
            <w:tcW w:w="1134" w:type="dxa"/>
            <w:vMerge w:val="restart"/>
          </w:tcPr>
          <w:p w14:paraId="7A81AA5A" w14:textId="0EC63126" w:rsidR="00A31963" w:rsidRPr="00697186" w:rsidRDefault="00E230B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 w:val="restart"/>
          </w:tcPr>
          <w:p w14:paraId="60E3A197" w14:textId="77777777" w:rsidR="008F45BB" w:rsidRPr="00697186" w:rsidRDefault="008F45BB" w:rsidP="008F45BB">
            <w:r w:rsidRPr="00697186">
              <w:t>ОК 01- ОК 05</w:t>
            </w:r>
          </w:p>
          <w:p w14:paraId="2255F194" w14:textId="17BB1764" w:rsidR="00A31963" w:rsidRPr="00697186" w:rsidRDefault="008F45BB" w:rsidP="008F45BB">
            <w:r w:rsidRPr="00697186">
              <w:t>ПК 1.1- ПК 1.5</w:t>
            </w:r>
          </w:p>
        </w:tc>
      </w:tr>
      <w:tr w:rsidR="00A31963" w:rsidRPr="00697186" w14:paraId="2D3F7A6F" w14:textId="77777777" w:rsidTr="00504AB6">
        <w:trPr>
          <w:trHeight w:val="237"/>
        </w:trPr>
        <w:tc>
          <w:tcPr>
            <w:tcW w:w="3369" w:type="dxa"/>
            <w:vMerge/>
          </w:tcPr>
          <w:p w14:paraId="5C94A66D" w14:textId="77777777" w:rsidR="00A31963" w:rsidRPr="00697186" w:rsidRDefault="00A31963" w:rsidP="00A31963"/>
        </w:tc>
        <w:tc>
          <w:tcPr>
            <w:tcW w:w="8363" w:type="dxa"/>
          </w:tcPr>
          <w:p w14:paraId="4DC1859A" w14:textId="77777777" w:rsidR="00A31963" w:rsidRPr="00697186" w:rsidRDefault="00A31963" w:rsidP="00A31963">
            <w:r w:rsidRPr="00697186">
              <w:t>1.</w:t>
            </w:r>
            <w:r w:rsidRPr="00697186">
              <w:rPr>
                <w:color w:val="000000"/>
              </w:rPr>
              <w:t xml:space="preserve"> Назначение, общее устройство ходовой части. Устройство несущего кузова легкового автомобиля.</w:t>
            </w:r>
          </w:p>
        </w:tc>
        <w:tc>
          <w:tcPr>
            <w:tcW w:w="1134" w:type="dxa"/>
            <w:vMerge/>
          </w:tcPr>
          <w:p w14:paraId="142F5544" w14:textId="77777777" w:rsidR="00A31963" w:rsidRPr="00697186" w:rsidRDefault="00A31963" w:rsidP="00A31963">
            <w:pPr>
              <w:jc w:val="center"/>
              <w:rPr>
                <w:bCs/>
              </w:rPr>
            </w:pPr>
          </w:p>
        </w:tc>
        <w:tc>
          <w:tcPr>
            <w:tcW w:w="2410" w:type="dxa"/>
            <w:vMerge/>
          </w:tcPr>
          <w:p w14:paraId="0FC254E4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24CF03CD" w14:textId="77777777" w:rsidTr="00504AB6">
        <w:trPr>
          <w:trHeight w:val="237"/>
        </w:trPr>
        <w:tc>
          <w:tcPr>
            <w:tcW w:w="3369" w:type="dxa"/>
            <w:vMerge/>
          </w:tcPr>
          <w:p w14:paraId="7748B25D" w14:textId="77777777" w:rsidR="00A31963" w:rsidRPr="00697186" w:rsidRDefault="00A31963" w:rsidP="00A31963"/>
        </w:tc>
        <w:tc>
          <w:tcPr>
            <w:tcW w:w="8363" w:type="dxa"/>
          </w:tcPr>
          <w:p w14:paraId="3AEF82E9" w14:textId="77777777" w:rsidR="00A31963" w:rsidRPr="00697186" w:rsidRDefault="00A31963" w:rsidP="00A31963">
            <w:r w:rsidRPr="00697186">
              <w:t xml:space="preserve">2. </w:t>
            </w:r>
            <w:r w:rsidRPr="00697186">
              <w:rPr>
                <w:color w:val="000000"/>
              </w:rPr>
              <w:t>Назначение, типы подвесок. Общее устройство подвески. Назначение, типы колес автомобиля. Устройство различных типов колес. Назначение, классификация, устройство автомобильных шин. Свойства, маркировка шин.</w:t>
            </w:r>
          </w:p>
        </w:tc>
        <w:tc>
          <w:tcPr>
            <w:tcW w:w="1134" w:type="dxa"/>
          </w:tcPr>
          <w:p w14:paraId="117DF87E" w14:textId="6458258A" w:rsidR="00A31963" w:rsidRPr="00697186" w:rsidRDefault="00E230B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/>
          </w:tcPr>
          <w:p w14:paraId="6B25D0FA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3B615131" w14:textId="77777777" w:rsidTr="00504AB6">
        <w:trPr>
          <w:trHeight w:val="237"/>
        </w:trPr>
        <w:tc>
          <w:tcPr>
            <w:tcW w:w="3369" w:type="dxa"/>
            <w:vMerge/>
          </w:tcPr>
          <w:p w14:paraId="34D1A86A" w14:textId="77777777" w:rsidR="00A31963" w:rsidRPr="00697186" w:rsidRDefault="00A31963" w:rsidP="00A31963"/>
        </w:tc>
        <w:tc>
          <w:tcPr>
            <w:tcW w:w="8363" w:type="dxa"/>
          </w:tcPr>
          <w:p w14:paraId="6A36B549" w14:textId="77777777" w:rsidR="00A31963" w:rsidRPr="00697186" w:rsidRDefault="00A31963" w:rsidP="00A31963">
            <w:pPr>
              <w:rPr>
                <w:b/>
              </w:rPr>
            </w:pPr>
            <w:r w:rsidRPr="00697186">
              <w:rPr>
                <w:b/>
                <w:bCs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14:paraId="4FD595FF" w14:textId="0B89D59B" w:rsidR="00A31963" w:rsidRPr="00697186" w:rsidRDefault="007740A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6</w:t>
            </w:r>
          </w:p>
        </w:tc>
        <w:tc>
          <w:tcPr>
            <w:tcW w:w="2410" w:type="dxa"/>
            <w:vMerge/>
          </w:tcPr>
          <w:p w14:paraId="1D14A096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56072BD9" w14:textId="77777777" w:rsidTr="00504AB6">
        <w:trPr>
          <w:trHeight w:val="237"/>
        </w:trPr>
        <w:tc>
          <w:tcPr>
            <w:tcW w:w="3369" w:type="dxa"/>
            <w:vMerge/>
          </w:tcPr>
          <w:p w14:paraId="1F748F35" w14:textId="77777777" w:rsidR="00A31963" w:rsidRPr="00697186" w:rsidRDefault="00A31963" w:rsidP="00A31963"/>
        </w:tc>
        <w:tc>
          <w:tcPr>
            <w:tcW w:w="8363" w:type="dxa"/>
          </w:tcPr>
          <w:p w14:paraId="55A6A5E4" w14:textId="77777777" w:rsidR="00A31963" w:rsidRPr="00697186" w:rsidRDefault="00A31963" w:rsidP="00A31963">
            <w:r w:rsidRPr="00697186">
              <w:t>1. Соотнесение схем с</w:t>
            </w:r>
            <w:r w:rsidRPr="00697186">
              <w:rPr>
                <w:color w:val="000000"/>
              </w:rPr>
              <w:t xml:space="preserve"> устройством независимой подвески.</w:t>
            </w:r>
          </w:p>
        </w:tc>
        <w:tc>
          <w:tcPr>
            <w:tcW w:w="1134" w:type="dxa"/>
            <w:vMerge/>
          </w:tcPr>
          <w:p w14:paraId="7536FA29" w14:textId="77777777" w:rsidR="00A31963" w:rsidRPr="00697186" w:rsidRDefault="00A31963" w:rsidP="00A31963">
            <w:pPr>
              <w:jc w:val="center"/>
              <w:rPr>
                <w:bCs/>
              </w:rPr>
            </w:pPr>
          </w:p>
        </w:tc>
        <w:tc>
          <w:tcPr>
            <w:tcW w:w="2410" w:type="dxa"/>
            <w:vMerge/>
          </w:tcPr>
          <w:p w14:paraId="6B7080B9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0278FD82" w14:textId="77777777" w:rsidTr="00504AB6">
        <w:trPr>
          <w:trHeight w:val="237"/>
        </w:trPr>
        <w:tc>
          <w:tcPr>
            <w:tcW w:w="3369" w:type="dxa"/>
            <w:vMerge w:val="restart"/>
          </w:tcPr>
          <w:p w14:paraId="41D3481B" w14:textId="77777777" w:rsidR="00A31963" w:rsidRPr="00697186" w:rsidRDefault="00A31963" w:rsidP="00A31963">
            <w:pPr>
              <w:rPr>
                <w:color w:val="000000"/>
              </w:rPr>
            </w:pPr>
            <w:r w:rsidRPr="00697186">
              <w:rPr>
                <w:color w:val="000000"/>
              </w:rPr>
              <w:t xml:space="preserve">Тема 1.5. </w:t>
            </w:r>
          </w:p>
          <w:p w14:paraId="6C29FA5F" w14:textId="6CF65978" w:rsidR="00A31963" w:rsidRPr="00697186" w:rsidRDefault="00A31963" w:rsidP="00A31963">
            <w:r w:rsidRPr="00697186">
              <w:rPr>
                <w:color w:val="000000"/>
              </w:rPr>
              <w:t>Органы управления</w:t>
            </w:r>
          </w:p>
        </w:tc>
        <w:tc>
          <w:tcPr>
            <w:tcW w:w="8363" w:type="dxa"/>
          </w:tcPr>
          <w:p w14:paraId="217706D9" w14:textId="77777777" w:rsidR="00A31963" w:rsidRPr="00697186" w:rsidRDefault="00A31963" w:rsidP="00A31963">
            <w:pPr>
              <w:rPr>
                <w:b/>
                <w:bCs/>
              </w:rPr>
            </w:pPr>
            <w:r w:rsidRPr="00697186">
              <w:rPr>
                <w:b/>
                <w:bCs/>
              </w:rPr>
              <w:t>Содержание:</w:t>
            </w:r>
          </w:p>
        </w:tc>
        <w:tc>
          <w:tcPr>
            <w:tcW w:w="1134" w:type="dxa"/>
            <w:vMerge w:val="restart"/>
          </w:tcPr>
          <w:p w14:paraId="6E4E81E1" w14:textId="24A51BD1" w:rsidR="00A31963" w:rsidRPr="00697186" w:rsidRDefault="00E230B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 w:val="restart"/>
          </w:tcPr>
          <w:p w14:paraId="7F7D22A1" w14:textId="77777777" w:rsidR="008F45BB" w:rsidRPr="00697186" w:rsidRDefault="008F45BB" w:rsidP="008F45BB">
            <w:r w:rsidRPr="00697186">
              <w:t>ОК 01- ОК 05</w:t>
            </w:r>
          </w:p>
          <w:p w14:paraId="38146BD1" w14:textId="7EA66961" w:rsidR="00A31963" w:rsidRPr="00697186" w:rsidRDefault="008F45BB" w:rsidP="008F45BB">
            <w:r w:rsidRPr="00697186">
              <w:t>ПК 1.1- ПК 1.5</w:t>
            </w:r>
          </w:p>
        </w:tc>
      </w:tr>
      <w:tr w:rsidR="00A31963" w:rsidRPr="00697186" w14:paraId="68AFF87F" w14:textId="77777777" w:rsidTr="00504AB6">
        <w:trPr>
          <w:trHeight w:val="237"/>
        </w:trPr>
        <w:tc>
          <w:tcPr>
            <w:tcW w:w="3369" w:type="dxa"/>
            <w:vMerge/>
          </w:tcPr>
          <w:p w14:paraId="76A209C3" w14:textId="77777777" w:rsidR="00A31963" w:rsidRPr="00697186" w:rsidRDefault="00A31963" w:rsidP="00A31963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415D7E1F" w14:textId="77777777" w:rsidR="00A31963" w:rsidRPr="00697186" w:rsidRDefault="00A31963" w:rsidP="00A31963">
            <w:r w:rsidRPr="00697186">
              <w:t xml:space="preserve">1. </w:t>
            </w:r>
            <w:r w:rsidRPr="00697186">
              <w:rPr>
                <w:color w:val="000000"/>
              </w:rPr>
              <w:t>Назначение, классификация, устройство различных типов рулевого привода. Схема поворота автомобиля.</w:t>
            </w:r>
          </w:p>
        </w:tc>
        <w:tc>
          <w:tcPr>
            <w:tcW w:w="1134" w:type="dxa"/>
            <w:vMerge/>
          </w:tcPr>
          <w:p w14:paraId="3ABC349E" w14:textId="77777777" w:rsidR="00A31963" w:rsidRPr="00697186" w:rsidRDefault="00A31963" w:rsidP="00A31963">
            <w:pPr>
              <w:jc w:val="center"/>
              <w:rPr>
                <w:bCs/>
              </w:rPr>
            </w:pPr>
          </w:p>
        </w:tc>
        <w:tc>
          <w:tcPr>
            <w:tcW w:w="2410" w:type="dxa"/>
            <w:vMerge/>
          </w:tcPr>
          <w:p w14:paraId="3E8E0058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69CDC9DB" w14:textId="77777777" w:rsidTr="00504AB6">
        <w:trPr>
          <w:trHeight w:val="237"/>
        </w:trPr>
        <w:tc>
          <w:tcPr>
            <w:tcW w:w="3369" w:type="dxa"/>
            <w:vMerge/>
          </w:tcPr>
          <w:p w14:paraId="41DD19BF" w14:textId="77777777" w:rsidR="00A31963" w:rsidRPr="00697186" w:rsidRDefault="00A31963" w:rsidP="00A31963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5A3186A8" w14:textId="77777777" w:rsidR="00A31963" w:rsidRPr="00697186" w:rsidRDefault="00A31963" w:rsidP="00A31963">
            <w:r w:rsidRPr="00697186">
              <w:t xml:space="preserve">2. Назначение, </w:t>
            </w:r>
            <w:r w:rsidRPr="00697186">
              <w:rPr>
                <w:color w:val="000000"/>
              </w:rPr>
              <w:t xml:space="preserve">устройство и принцип действия рулевых механизмов. Принцип </w:t>
            </w:r>
            <w:r w:rsidRPr="00697186">
              <w:rPr>
                <w:color w:val="000000"/>
              </w:rPr>
              <w:lastRenderedPageBreak/>
              <w:t>действия усилителей рулевого управления.</w:t>
            </w:r>
          </w:p>
        </w:tc>
        <w:tc>
          <w:tcPr>
            <w:tcW w:w="1134" w:type="dxa"/>
          </w:tcPr>
          <w:p w14:paraId="3907C5CE" w14:textId="6D28DDFD" w:rsidR="00A31963" w:rsidRPr="00697186" w:rsidRDefault="00E230B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lastRenderedPageBreak/>
              <w:t>2</w:t>
            </w:r>
          </w:p>
        </w:tc>
        <w:tc>
          <w:tcPr>
            <w:tcW w:w="2410" w:type="dxa"/>
            <w:vMerge/>
          </w:tcPr>
          <w:p w14:paraId="74F4AE40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19A09412" w14:textId="77777777" w:rsidTr="00504AB6">
        <w:trPr>
          <w:trHeight w:val="237"/>
        </w:trPr>
        <w:tc>
          <w:tcPr>
            <w:tcW w:w="3369" w:type="dxa"/>
            <w:vMerge/>
          </w:tcPr>
          <w:p w14:paraId="16C5B319" w14:textId="77777777" w:rsidR="00A31963" w:rsidRPr="00697186" w:rsidRDefault="00A31963" w:rsidP="00A31963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39748612" w14:textId="77777777" w:rsidR="00A31963" w:rsidRPr="00697186" w:rsidRDefault="00A31963" w:rsidP="00A31963">
            <w:r w:rsidRPr="00697186">
              <w:t xml:space="preserve">3. </w:t>
            </w:r>
            <w:r w:rsidRPr="00697186">
              <w:rPr>
                <w:color w:val="000000"/>
              </w:rPr>
              <w:t>Устройство и принцип действия дисковых и барабанных колесных тормозных механизмов.</w:t>
            </w:r>
          </w:p>
        </w:tc>
        <w:tc>
          <w:tcPr>
            <w:tcW w:w="1134" w:type="dxa"/>
          </w:tcPr>
          <w:p w14:paraId="46483F06" w14:textId="53D93489" w:rsidR="00A31963" w:rsidRPr="00697186" w:rsidRDefault="00E230B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/>
          </w:tcPr>
          <w:p w14:paraId="0010A542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4C613276" w14:textId="77777777" w:rsidTr="00504AB6">
        <w:trPr>
          <w:trHeight w:val="237"/>
        </w:trPr>
        <w:tc>
          <w:tcPr>
            <w:tcW w:w="3369" w:type="dxa"/>
            <w:vMerge/>
          </w:tcPr>
          <w:p w14:paraId="405D27C5" w14:textId="77777777" w:rsidR="00A31963" w:rsidRPr="00697186" w:rsidRDefault="00A31963" w:rsidP="00A31963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50CB7EA9" w14:textId="77777777" w:rsidR="00A31963" w:rsidRPr="00697186" w:rsidRDefault="00A31963" w:rsidP="00A31963">
            <w:r w:rsidRPr="00697186">
              <w:t xml:space="preserve">4. </w:t>
            </w:r>
            <w:r w:rsidRPr="00697186">
              <w:rPr>
                <w:color w:val="000000"/>
              </w:rPr>
              <w:t>Назначение, устройство гидравлического, пневматического привода тормозных механизмов.</w:t>
            </w:r>
          </w:p>
        </w:tc>
        <w:tc>
          <w:tcPr>
            <w:tcW w:w="1134" w:type="dxa"/>
          </w:tcPr>
          <w:p w14:paraId="29C6F5B5" w14:textId="4EC14EE6" w:rsidR="00A31963" w:rsidRPr="00697186" w:rsidRDefault="00E230B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/>
          </w:tcPr>
          <w:p w14:paraId="61747960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109AF489" w14:textId="77777777" w:rsidTr="00504AB6">
        <w:trPr>
          <w:trHeight w:val="237"/>
        </w:trPr>
        <w:tc>
          <w:tcPr>
            <w:tcW w:w="3369" w:type="dxa"/>
            <w:vMerge/>
          </w:tcPr>
          <w:p w14:paraId="47D9C9DC" w14:textId="77777777" w:rsidR="00A31963" w:rsidRPr="00697186" w:rsidRDefault="00A31963" w:rsidP="00A31963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0921D378" w14:textId="77777777" w:rsidR="00A31963" w:rsidRPr="00697186" w:rsidRDefault="00A31963" w:rsidP="00A31963">
            <w:pPr>
              <w:rPr>
                <w:b/>
              </w:rPr>
            </w:pPr>
            <w:r w:rsidRPr="00697186">
              <w:rPr>
                <w:b/>
                <w:bCs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14:paraId="71BA4E33" w14:textId="2C3C17FC" w:rsidR="00A31963" w:rsidRPr="00697186" w:rsidRDefault="007740A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4</w:t>
            </w:r>
          </w:p>
        </w:tc>
        <w:tc>
          <w:tcPr>
            <w:tcW w:w="2410" w:type="dxa"/>
            <w:vMerge/>
          </w:tcPr>
          <w:p w14:paraId="0939FC91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3163DA79" w14:textId="77777777" w:rsidTr="00504AB6">
        <w:trPr>
          <w:trHeight w:val="237"/>
        </w:trPr>
        <w:tc>
          <w:tcPr>
            <w:tcW w:w="3369" w:type="dxa"/>
            <w:vMerge/>
          </w:tcPr>
          <w:p w14:paraId="23A3E58B" w14:textId="77777777" w:rsidR="00A31963" w:rsidRPr="00697186" w:rsidRDefault="00A31963" w:rsidP="00A31963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61A9BAB2" w14:textId="77777777" w:rsidR="00A31963" w:rsidRPr="00697186" w:rsidRDefault="00A31963" w:rsidP="00A31963">
            <w:r w:rsidRPr="00697186">
              <w:t>1.Соотнесение схем с</w:t>
            </w:r>
            <w:r w:rsidRPr="00697186">
              <w:rPr>
                <w:color w:val="000000"/>
              </w:rPr>
              <w:t xml:space="preserve"> устройством рулевых механизмов.</w:t>
            </w:r>
          </w:p>
        </w:tc>
        <w:tc>
          <w:tcPr>
            <w:tcW w:w="1134" w:type="dxa"/>
            <w:vMerge/>
          </w:tcPr>
          <w:p w14:paraId="476C1727" w14:textId="77777777" w:rsidR="00A31963" w:rsidRPr="00697186" w:rsidRDefault="00A31963" w:rsidP="00A31963">
            <w:pPr>
              <w:jc w:val="center"/>
              <w:rPr>
                <w:bCs/>
              </w:rPr>
            </w:pPr>
          </w:p>
        </w:tc>
        <w:tc>
          <w:tcPr>
            <w:tcW w:w="2410" w:type="dxa"/>
            <w:vMerge/>
          </w:tcPr>
          <w:p w14:paraId="44169521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5E49831B" w14:textId="77777777" w:rsidTr="00504AB6">
        <w:trPr>
          <w:trHeight w:val="237"/>
        </w:trPr>
        <w:tc>
          <w:tcPr>
            <w:tcW w:w="3369" w:type="dxa"/>
            <w:vMerge/>
          </w:tcPr>
          <w:p w14:paraId="5EC1125F" w14:textId="77777777" w:rsidR="00A31963" w:rsidRPr="00697186" w:rsidRDefault="00A31963" w:rsidP="00A31963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2FEAAC1E" w14:textId="77777777" w:rsidR="00A31963" w:rsidRPr="00697186" w:rsidRDefault="00A31963" w:rsidP="00A31963">
            <w:r w:rsidRPr="00697186">
              <w:t>2. Соотнесение схем с</w:t>
            </w:r>
            <w:r w:rsidRPr="00697186">
              <w:rPr>
                <w:color w:val="000000"/>
              </w:rPr>
              <w:t xml:space="preserve"> устройством рулевого привода.</w:t>
            </w:r>
          </w:p>
        </w:tc>
        <w:tc>
          <w:tcPr>
            <w:tcW w:w="1134" w:type="dxa"/>
          </w:tcPr>
          <w:p w14:paraId="58D9BA10" w14:textId="3F57D243" w:rsidR="00A31963" w:rsidRPr="00697186" w:rsidRDefault="007740A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4</w:t>
            </w:r>
          </w:p>
        </w:tc>
        <w:tc>
          <w:tcPr>
            <w:tcW w:w="2410" w:type="dxa"/>
            <w:vMerge/>
          </w:tcPr>
          <w:p w14:paraId="7B03DD30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3E487D9B" w14:textId="77777777" w:rsidTr="00504AB6">
        <w:trPr>
          <w:trHeight w:val="237"/>
        </w:trPr>
        <w:tc>
          <w:tcPr>
            <w:tcW w:w="3369" w:type="dxa"/>
            <w:vMerge/>
          </w:tcPr>
          <w:p w14:paraId="453788A3" w14:textId="77777777" w:rsidR="00A31963" w:rsidRPr="00697186" w:rsidRDefault="00A31963" w:rsidP="00A31963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7E81A948" w14:textId="77777777" w:rsidR="00A31963" w:rsidRPr="00697186" w:rsidRDefault="00A31963" w:rsidP="00A31963">
            <w:r w:rsidRPr="00697186">
              <w:t>3. Соотнесение схем с</w:t>
            </w:r>
            <w:r w:rsidRPr="00697186">
              <w:rPr>
                <w:color w:val="000000"/>
              </w:rPr>
              <w:t xml:space="preserve"> устройством тормозных механизмов.</w:t>
            </w:r>
          </w:p>
        </w:tc>
        <w:tc>
          <w:tcPr>
            <w:tcW w:w="1134" w:type="dxa"/>
          </w:tcPr>
          <w:p w14:paraId="4F4827B7" w14:textId="151B5057" w:rsidR="00A31963" w:rsidRPr="00697186" w:rsidRDefault="007740A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4</w:t>
            </w:r>
          </w:p>
        </w:tc>
        <w:tc>
          <w:tcPr>
            <w:tcW w:w="2410" w:type="dxa"/>
            <w:vMerge/>
          </w:tcPr>
          <w:p w14:paraId="12115722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1EADB947" w14:textId="77777777" w:rsidTr="00504AB6">
        <w:trPr>
          <w:trHeight w:val="237"/>
        </w:trPr>
        <w:tc>
          <w:tcPr>
            <w:tcW w:w="3369" w:type="dxa"/>
            <w:vMerge/>
          </w:tcPr>
          <w:p w14:paraId="7E077D5E" w14:textId="77777777" w:rsidR="00A31963" w:rsidRPr="00697186" w:rsidRDefault="00A31963" w:rsidP="00A31963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00618C18" w14:textId="77777777" w:rsidR="00A31963" w:rsidRPr="00697186" w:rsidRDefault="00A31963" w:rsidP="00A31963">
            <w:r w:rsidRPr="00697186">
              <w:t>4. Соотнесение схем с</w:t>
            </w:r>
            <w:r w:rsidRPr="00697186">
              <w:rPr>
                <w:color w:val="000000"/>
              </w:rPr>
              <w:t xml:space="preserve"> устройством привода тормозных механизмов.</w:t>
            </w:r>
          </w:p>
        </w:tc>
        <w:tc>
          <w:tcPr>
            <w:tcW w:w="1134" w:type="dxa"/>
          </w:tcPr>
          <w:p w14:paraId="39481B75" w14:textId="311EFA21" w:rsidR="00A31963" w:rsidRPr="00697186" w:rsidRDefault="007740A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4</w:t>
            </w:r>
          </w:p>
        </w:tc>
        <w:tc>
          <w:tcPr>
            <w:tcW w:w="2410" w:type="dxa"/>
            <w:vMerge/>
          </w:tcPr>
          <w:p w14:paraId="51B4C31B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7BA98D81" w14:textId="77777777" w:rsidTr="00504AB6">
        <w:trPr>
          <w:trHeight w:val="237"/>
        </w:trPr>
        <w:tc>
          <w:tcPr>
            <w:tcW w:w="11732" w:type="dxa"/>
            <w:gridSpan w:val="2"/>
          </w:tcPr>
          <w:p w14:paraId="398CD140" w14:textId="77777777" w:rsidR="00A31963" w:rsidRPr="00697186" w:rsidRDefault="00A31963" w:rsidP="00A31963">
            <w:r w:rsidRPr="00697186">
              <w:rPr>
                <w:b/>
                <w:bCs/>
              </w:rPr>
              <w:t>Раздел 2. Диагностика автомобиля</w:t>
            </w:r>
            <w:r w:rsidRPr="00697186">
              <w:t xml:space="preserve"> </w:t>
            </w:r>
          </w:p>
          <w:p w14:paraId="4BFD9C21" w14:textId="6C4F4EBE" w:rsidR="00A31963" w:rsidRPr="00697186" w:rsidRDefault="00A31963" w:rsidP="00A31963"/>
        </w:tc>
        <w:tc>
          <w:tcPr>
            <w:tcW w:w="1134" w:type="dxa"/>
          </w:tcPr>
          <w:p w14:paraId="5B5B81B7" w14:textId="4F7E9E5C" w:rsidR="00A31963" w:rsidRPr="00697186" w:rsidRDefault="007740A4" w:rsidP="00A31963">
            <w:pPr>
              <w:jc w:val="center"/>
              <w:rPr>
                <w:b/>
              </w:rPr>
            </w:pPr>
            <w:r w:rsidRPr="00697186">
              <w:rPr>
                <w:b/>
              </w:rPr>
              <w:t>64</w:t>
            </w:r>
          </w:p>
        </w:tc>
        <w:tc>
          <w:tcPr>
            <w:tcW w:w="2410" w:type="dxa"/>
          </w:tcPr>
          <w:p w14:paraId="7F97BFE4" w14:textId="4F00610E" w:rsidR="00A31963" w:rsidRPr="00697186" w:rsidRDefault="00A31963" w:rsidP="00A31963">
            <w:pPr>
              <w:jc w:val="center"/>
            </w:pPr>
          </w:p>
        </w:tc>
      </w:tr>
      <w:tr w:rsidR="00A31963" w:rsidRPr="00697186" w14:paraId="55FFFD50" w14:textId="77777777" w:rsidTr="00E230B4">
        <w:trPr>
          <w:trHeight w:val="375"/>
        </w:trPr>
        <w:tc>
          <w:tcPr>
            <w:tcW w:w="3369" w:type="dxa"/>
            <w:vMerge w:val="restart"/>
            <w:tcBorders>
              <w:bottom w:val="single" w:sz="4" w:space="0" w:color="auto"/>
            </w:tcBorders>
          </w:tcPr>
          <w:p w14:paraId="2A828077" w14:textId="50BF09F2" w:rsidR="00A31963" w:rsidRPr="00697186" w:rsidRDefault="00A31963" w:rsidP="00A31963">
            <w:r w:rsidRPr="00697186">
              <w:t xml:space="preserve">Тема </w:t>
            </w:r>
            <w:r w:rsidR="007740A4" w:rsidRPr="00697186">
              <w:t>2</w:t>
            </w:r>
            <w:r w:rsidRPr="00697186">
              <w:t xml:space="preserve">.1. </w:t>
            </w:r>
          </w:p>
          <w:p w14:paraId="3A064FA7" w14:textId="77777777" w:rsidR="00A31963" w:rsidRPr="00697186" w:rsidRDefault="00A31963" w:rsidP="00A31963">
            <w:r w:rsidRPr="00697186">
              <w:t xml:space="preserve">Виды и методы </w:t>
            </w:r>
          </w:p>
          <w:p w14:paraId="32A67B7C" w14:textId="6B8720E8" w:rsidR="00A31963" w:rsidRPr="00697186" w:rsidRDefault="00A31963" w:rsidP="00A31963">
            <w:r w:rsidRPr="00697186">
              <w:t>диагностирования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14:paraId="37DC13FF" w14:textId="1C1CA0A2" w:rsidR="00A31963" w:rsidRPr="00697186" w:rsidRDefault="00A31963" w:rsidP="00A31963">
            <w:r w:rsidRPr="00697186">
              <w:rPr>
                <w:b/>
                <w:bCs/>
              </w:rPr>
              <w:t>Содержание: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10F7F036" w14:textId="68FCB34E" w:rsidR="00A31963" w:rsidRPr="00697186" w:rsidRDefault="00E230B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14:paraId="6C07EDCC" w14:textId="77777777" w:rsidR="008F45BB" w:rsidRPr="00697186" w:rsidRDefault="008F45BB" w:rsidP="008F45BB">
            <w:r w:rsidRPr="00697186">
              <w:t>ОК 01- ОК 05</w:t>
            </w:r>
          </w:p>
          <w:p w14:paraId="7792CE44" w14:textId="073A9057" w:rsidR="00A31963" w:rsidRPr="00697186" w:rsidRDefault="008F45BB" w:rsidP="008F45BB">
            <w:r w:rsidRPr="00697186">
              <w:t>ПК 1.1- ПК 1.5</w:t>
            </w:r>
          </w:p>
        </w:tc>
      </w:tr>
      <w:tr w:rsidR="00A31963" w:rsidRPr="00697186" w14:paraId="3F89B96A" w14:textId="77777777" w:rsidTr="00504AB6">
        <w:trPr>
          <w:trHeight w:val="237"/>
        </w:trPr>
        <w:tc>
          <w:tcPr>
            <w:tcW w:w="3369" w:type="dxa"/>
            <w:vMerge/>
          </w:tcPr>
          <w:p w14:paraId="7C9CF0B5" w14:textId="77777777" w:rsidR="00A31963" w:rsidRPr="00697186" w:rsidRDefault="00A31963" w:rsidP="00A31963"/>
        </w:tc>
        <w:tc>
          <w:tcPr>
            <w:tcW w:w="8363" w:type="dxa"/>
          </w:tcPr>
          <w:p w14:paraId="2BCB5A5F" w14:textId="77777777" w:rsidR="00A31963" w:rsidRPr="00697186" w:rsidRDefault="00A31963" w:rsidP="00A31963">
            <w:r w:rsidRPr="00697186">
              <w:t xml:space="preserve">Общие сведения о диагностировании автомобиля. </w:t>
            </w:r>
            <w:r w:rsidRPr="00697186">
              <w:rPr>
                <w:bCs/>
              </w:rPr>
              <w:t>Классификация средств диагностирования</w:t>
            </w:r>
          </w:p>
        </w:tc>
        <w:tc>
          <w:tcPr>
            <w:tcW w:w="1134" w:type="dxa"/>
            <w:vMerge/>
          </w:tcPr>
          <w:p w14:paraId="3356C9DA" w14:textId="77777777" w:rsidR="00A31963" w:rsidRPr="00697186" w:rsidRDefault="00A31963" w:rsidP="00A31963">
            <w:pPr>
              <w:jc w:val="center"/>
              <w:rPr>
                <w:bCs/>
              </w:rPr>
            </w:pPr>
          </w:p>
        </w:tc>
        <w:tc>
          <w:tcPr>
            <w:tcW w:w="2410" w:type="dxa"/>
            <w:vMerge/>
          </w:tcPr>
          <w:p w14:paraId="1188935B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7CFD9220" w14:textId="77777777" w:rsidTr="00504AB6">
        <w:trPr>
          <w:trHeight w:val="237"/>
        </w:trPr>
        <w:tc>
          <w:tcPr>
            <w:tcW w:w="3369" w:type="dxa"/>
            <w:vMerge w:val="restart"/>
          </w:tcPr>
          <w:p w14:paraId="4118E080" w14:textId="7095ADE2" w:rsidR="00A31963" w:rsidRPr="00697186" w:rsidRDefault="00A31963" w:rsidP="00A31963">
            <w:r w:rsidRPr="00697186">
              <w:t xml:space="preserve">Тема </w:t>
            </w:r>
            <w:r w:rsidR="007740A4" w:rsidRPr="00697186">
              <w:t>2</w:t>
            </w:r>
            <w:r w:rsidRPr="00697186">
              <w:t xml:space="preserve">.2. </w:t>
            </w:r>
          </w:p>
          <w:p w14:paraId="04147B0B" w14:textId="77777777" w:rsidR="00A31963" w:rsidRPr="00697186" w:rsidRDefault="00A31963" w:rsidP="00A31963">
            <w:r w:rsidRPr="00697186">
              <w:t xml:space="preserve">Диагностирование </w:t>
            </w:r>
          </w:p>
          <w:p w14:paraId="219AE98E" w14:textId="576251E9" w:rsidR="00A31963" w:rsidRPr="00697186" w:rsidRDefault="007740A4" w:rsidP="00A31963">
            <w:r w:rsidRPr="00697186">
              <w:t>а</w:t>
            </w:r>
            <w:r w:rsidR="00A31963" w:rsidRPr="00697186">
              <w:t>втомобильных двигателей</w:t>
            </w:r>
          </w:p>
        </w:tc>
        <w:tc>
          <w:tcPr>
            <w:tcW w:w="8363" w:type="dxa"/>
          </w:tcPr>
          <w:p w14:paraId="4EFEC274" w14:textId="17790BEF" w:rsidR="00A31963" w:rsidRPr="00697186" w:rsidRDefault="00A31963" w:rsidP="00A31963">
            <w:r w:rsidRPr="00697186">
              <w:rPr>
                <w:b/>
                <w:bCs/>
              </w:rPr>
              <w:t>Содержание:</w:t>
            </w:r>
          </w:p>
        </w:tc>
        <w:tc>
          <w:tcPr>
            <w:tcW w:w="1134" w:type="dxa"/>
            <w:vMerge w:val="restart"/>
          </w:tcPr>
          <w:p w14:paraId="1E76BC20" w14:textId="4177AACD" w:rsidR="00A31963" w:rsidRPr="00697186" w:rsidRDefault="00E230B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 w:val="restart"/>
          </w:tcPr>
          <w:p w14:paraId="6CC01C5D" w14:textId="77777777" w:rsidR="008F45BB" w:rsidRPr="00697186" w:rsidRDefault="008F45BB" w:rsidP="008F45BB">
            <w:r w:rsidRPr="00697186">
              <w:t>ОК 01- ОК 05</w:t>
            </w:r>
          </w:p>
          <w:p w14:paraId="6536A8FB" w14:textId="210D15EC" w:rsidR="00A31963" w:rsidRPr="00697186" w:rsidRDefault="008F45BB" w:rsidP="008F45BB">
            <w:r w:rsidRPr="00697186">
              <w:t>ПК 1.1- ПК 1.5</w:t>
            </w:r>
          </w:p>
        </w:tc>
      </w:tr>
      <w:tr w:rsidR="00A31963" w:rsidRPr="00697186" w14:paraId="3E338E96" w14:textId="77777777" w:rsidTr="00504AB6">
        <w:trPr>
          <w:trHeight w:val="237"/>
        </w:trPr>
        <w:tc>
          <w:tcPr>
            <w:tcW w:w="3369" w:type="dxa"/>
            <w:vMerge/>
          </w:tcPr>
          <w:p w14:paraId="26DBD9E0" w14:textId="77777777" w:rsidR="00A31963" w:rsidRPr="00697186" w:rsidRDefault="00A31963" w:rsidP="00A31963"/>
        </w:tc>
        <w:tc>
          <w:tcPr>
            <w:tcW w:w="8363" w:type="dxa"/>
          </w:tcPr>
          <w:p w14:paraId="5B4230C7" w14:textId="77777777" w:rsidR="00A31963" w:rsidRPr="00697186" w:rsidRDefault="00A31963" w:rsidP="00A31963">
            <w:pPr>
              <w:rPr>
                <w:b/>
              </w:rPr>
            </w:pPr>
            <w:r w:rsidRPr="00697186">
              <w:t>1.Средства диагностирования механизмов и систем двигателя</w:t>
            </w:r>
          </w:p>
        </w:tc>
        <w:tc>
          <w:tcPr>
            <w:tcW w:w="1134" w:type="dxa"/>
            <w:vMerge/>
          </w:tcPr>
          <w:p w14:paraId="15562A4C" w14:textId="77777777" w:rsidR="00A31963" w:rsidRPr="00697186" w:rsidRDefault="00A31963" w:rsidP="00A31963">
            <w:pPr>
              <w:jc w:val="center"/>
              <w:rPr>
                <w:bCs/>
              </w:rPr>
            </w:pPr>
          </w:p>
        </w:tc>
        <w:tc>
          <w:tcPr>
            <w:tcW w:w="2410" w:type="dxa"/>
            <w:vMerge/>
          </w:tcPr>
          <w:p w14:paraId="3A8FEAE8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141A3722" w14:textId="77777777" w:rsidTr="00504AB6">
        <w:trPr>
          <w:trHeight w:val="237"/>
        </w:trPr>
        <w:tc>
          <w:tcPr>
            <w:tcW w:w="3369" w:type="dxa"/>
            <w:vMerge/>
          </w:tcPr>
          <w:p w14:paraId="5AF1F532" w14:textId="77777777" w:rsidR="00A31963" w:rsidRPr="00697186" w:rsidRDefault="00A31963" w:rsidP="00A31963"/>
        </w:tc>
        <w:tc>
          <w:tcPr>
            <w:tcW w:w="8363" w:type="dxa"/>
          </w:tcPr>
          <w:p w14:paraId="0F585DCD" w14:textId="77777777" w:rsidR="00A31963" w:rsidRPr="00697186" w:rsidRDefault="00A31963" w:rsidP="00A31963">
            <w:pPr>
              <w:rPr>
                <w:b/>
              </w:rPr>
            </w:pPr>
            <w:r w:rsidRPr="00697186">
              <w:t>2.Диагностирование механизмов двигателя. Параметры, определяемые при диагностировании.</w:t>
            </w:r>
          </w:p>
        </w:tc>
        <w:tc>
          <w:tcPr>
            <w:tcW w:w="1134" w:type="dxa"/>
          </w:tcPr>
          <w:p w14:paraId="4C1344C2" w14:textId="26E050CB" w:rsidR="00A31963" w:rsidRPr="00697186" w:rsidRDefault="00E230B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/>
          </w:tcPr>
          <w:p w14:paraId="6356CD98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60C9FFA3" w14:textId="77777777" w:rsidTr="00504AB6">
        <w:trPr>
          <w:trHeight w:val="237"/>
        </w:trPr>
        <w:tc>
          <w:tcPr>
            <w:tcW w:w="3369" w:type="dxa"/>
            <w:vMerge/>
          </w:tcPr>
          <w:p w14:paraId="4CC1D0F1" w14:textId="77777777" w:rsidR="00A31963" w:rsidRPr="00697186" w:rsidRDefault="00A31963" w:rsidP="00A31963"/>
        </w:tc>
        <w:tc>
          <w:tcPr>
            <w:tcW w:w="8363" w:type="dxa"/>
          </w:tcPr>
          <w:p w14:paraId="4279933B" w14:textId="77777777" w:rsidR="00A31963" w:rsidRPr="00697186" w:rsidRDefault="00A31963" w:rsidP="00A31963">
            <w:pPr>
              <w:rPr>
                <w:b/>
              </w:rPr>
            </w:pPr>
            <w:r w:rsidRPr="00697186">
              <w:t>3.Диагностирование систем двигателя.</w:t>
            </w:r>
          </w:p>
        </w:tc>
        <w:tc>
          <w:tcPr>
            <w:tcW w:w="1134" w:type="dxa"/>
          </w:tcPr>
          <w:p w14:paraId="4D120491" w14:textId="068838D1" w:rsidR="00A31963" w:rsidRPr="00697186" w:rsidRDefault="00E230B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/>
          </w:tcPr>
          <w:p w14:paraId="64D88097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0D10ADD3" w14:textId="77777777" w:rsidTr="00504AB6">
        <w:trPr>
          <w:trHeight w:val="237"/>
        </w:trPr>
        <w:tc>
          <w:tcPr>
            <w:tcW w:w="3369" w:type="dxa"/>
            <w:vMerge/>
          </w:tcPr>
          <w:p w14:paraId="406107CD" w14:textId="77777777" w:rsidR="00A31963" w:rsidRPr="00697186" w:rsidRDefault="00A31963" w:rsidP="00A31963"/>
        </w:tc>
        <w:tc>
          <w:tcPr>
            <w:tcW w:w="8363" w:type="dxa"/>
          </w:tcPr>
          <w:p w14:paraId="6575196A" w14:textId="77777777" w:rsidR="00A31963" w:rsidRPr="00697186" w:rsidRDefault="00A31963" w:rsidP="00A31963">
            <w:pPr>
              <w:rPr>
                <w:b/>
              </w:rPr>
            </w:pPr>
            <w:r w:rsidRPr="00697186">
              <w:rPr>
                <w:b/>
                <w:bCs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14:paraId="585CDE75" w14:textId="32DDFBBD" w:rsidR="00A31963" w:rsidRPr="00697186" w:rsidRDefault="007740A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/>
          </w:tcPr>
          <w:p w14:paraId="0DCD039F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45912C7B" w14:textId="77777777" w:rsidTr="00504AB6">
        <w:trPr>
          <w:trHeight w:val="237"/>
        </w:trPr>
        <w:tc>
          <w:tcPr>
            <w:tcW w:w="3369" w:type="dxa"/>
            <w:vMerge/>
          </w:tcPr>
          <w:p w14:paraId="53E940EE" w14:textId="77777777" w:rsidR="00A31963" w:rsidRPr="00697186" w:rsidRDefault="00A31963" w:rsidP="00A31963"/>
        </w:tc>
        <w:tc>
          <w:tcPr>
            <w:tcW w:w="8363" w:type="dxa"/>
          </w:tcPr>
          <w:p w14:paraId="366CDD07" w14:textId="77777777" w:rsidR="00A31963" w:rsidRPr="00697186" w:rsidRDefault="00A31963" w:rsidP="00A31963">
            <w:pPr>
              <w:rPr>
                <w:b/>
              </w:rPr>
            </w:pPr>
            <w:r w:rsidRPr="00697186">
              <w:t>1.Выполнение заданий по изучению средств диагностирования механизмов и систем двигателя.</w:t>
            </w:r>
          </w:p>
        </w:tc>
        <w:tc>
          <w:tcPr>
            <w:tcW w:w="1134" w:type="dxa"/>
            <w:vMerge/>
          </w:tcPr>
          <w:p w14:paraId="096824F8" w14:textId="77777777" w:rsidR="00A31963" w:rsidRPr="00697186" w:rsidRDefault="00A31963" w:rsidP="00A31963">
            <w:pPr>
              <w:jc w:val="center"/>
              <w:rPr>
                <w:bCs/>
              </w:rPr>
            </w:pPr>
          </w:p>
        </w:tc>
        <w:tc>
          <w:tcPr>
            <w:tcW w:w="2410" w:type="dxa"/>
            <w:vMerge/>
          </w:tcPr>
          <w:p w14:paraId="077F9C05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07F37209" w14:textId="77777777" w:rsidTr="00504AB6">
        <w:trPr>
          <w:trHeight w:val="237"/>
        </w:trPr>
        <w:tc>
          <w:tcPr>
            <w:tcW w:w="3369" w:type="dxa"/>
            <w:vMerge/>
          </w:tcPr>
          <w:p w14:paraId="6D643B27" w14:textId="77777777" w:rsidR="00A31963" w:rsidRPr="00697186" w:rsidRDefault="00A31963" w:rsidP="00A31963"/>
        </w:tc>
        <w:tc>
          <w:tcPr>
            <w:tcW w:w="8363" w:type="dxa"/>
          </w:tcPr>
          <w:p w14:paraId="393E4A85" w14:textId="77777777" w:rsidR="00A31963" w:rsidRPr="00697186" w:rsidRDefault="00A31963" w:rsidP="00A31963">
            <w:pPr>
              <w:rPr>
                <w:b/>
              </w:rPr>
            </w:pPr>
            <w:r w:rsidRPr="00697186">
              <w:t>2.Выполнение заданий по диагностике технического состояния механизмов двигателя.</w:t>
            </w:r>
          </w:p>
        </w:tc>
        <w:tc>
          <w:tcPr>
            <w:tcW w:w="1134" w:type="dxa"/>
          </w:tcPr>
          <w:p w14:paraId="25BD93D4" w14:textId="2B30A674" w:rsidR="00A31963" w:rsidRPr="00697186" w:rsidRDefault="007740A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/>
          </w:tcPr>
          <w:p w14:paraId="5C3F6ADC" w14:textId="77777777" w:rsidR="00A31963" w:rsidRPr="00697186" w:rsidRDefault="00A31963" w:rsidP="00A31963">
            <w:pPr>
              <w:jc w:val="center"/>
            </w:pPr>
          </w:p>
        </w:tc>
      </w:tr>
      <w:tr w:rsidR="00A31963" w:rsidRPr="00697186" w14:paraId="4BB5C48F" w14:textId="77777777" w:rsidTr="00504AB6">
        <w:trPr>
          <w:trHeight w:val="237"/>
        </w:trPr>
        <w:tc>
          <w:tcPr>
            <w:tcW w:w="3369" w:type="dxa"/>
            <w:vMerge/>
          </w:tcPr>
          <w:p w14:paraId="216A7D44" w14:textId="77777777" w:rsidR="00A31963" w:rsidRPr="00697186" w:rsidRDefault="00A31963" w:rsidP="00A31963"/>
        </w:tc>
        <w:tc>
          <w:tcPr>
            <w:tcW w:w="8363" w:type="dxa"/>
          </w:tcPr>
          <w:p w14:paraId="0D5463D0" w14:textId="77777777" w:rsidR="00A31963" w:rsidRPr="00697186" w:rsidRDefault="00A31963" w:rsidP="00A31963">
            <w:pPr>
              <w:rPr>
                <w:b/>
              </w:rPr>
            </w:pPr>
            <w:r w:rsidRPr="00697186">
              <w:t>3.Выполнение заданий по диагностике технического состояния систем двигателя.</w:t>
            </w:r>
          </w:p>
        </w:tc>
        <w:tc>
          <w:tcPr>
            <w:tcW w:w="1134" w:type="dxa"/>
          </w:tcPr>
          <w:p w14:paraId="7985C853" w14:textId="1BCDA09B" w:rsidR="00A31963" w:rsidRPr="00697186" w:rsidRDefault="007740A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/>
          </w:tcPr>
          <w:p w14:paraId="1E0F4AD0" w14:textId="77777777" w:rsidR="00A31963" w:rsidRPr="00697186" w:rsidRDefault="00A31963" w:rsidP="00A31963">
            <w:pPr>
              <w:jc w:val="center"/>
            </w:pPr>
          </w:p>
        </w:tc>
      </w:tr>
      <w:tr w:rsidR="008F45BB" w:rsidRPr="00697186" w14:paraId="06B5933F" w14:textId="77777777" w:rsidTr="00504AB6">
        <w:trPr>
          <w:trHeight w:val="237"/>
        </w:trPr>
        <w:tc>
          <w:tcPr>
            <w:tcW w:w="3369" w:type="dxa"/>
            <w:vMerge w:val="restart"/>
          </w:tcPr>
          <w:p w14:paraId="2AB66161" w14:textId="649F7324" w:rsidR="008F45BB" w:rsidRPr="00697186" w:rsidRDefault="008F45BB" w:rsidP="00A31963">
            <w:r w:rsidRPr="00697186">
              <w:t xml:space="preserve">Тема </w:t>
            </w:r>
            <w:r w:rsidR="007740A4" w:rsidRPr="00697186">
              <w:t>2</w:t>
            </w:r>
            <w:r w:rsidRPr="00697186">
              <w:t xml:space="preserve">.3. </w:t>
            </w:r>
          </w:p>
          <w:p w14:paraId="0DCF8721" w14:textId="77777777" w:rsidR="008F45BB" w:rsidRPr="00697186" w:rsidRDefault="008F45BB" w:rsidP="00A31963">
            <w:r w:rsidRPr="00697186">
              <w:t xml:space="preserve">Диагностирование </w:t>
            </w:r>
          </w:p>
          <w:p w14:paraId="569EB708" w14:textId="77777777" w:rsidR="008F45BB" w:rsidRPr="00697186" w:rsidRDefault="008F45BB" w:rsidP="00A31963">
            <w:r w:rsidRPr="00697186">
              <w:t xml:space="preserve">электрических и </w:t>
            </w:r>
          </w:p>
          <w:p w14:paraId="64F1C478" w14:textId="77777777" w:rsidR="008F45BB" w:rsidRPr="00697186" w:rsidRDefault="008F45BB" w:rsidP="00A31963">
            <w:r w:rsidRPr="00697186">
              <w:t xml:space="preserve">электронных систем </w:t>
            </w:r>
          </w:p>
          <w:p w14:paraId="1742883B" w14:textId="3F98D35F" w:rsidR="008F45BB" w:rsidRPr="00697186" w:rsidRDefault="008F45BB" w:rsidP="00A31963">
            <w:r w:rsidRPr="00697186">
              <w:t>автомобилей</w:t>
            </w:r>
          </w:p>
        </w:tc>
        <w:tc>
          <w:tcPr>
            <w:tcW w:w="8363" w:type="dxa"/>
          </w:tcPr>
          <w:p w14:paraId="6E70F096" w14:textId="2C5AFA2F" w:rsidR="008F45BB" w:rsidRPr="00697186" w:rsidRDefault="008F45BB" w:rsidP="00A31963">
            <w:r w:rsidRPr="00697186">
              <w:rPr>
                <w:b/>
                <w:bCs/>
              </w:rPr>
              <w:t>Содержание:</w:t>
            </w:r>
          </w:p>
        </w:tc>
        <w:tc>
          <w:tcPr>
            <w:tcW w:w="1134" w:type="dxa"/>
            <w:vMerge w:val="restart"/>
          </w:tcPr>
          <w:p w14:paraId="7DCA8A52" w14:textId="32F85ED4" w:rsidR="008F45BB" w:rsidRPr="00697186" w:rsidRDefault="00E230B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 w:val="restart"/>
          </w:tcPr>
          <w:p w14:paraId="58C7FFCB" w14:textId="77777777" w:rsidR="008F45BB" w:rsidRPr="00697186" w:rsidRDefault="008F45BB" w:rsidP="008F45BB">
            <w:r w:rsidRPr="00697186">
              <w:t>ОК 01- ОК 05</w:t>
            </w:r>
          </w:p>
          <w:p w14:paraId="77F82BCF" w14:textId="0BACE5F7" w:rsidR="008F45BB" w:rsidRPr="00697186" w:rsidRDefault="008F45BB" w:rsidP="008F45BB">
            <w:r w:rsidRPr="00697186">
              <w:t>ПК 1.1- ПК 1.5</w:t>
            </w:r>
          </w:p>
        </w:tc>
      </w:tr>
      <w:tr w:rsidR="008F45BB" w:rsidRPr="00697186" w14:paraId="74356B78" w14:textId="77777777" w:rsidTr="00504AB6">
        <w:trPr>
          <w:trHeight w:val="237"/>
        </w:trPr>
        <w:tc>
          <w:tcPr>
            <w:tcW w:w="3369" w:type="dxa"/>
            <w:vMerge/>
          </w:tcPr>
          <w:p w14:paraId="0577F284" w14:textId="77777777" w:rsidR="008F45BB" w:rsidRPr="00697186" w:rsidRDefault="008F45BB" w:rsidP="00A31963"/>
        </w:tc>
        <w:tc>
          <w:tcPr>
            <w:tcW w:w="8363" w:type="dxa"/>
          </w:tcPr>
          <w:p w14:paraId="659F6128" w14:textId="77777777" w:rsidR="008F45BB" w:rsidRPr="00697186" w:rsidRDefault="008F45BB" w:rsidP="00A31963">
            <w:pPr>
              <w:rPr>
                <w:b/>
              </w:rPr>
            </w:pPr>
            <w:r w:rsidRPr="00697186">
              <w:t xml:space="preserve">1.Средства диагностирования электрических и электронных систем. </w:t>
            </w:r>
          </w:p>
        </w:tc>
        <w:tc>
          <w:tcPr>
            <w:tcW w:w="1134" w:type="dxa"/>
            <w:vMerge/>
          </w:tcPr>
          <w:p w14:paraId="2E5F2601" w14:textId="77777777" w:rsidR="008F45BB" w:rsidRPr="00697186" w:rsidRDefault="008F45BB" w:rsidP="00A31963">
            <w:pPr>
              <w:jc w:val="center"/>
              <w:rPr>
                <w:bCs/>
              </w:rPr>
            </w:pPr>
          </w:p>
        </w:tc>
        <w:tc>
          <w:tcPr>
            <w:tcW w:w="2410" w:type="dxa"/>
            <w:vMerge/>
          </w:tcPr>
          <w:p w14:paraId="5F344B30" w14:textId="77777777" w:rsidR="008F45BB" w:rsidRPr="00697186" w:rsidRDefault="008F45BB" w:rsidP="00A31963">
            <w:pPr>
              <w:jc w:val="center"/>
            </w:pPr>
          </w:p>
        </w:tc>
      </w:tr>
      <w:tr w:rsidR="008F45BB" w:rsidRPr="00697186" w14:paraId="7FD034EA" w14:textId="77777777" w:rsidTr="00504AB6">
        <w:trPr>
          <w:trHeight w:val="237"/>
        </w:trPr>
        <w:tc>
          <w:tcPr>
            <w:tcW w:w="3369" w:type="dxa"/>
            <w:vMerge/>
          </w:tcPr>
          <w:p w14:paraId="4068BE2C" w14:textId="77777777" w:rsidR="008F45BB" w:rsidRPr="00697186" w:rsidRDefault="008F45BB" w:rsidP="00A31963"/>
        </w:tc>
        <w:tc>
          <w:tcPr>
            <w:tcW w:w="8363" w:type="dxa"/>
          </w:tcPr>
          <w:p w14:paraId="0D548743" w14:textId="77777777" w:rsidR="008F45BB" w:rsidRPr="00697186" w:rsidRDefault="008F45BB" w:rsidP="00A31963">
            <w:pPr>
              <w:rPr>
                <w:b/>
              </w:rPr>
            </w:pPr>
            <w:r w:rsidRPr="00697186">
              <w:t>2.Диагностирование приборов электрооборудования автомобиля.</w:t>
            </w:r>
          </w:p>
        </w:tc>
        <w:tc>
          <w:tcPr>
            <w:tcW w:w="1134" w:type="dxa"/>
          </w:tcPr>
          <w:p w14:paraId="7ED5D0AE" w14:textId="7D5AA7A1" w:rsidR="008F45BB" w:rsidRPr="00697186" w:rsidRDefault="00E230B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/>
          </w:tcPr>
          <w:p w14:paraId="64C1F490" w14:textId="77777777" w:rsidR="008F45BB" w:rsidRPr="00697186" w:rsidRDefault="008F45BB" w:rsidP="00A31963">
            <w:pPr>
              <w:jc w:val="center"/>
            </w:pPr>
          </w:p>
        </w:tc>
      </w:tr>
      <w:tr w:rsidR="008F45BB" w:rsidRPr="00697186" w14:paraId="4C982E8E" w14:textId="77777777" w:rsidTr="00504AB6">
        <w:trPr>
          <w:trHeight w:val="237"/>
        </w:trPr>
        <w:tc>
          <w:tcPr>
            <w:tcW w:w="3369" w:type="dxa"/>
            <w:vMerge/>
          </w:tcPr>
          <w:p w14:paraId="718AF7D4" w14:textId="77777777" w:rsidR="008F45BB" w:rsidRPr="00697186" w:rsidRDefault="008F45BB" w:rsidP="00A31963"/>
        </w:tc>
        <w:tc>
          <w:tcPr>
            <w:tcW w:w="8363" w:type="dxa"/>
          </w:tcPr>
          <w:p w14:paraId="7B5285E9" w14:textId="77777777" w:rsidR="008F45BB" w:rsidRPr="00697186" w:rsidRDefault="008F45BB" w:rsidP="00A31963">
            <w:pPr>
              <w:rPr>
                <w:b/>
              </w:rPr>
            </w:pPr>
            <w:r w:rsidRPr="00697186">
              <w:t>3.Диагностирование приборов электронных систем автомобиля.</w:t>
            </w:r>
          </w:p>
        </w:tc>
        <w:tc>
          <w:tcPr>
            <w:tcW w:w="1134" w:type="dxa"/>
          </w:tcPr>
          <w:p w14:paraId="27E82C43" w14:textId="19DDC9AC" w:rsidR="008F45BB" w:rsidRPr="00697186" w:rsidRDefault="00E230B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/>
          </w:tcPr>
          <w:p w14:paraId="6A0E95DD" w14:textId="77777777" w:rsidR="008F45BB" w:rsidRPr="00697186" w:rsidRDefault="008F45BB" w:rsidP="00A31963">
            <w:pPr>
              <w:jc w:val="center"/>
            </w:pPr>
          </w:p>
        </w:tc>
      </w:tr>
      <w:tr w:rsidR="008F45BB" w:rsidRPr="00697186" w14:paraId="49E6288C" w14:textId="77777777" w:rsidTr="00504AB6">
        <w:trPr>
          <w:trHeight w:val="237"/>
        </w:trPr>
        <w:tc>
          <w:tcPr>
            <w:tcW w:w="3369" w:type="dxa"/>
            <w:vMerge/>
          </w:tcPr>
          <w:p w14:paraId="053ECD50" w14:textId="77777777" w:rsidR="008F45BB" w:rsidRPr="00697186" w:rsidRDefault="008F45BB" w:rsidP="00A31963"/>
        </w:tc>
        <w:tc>
          <w:tcPr>
            <w:tcW w:w="8363" w:type="dxa"/>
          </w:tcPr>
          <w:p w14:paraId="555733BA" w14:textId="77777777" w:rsidR="008F45BB" w:rsidRPr="00697186" w:rsidRDefault="008F45BB" w:rsidP="00A31963">
            <w:pPr>
              <w:rPr>
                <w:b/>
              </w:rPr>
            </w:pPr>
            <w:r w:rsidRPr="00697186">
              <w:rPr>
                <w:b/>
                <w:bCs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14:paraId="0D685338" w14:textId="50DE9F58" w:rsidR="008F45BB" w:rsidRPr="00697186" w:rsidRDefault="007740A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/>
          </w:tcPr>
          <w:p w14:paraId="0E9D76E0" w14:textId="77777777" w:rsidR="008F45BB" w:rsidRPr="00697186" w:rsidRDefault="008F45BB" w:rsidP="00A31963">
            <w:pPr>
              <w:jc w:val="center"/>
            </w:pPr>
          </w:p>
        </w:tc>
      </w:tr>
      <w:tr w:rsidR="008F45BB" w:rsidRPr="00697186" w14:paraId="3D0B7B25" w14:textId="77777777" w:rsidTr="00504AB6">
        <w:trPr>
          <w:trHeight w:val="237"/>
        </w:trPr>
        <w:tc>
          <w:tcPr>
            <w:tcW w:w="3369" w:type="dxa"/>
            <w:vMerge/>
          </w:tcPr>
          <w:p w14:paraId="1DAE4D0A" w14:textId="77777777" w:rsidR="008F45BB" w:rsidRPr="00697186" w:rsidRDefault="008F45BB" w:rsidP="00A31963"/>
        </w:tc>
        <w:tc>
          <w:tcPr>
            <w:tcW w:w="8363" w:type="dxa"/>
          </w:tcPr>
          <w:p w14:paraId="42CE4BBA" w14:textId="77777777" w:rsidR="008F45BB" w:rsidRPr="00697186" w:rsidRDefault="008F45BB" w:rsidP="00A31963">
            <w:pPr>
              <w:rPr>
                <w:b/>
              </w:rPr>
            </w:pPr>
            <w:r w:rsidRPr="00697186">
              <w:t>1.Применение средств диагностирования электрических и электронных систем автомобиля.</w:t>
            </w:r>
          </w:p>
        </w:tc>
        <w:tc>
          <w:tcPr>
            <w:tcW w:w="1134" w:type="dxa"/>
            <w:vMerge/>
          </w:tcPr>
          <w:p w14:paraId="7F3C0944" w14:textId="77777777" w:rsidR="008F45BB" w:rsidRPr="00697186" w:rsidRDefault="008F45BB" w:rsidP="00A31963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</w:tcPr>
          <w:p w14:paraId="518A2DCA" w14:textId="77777777" w:rsidR="008F45BB" w:rsidRPr="00697186" w:rsidRDefault="008F45BB" w:rsidP="00A31963">
            <w:pPr>
              <w:jc w:val="center"/>
            </w:pPr>
          </w:p>
        </w:tc>
      </w:tr>
      <w:tr w:rsidR="008F45BB" w:rsidRPr="00697186" w14:paraId="15665BD7" w14:textId="77777777" w:rsidTr="00504AB6">
        <w:trPr>
          <w:trHeight w:val="237"/>
        </w:trPr>
        <w:tc>
          <w:tcPr>
            <w:tcW w:w="3369" w:type="dxa"/>
            <w:vMerge/>
          </w:tcPr>
          <w:p w14:paraId="7C800F55" w14:textId="77777777" w:rsidR="008F45BB" w:rsidRPr="00697186" w:rsidRDefault="008F45BB" w:rsidP="00A31963"/>
        </w:tc>
        <w:tc>
          <w:tcPr>
            <w:tcW w:w="8363" w:type="dxa"/>
          </w:tcPr>
          <w:p w14:paraId="57D9285D" w14:textId="77777777" w:rsidR="008F45BB" w:rsidRPr="00697186" w:rsidRDefault="008F45BB" w:rsidP="00A31963">
            <w:pPr>
              <w:rPr>
                <w:b/>
              </w:rPr>
            </w:pPr>
            <w:r w:rsidRPr="00697186">
              <w:t xml:space="preserve">2.Выполнение заданий по диагностике технического состояния источников </w:t>
            </w:r>
            <w:r w:rsidRPr="00697186">
              <w:lastRenderedPageBreak/>
              <w:t>тока.</w:t>
            </w:r>
          </w:p>
        </w:tc>
        <w:tc>
          <w:tcPr>
            <w:tcW w:w="1134" w:type="dxa"/>
          </w:tcPr>
          <w:p w14:paraId="40EE549F" w14:textId="4E6998BF" w:rsidR="008F45BB" w:rsidRPr="00697186" w:rsidRDefault="007740A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lastRenderedPageBreak/>
              <w:t>2</w:t>
            </w:r>
          </w:p>
        </w:tc>
        <w:tc>
          <w:tcPr>
            <w:tcW w:w="2410" w:type="dxa"/>
            <w:vMerge/>
          </w:tcPr>
          <w:p w14:paraId="04964F21" w14:textId="77777777" w:rsidR="008F45BB" w:rsidRPr="00697186" w:rsidRDefault="008F45BB" w:rsidP="00A31963">
            <w:pPr>
              <w:jc w:val="center"/>
            </w:pPr>
          </w:p>
        </w:tc>
      </w:tr>
      <w:tr w:rsidR="008F45BB" w:rsidRPr="00697186" w14:paraId="572B22D1" w14:textId="77777777" w:rsidTr="00504AB6">
        <w:trPr>
          <w:trHeight w:val="237"/>
        </w:trPr>
        <w:tc>
          <w:tcPr>
            <w:tcW w:w="3369" w:type="dxa"/>
            <w:vMerge/>
          </w:tcPr>
          <w:p w14:paraId="12DDF916" w14:textId="77777777" w:rsidR="008F45BB" w:rsidRPr="00697186" w:rsidRDefault="008F45BB" w:rsidP="00A31963"/>
        </w:tc>
        <w:tc>
          <w:tcPr>
            <w:tcW w:w="8363" w:type="dxa"/>
          </w:tcPr>
          <w:p w14:paraId="26F5E551" w14:textId="77777777" w:rsidR="008F45BB" w:rsidRPr="00697186" w:rsidRDefault="008F45BB" w:rsidP="00A31963">
            <w:r w:rsidRPr="00697186">
              <w:t>3.Выполнение заданий по диагностике технического состояния систем зажигания, пуска автомобиля.</w:t>
            </w:r>
          </w:p>
          <w:p w14:paraId="68A97A63" w14:textId="0C835F91" w:rsidR="008F45BB" w:rsidRPr="00697186" w:rsidRDefault="008F45BB" w:rsidP="00A31963">
            <w:pPr>
              <w:rPr>
                <w:b/>
              </w:rPr>
            </w:pPr>
          </w:p>
        </w:tc>
        <w:tc>
          <w:tcPr>
            <w:tcW w:w="1134" w:type="dxa"/>
          </w:tcPr>
          <w:p w14:paraId="48C9070C" w14:textId="10E63C9B" w:rsidR="008F45BB" w:rsidRPr="00697186" w:rsidRDefault="007740A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/>
          </w:tcPr>
          <w:p w14:paraId="67EF01F6" w14:textId="77777777" w:rsidR="008F45BB" w:rsidRPr="00697186" w:rsidRDefault="008F45BB" w:rsidP="00A31963">
            <w:pPr>
              <w:jc w:val="center"/>
            </w:pPr>
          </w:p>
        </w:tc>
      </w:tr>
      <w:tr w:rsidR="008F45BB" w:rsidRPr="00697186" w14:paraId="2BCA6F8B" w14:textId="77777777" w:rsidTr="00504AB6">
        <w:trPr>
          <w:trHeight w:val="237"/>
        </w:trPr>
        <w:tc>
          <w:tcPr>
            <w:tcW w:w="3369" w:type="dxa"/>
            <w:vMerge w:val="restart"/>
          </w:tcPr>
          <w:p w14:paraId="04B4F628" w14:textId="2C873542" w:rsidR="008F45BB" w:rsidRPr="00697186" w:rsidRDefault="008F45BB" w:rsidP="00A31963">
            <w:r w:rsidRPr="00697186">
              <w:t xml:space="preserve">Тема </w:t>
            </w:r>
            <w:r w:rsidR="007740A4" w:rsidRPr="00697186">
              <w:t>2</w:t>
            </w:r>
            <w:r w:rsidRPr="00697186">
              <w:t xml:space="preserve">.4. </w:t>
            </w:r>
          </w:p>
          <w:p w14:paraId="0ACF073C" w14:textId="77777777" w:rsidR="008F45BB" w:rsidRPr="00697186" w:rsidRDefault="008F45BB" w:rsidP="00A31963">
            <w:r w:rsidRPr="00697186">
              <w:t xml:space="preserve">Диагностирование </w:t>
            </w:r>
          </w:p>
          <w:p w14:paraId="35BCF4B6" w14:textId="77777777" w:rsidR="008F45BB" w:rsidRPr="00697186" w:rsidRDefault="008F45BB" w:rsidP="00A31963">
            <w:r w:rsidRPr="00697186">
              <w:t xml:space="preserve">автомобильных </w:t>
            </w:r>
          </w:p>
          <w:p w14:paraId="2CE38DB5" w14:textId="43552D70" w:rsidR="008F45BB" w:rsidRPr="00697186" w:rsidRDefault="008F45BB" w:rsidP="00A31963">
            <w:r w:rsidRPr="00697186">
              <w:t>трансмиссий</w:t>
            </w:r>
          </w:p>
        </w:tc>
        <w:tc>
          <w:tcPr>
            <w:tcW w:w="8363" w:type="dxa"/>
          </w:tcPr>
          <w:p w14:paraId="30C0342B" w14:textId="43E48CAB" w:rsidR="008F45BB" w:rsidRPr="00697186" w:rsidRDefault="008F45BB" w:rsidP="00A31963">
            <w:r w:rsidRPr="00697186">
              <w:rPr>
                <w:b/>
                <w:bCs/>
              </w:rPr>
              <w:t>Содержание:</w:t>
            </w:r>
          </w:p>
        </w:tc>
        <w:tc>
          <w:tcPr>
            <w:tcW w:w="1134" w:type="dxa"/>
            <w:vMerge w:val="restart"/>
          </w:tcPr>
          <w:p w14:paraId="589E202C" w14:textId="6C8E7A76" w:rsidR="008F45BB" w:rsidRPr="00697186" w:rsidRDefault="00E230B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 w:val="restart"/>
          </w:tcPr>
          <w:p w14:paraId="3FD5303D" w14:textId="77777777" w:rsidR="008F45BB" w:rsidRPr="00697186" w:rsidRDefault="008F45BB" w:rsidP="008F45BB">
            <w:r w:rsidRPr="00697186">
              <w:t>ОК 01- ОК 05</w:t>
            </w:r>
          </w:p>
          <w:p w14:paraId="09FF8CD5" w14:textId="70A86681" w:rsidR="008F45BB" w:rsidRPr="00697186" w:rsidRDefault="008F45BB" w:rsidP="008F45BB">
            <w:r w:rsidRPr="00697186">
              <w:t>ПК 1.1- ПК 1.5</w:t>
            </w:r>
          </w:p>
        </w:tc>
      </w:tr>
      <w:tr w:rsidR="008F45BB" w:rsidRPr="00697186" w14:paraId="765689EB" w14:textId="77777777" w:rsidTr="00504AB6">
        <w:trPr>
          <w:trHeight w:val="237"/>
        </w:trPr>
        <w:tc>
          <w:tcPr>
            <w:tcW w:w="3369" w:type="dxa"/>
            <w:vMerge/>
          </w:tcPr>
          <w:p w14:paraId="27B6D6FC" w14:textId="77777777" w:rsidR="008F45BB" w:rsidRPr="00697186" w:rsidRDefault="008F45BB" w:rsidP="00A31963"/>
        </w:tc>
        <w:tc>
          <w:tcPr>
            <w:tcW w:w="8363" w:type="dxa"/>
          </w:tcPr>
          <w:p w14:paraId="2C625030" w14:textId="77777777" w:rsidR="008F45BB" w:rsidRPr="00697186" w:rsidRDefault="008F45BB" w:rsidP="00A31963">
            <w:pPr>
              <w:rPr>
                <w:b/>
              </w:rPr>
            </w:pPr>
            <w:r w:rsidRPr="00697186">
              <w:t>1. Средства диагностирования механизмов и агрегатов трансмиссии автомобиля. Параметры, определяемые при диагностировании.</w:t>
            </w:r>
          </w:p>
        </w:tc>
        <w:tc>
          <w:tcPr>
            <w:tcW w:w="1134" w:type="dxa"/>
            <w:vMerge/>
          </w:tcPr>
          <w:p w14:paraId="52AAF9F8" w14:textId="77777777" w:rsidR="008F45BB" w:rsidRPr="00697186" w:rsidRDefault="008F45BB" w:rsidP="00A31963">
            <w:pPr>
              <w:jc w:val="center"/>
              <w:rPr>
                <w:bCs/>
              </w:rPr>
            </w:pPr>
          </w:p>
        </w:tc>
        <w:tc>
          <w:tcPr>
            <w:tcW w:w="2410" w:type="dxa"/>
            <w:vMerge/>
          </w:tcPr>
          <w:p w14:paraId="5506862F" w14:textId="77777777" w:rsidR="008F45BB" w:rsidRPr="00697186" w:rsidRDefault="008F45BB" w:rsidP="00A31963">
            <w:pPr>
              <w:jc w:val="center"/>
            </w:pPr>
          </w:p>
        </w:tc>
      </w:tr>
      <w:tr w:rsidR="008F45BB" w:rsidRPr="00697186" w14:paraId="3C0B6D81" w14:textId="77777777" w:rsidTr="00504AB6">
        <w:trPr>
          <w:trHeight w:val="237"/>
        </w:trPr>
        <w:tc>
          <w:tcPr>
            <w:tcW w:w="3369" w:type="dxa"/>
            <w:vMerge/>
          </w:tcPr>
          <w:p w14:paraId="70F5FC32" w14:textId="77777777" w:rsidR="008F45BB" w:rsidRPr="00697186" w:rsidRDefault="008F45BB" w:rsidP="00A31963"/>
        </w:tc>
        <w:tc>
          <w:tcPr>
            <w:tcW w:w="8363" w:type="dxa"/>
          </w:tcPr>
          <w:p w14:paraId="27D905DF" w14:textId="77777777" w:rsidR="008F45BB" w:rsidRPr="00697186" w:rsidRDefault="008F45BB" w:rsidP="00A31963">
            <w:pPr>
              <w:rPr>
                <w:b/>
              </w:rPr>
            </w:pPr>
            <w:r w:rsidRPr="00697186">
              <w:t>2.Диагностирование сцепления, коробки передач.</w:t>
            </w:r>
          </w:p>
        </w:tc>
        <w:tc>
          <w:tcPr>
            <w:tcW w:w="1134" w:type="dxa"/>
          </w:tcPr>
          <w:p w14:paraId="4BC311A8" w14:textId="30FCFCCD" w:rsidR="008F45BB" w:rsidRPr="00697186" w:rsidRDefault="00E230B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/>
          </w:tcPr>
          <w:p w14:paraId="49617D29" w14:textId="77777777" w:rsidR="008F45BB" w:rsidRPr="00697186" w:rsidRDefault="008F45BB" w:rsidP="00A31963">
            <w:pPr>
              <w:jc w:val="center"/>
            </w:pPr>
          </w:p>
        </w:tc>
      </w:tr>
      <w:tr w:rsidR="008F45BB" w:rsidRPr="00697186" w14:paraId="0722B580" w14:textId="77777777" w:rsidTr="00504AB6">
        <w:trPr>
          <w:trHeight w:val="237"/>
        </w:trPr>
        <w:tc>
          <w:tcPr>
            <w:tcW w:w="3369" w:type="dxa"/>
            <w:vMerge/>
          </w:tcPr>
          <w:p w14:paraId="1D74BF03" w14:textId="77777777" w:rsidR="008F45BB" w:rsidRPr="00697186" w:rsidRDefault="008F45BB" w:rsidP="00A31963"/>
        </w:tc>
        <w:tc>
          <w:tcPr>
            <w:tcW w:w="8363" w:type="dxa"/>
          </w:tcPr>
          <w:p w14:paraId="22D0A511" w14:textId="77777777" w:rsidR="008F45BB" w:rsidRPr="00697186" w:rsidRDefault="008F45BB" w:rsidP="00A31963">
            <w:pPr>
              <w:rPr>
                <w:b/>
              </w:rPr>
            </w:pPr>
            <w:r w:rsidRPr="00697186">
              <w:t>3.Диагностирование карданной передачи, механизма ведущего моста.</w:t>
            </w:r>
          </w:p>
        </w:tc>
        <w:tc>
          <w:tcPr>
            <w:tcW w:w="1134" w:type="dxa"/>
          </w:tcPr>
          <w:p w14:paraId="395941E3" w14:textId="747B08BB" w:rsidR="008F45BB" w:rsidRPr="00697186" w:rsidRDefault="00E230B4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/>
          </w:tcPr>
          <w:p w14:paraId="58A32DD9" w14:textId="77777777" w:rsidR="008F45BB" w:rsidRPr="00697186" w:rsidRDefault="008F45BB" w:rsidP="00A31963">
            <w:pPr>
              <w:jc w:val="center"/>
            </w:pPr>
          </w:p>
        </w:tc>
      </w:tr>
      <w:tr w:rsidR="008F45BB" w:rsidRPr="00697186" w14:paraId="4405138C" w14:textId="77777777" w:rsidTr="00504AB6">
        <w:trPr>
          <w:trHeight w:val="237"/>
        </w:trPr>
        <w:tc>
          <w:tcPr>
            <w:tcW w:w="3369" w:type="dxa"/>
            <w:vMerge/>
          </w:tcPr>
          <w:p w14:paraId="0AFD0BF4" w14:textId="77777777" w:rsidR="008F45BB" w:rsidRPr="00697186" w:rsidRDefault="008F45BB" w:rsidP="00A31963"/>
        </w:tc>
        <w:tc>
          <w:tcPr>
            <w:tcW w:w="8363" w:type="dxa"/>
          </w:tcPr>
          <w:p w14:paraId="28C036D4" w14:textId="77777777" w:rsidR="008F45BB" w:rsidRPr="00697186" w:rsidRDefault="008F45BB" w:rsidP="00A31963">
            <w:pPr>
              <w:rPr>
                <w:b/>
              </w:rPr>
            </w:pPr>
            <w:r w:rsidRPr="00697186">
              <w:rPr>
                <w:b/>
                <w:bCs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14:paraId="71043CC7" w14:textId="6D7E5586" w:rsidR="008F45BB" w:rsidRPr="00697186" w:rsidRDefault="00935E21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/>
          </w:tcPr>
          <w:p w14:paraId="73349A01" w14:textId="77777777" w:rsidR="008F45BB" w:rsidRPr="00697186" w:rsidRDefault="008F45BB" w:rsidP="00A31963">
            <w:pPr>
              <w:jc w:val="center"/>
            </w:pPr>
          </w:p>
        </w:tc>
      </w:tr>
      <w:tr w:rsidR="008F45BB" w:rsidRPr="00697186" w14:paraId="0D2EF423" w14:textId="77777777" w:rsidTr="00504AB6">
        <w:trPr>
          <w:trHeight w:val="237"/>
        </w:trPr>
        <w:tc>
          <w:tcPr>
            <w:tcW w:w="3369" w:type="dxa"/>
            <w:vMerge/>
          </w:tcPr>
          <w:p w14:paraId="11CBAD04" w14:textId="77777777" w:rsidR="008F45BB" w:rsidRPr="00697186" w:rsidRDefault="008F45BB" w:rsidP="00A31963"/>
        </w:tc>
        <w:tc>
          <w:tcPr>
            <w:tcW w:w="8363" w:type="dxa"/>
          </w:tcPr>
          <w:p w14:paraId="4DB92D0C" w14:textId="77777777" w:rsidR="008F45BB" w:rsidRPr="00697186" w:rsidRDefault="008F45BB" w:rsidP="00A31963">
            <w:pPr>
              <w:rPr>
                <w:b/>
              </w:rPr>
            </w:pPr>
            <w:r w:rsidRPr="00697186">
              <w:t>1. Выполнение заданий по изучению средств диагностирования механизмов и агрегатов трансмиссии автомобиля.</w:t>
            </w:r>
          </w:p>
        </w:tc>
        <w:tc>
          <w:tcPr>
            <w:tcW w:w="1134" w:type="dxa"/>
            <w:vMerge/>
          </w:tcPr>
          <w:p w14:paraId="540200D9" w14:textId="77777777" w:rsidR="008F45BB" w:rsidRPr="00697186" w:rsidRDefault="008F45BB" w:rsidP="00A31963">
            <w:pPr>
              <w:jc w:val="center"/>
              <w:rPr>
                <w:bCs/>
              </w:rPr>
            </w:pPr>
          </w:p>
        </w:tc>
        <w:tc>
          <w:tcPr>
            <w:tcW w:w="2410" w:type="dxa"/>
            <w:vMerge/>
          </w:tcPr>
          <w:p w14:paraId="24E8AC83" w14:textId="77777777" w:rsidR="008F45BB" w:rsidRPr="00697186" w:rsidRDefault="008F45BB" w:rsidP="00A31963">
            <w:pPr>
              <w:jc w:val="center"/>
            </w:pPr>
          </w:p>
        </w:tc>
      </w:tr>
      <w:tr w:rsidR="008F45BB" w:rsidRPr="00697186" w14:paraId="2B078B31" w14:textId="77777777" w:rsidTr="00504AB6">
        <w:trPr>
          <w:trHeight w:val="237"/>
        </w:trPr>
        <w:tc>
          <w:tcPr>
            <w:tcW w:w="3369" w:type="dxa"/>
            <w:vMerge/>
          </w:tcPr>
          <w:p w14:paraId="5D588E52" w14:textId="77777777" w:rsidR="008F45BB" w:rsidRPr="00697186" w:rsidRDefault="008F45BB" w:rsidP="00A31963"/>
        </w:tc>
        <w:tc>
          <w:tcPr>
            <w:tcW w:w="8363" w:type="dxa"/>
          </w:tcPr>
          <w:p w14:paraId="2958D50E" w14:textId="77777777" w:rsidR="008F45BB" w:rsidRPr="00697186" w:rsidRDefault="008F45BB" w:rsidP="00A31963">
            <w:pPr>
              <w:rPr>
                <w:b/>
              </w:rPr>
            </w:pPr>
            <w:r w:rsidRPr="00697186">
              <w:t>2.Выполнение заданий по диагностике технического состояния сцепления, коробки передач.</w:t>
            </w:r>
          </w:p>
        </w:tc>
        <w:tc>
          <w:tcPr>
            <w:tcW w:w="1134" w:type="dxa"/>
          </w:tcPr>
          <w:p w14:paraId="4FF237D4" w14:textId="029924D7" w:rsidR="008F45BB" w:rsidRPr="00697186" w:rsidRDefault="00935E21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/>
          </w:tcPr>
          <w:p w14:paraId="38BC4DF5" w14:textId="77777777" w:rsidR="008F45BB" w:rsidRPr="00697186" w:rsidRDefault="008F45BB" w:rsidP="00A31963">
            <w:pPr>
              <w:jc w:val="center"/>
            </w:pPr>
          </w:p>
        </w:tc>
      </w:tr>
      <w:tr w:rsidR="008F45BB" w:rsidRPr="00697186" w14:paraId="65F5BD44" w14:textId="77777777" w:rsidTr="00504AB6">
        <w:trPr>
          <w:trHeight w:val="237"/>
        </w:trPr>
        <w:tc>
          <w:tcPr>
            <w:tcW w:w="3369" w:type="dxa"/>
            <w:vMerge/>
          </w:tcPr>
          <w:p w14:paraId="5B73B2D0" w14:textId="77777777" w:rsidR="008F45BB" w:rsidRPr="00697186" w:rsidRDefault="008F45BB" w:rsidP="00A31963"/>
        </w:tc>
        <w:tc>
          <w:tcPr>
            <w:tcW w:w="8363" w:type="dxa"/>
          </w:tcPr>
          <w:p w14:paraId="009FB181" w14:textId="77777777" w:rsidR="008F45BB" w:rsidRPr="00697186" w:rsidRDefault="008F45BB" w:rsidP="00A31963">
            <w:pPr>
              <w:rPr>
                <w:b/>
              </w:rPr>
            </w:pPr>
            <w:r w:rsidRPr="00697186">
              <w:t>3.Выполнение заданий по диагностике технического состояния карданной передачи, механизма ведущего моста.</w:t>
            </w:r>
          </w:p>
        </w:tc>
        <w:tc>
          <w:tcPr>
            <w:tcW w:w="1134" w:type="dxa"/>
          </w:tcPr>
          <w:p w14:paraId="09695079" w14:textId="1D301166" w:rsidR="008F45BB" w:rsidRPr="00697186" w:rsidRDefault="00935E21" w:rsidP="00A31963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/>
          </w:tcPr>
          <w:p w14:paraId="5C91F1CA" w14:textId="77777777" w:rsidR="008F45BB" w:rsidRPr="00697186" w:rsidRDefault="008F45BB" w:rsidP="00A31963">
            <w:pPr>
              <w:jc w:val="center"/>
            </w:pPr>
          </w:p>
        </w:tc>
      </w:tr>
      <w:tr w:rsidR="008F45BB" w:rsidRPr="00697186" w14:paraId="10DA63F4" w14:textId="77777777" w:rsidTr="00504AB6">
        <w:trPr>
          <w:trHeight w:val="237"/>
        </w:trPr>
        <w:tc>
          <w:tcPr>
            <w:tcW w:w="3369" w:type="dxa"/>
            <w:vMerge w:val="restart"/>
          </w:tcPr>
          <w:p w14:paraId="6C9F6319" w14:textId="25DA88B2" w:rsidR="008F45BB" w:rsidRPr="00697186" w:rsidRDefault="008F45BB" w:rsidP="008F45BB">
            <w:r w:rsidRPr="00697186">
              <w:t xml:space="preserve">Тема </w:t>
            </w:r>
            <w:r w:rsidR="007740A4" w:rsidRPr="00697186">
              <w:t>2</w:t>
            </w:r>
            <w:r w:rsidRPr="00697186">
              <w:t xml:space="preserve">.5. </w:t>
            </w:r>
          </w:p>
          <w:p w14:paraId="39A9A4E7" w14:textId="77777777" w:rsidR="008F45BB" w:rsidRPr="00697186" w:rsidRDefault="008F45BB" w:rsidP="008F45BB">
            <w:r w:rsidRPr="00697186">
              <w:t xml:space="preserve">Диагностирование </w:t>
            </w:r>
          </w:p>
          <w:p w14:paraId="76B57129" w14:textId="10D3A07B" w:rsidR="008F45BB" w:rsidRPr="00697186" w:rsidRDefault="008F45BB" w:rsidP="008F45BB">
            <w:r w:rsidRPr="00697186">
              <w:t>Ходовой части</w:t>
            </w:r>
          </w:p>
        </w:tc>
        <w:tc>
          <w:tcPr>
            <w:tcW w:w="8363" w:type="dxa"/>
          </w:tcPr>
          <w:p w14:paraId="29C339BE" w14:textId="77777777" w:rsidR="008F45BB" w:rsidRPr="00697186" w:rsidRDefault="008F45BB" w:rsidP="008F45BB">
            <w:pPr>
              <w:rPr>
                <w:b/>
              </w:rPr>
            </w:pPr>
            <w:r w:rsidRPr="00697186">
              <w:rPr>
                <w:b/>
                <w:color w:val="000000"/>
              </w:rPr>
              <w:t>Содержание:</w:t>
            </w:r>
          </w:p>
        </w:tc>
        <w:tc>
          <w:tcPr>
            <w:tcW w:w="1134" w:type="dxa"/>
            <w:vMerge w:val="restart"/>
          </w:tcPr>
          <w:p w14:paraId="418AEDA3" w14:textId="2F0AD9FB" w:rsidR="008F45BB" w:rsidRPr="00697186" w:rsidRDefault="00E230B4" w:rsidP="008F45BB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 w:val="restart"/>
          </w:tcPr>
          <w:p w14:paraId="0771549C" w14:textId="77777777" w:rsidR="008F45BB" w:rsidRPr="00697186" w:rsidRDefault="008F45BB" w:rsidP="008F45BB">
            <w:r w:rsidRPr="00697186">
              <w:t>ОК 01- ОК 05</w:t>
            </w:r>
          </w:p>
          <w:p w14:paraId="5B6A1CA9" w14:textId="21C78DF6" w:rsidR="008F45BB" w:rsidRPr="00697186" w:rsidRDefault="008F45BB" w:rsidP="008F45BB">
            <w:r w:rsidRPr="00697186">
              <w:t>ПК 1.1- ПК 1.5</w:t>
            </w:r>
          </w:p>
        </w:tc>
      </w:tr>
      <w:tr w:rsidR="008F45BB" w:rsidRPr="00697186" w14:paraId="266F94EF" w14:textId="77777777" w:rsidTr="00504AB6">
        <w:trPr>
          <w:trHeight w:val="237"/>
        </w:trPr>
        <w:tc>
          <w:tcPr>
            <w:tcW w:w="3369" w:type="dxa"/>
            <w:vMerge/>
          </w:tcPr>
          <w:p w14:paraId="253931FA" w14:textId="77777777" w:rsidR="008F45BB" w:rsidRPr="00697186" w:rsidRDefault="008F45BB" w:rsidP="008F45BB"/>
        </w:tc>
        <w:tc>
          <w:tcPr>
            <w:tcW w:w="8363" w:type="dxa"/>
          </w:tcPr>
          <w:p w14:paraId="1E3F0F5A" w14:textId="77777777" w:rsidR="008F45BB" w:rsidRPr="00697186" w:rsidRDefault="008F45BB" w:rsidP="008F45BB">
            <w:pPr>
              <w:rPr>
                <w:b/>
              </w:rPr>
            </w:pPr>
            <w:r w:rsidRPr="00697186">
              <w:t>1.Средства диагностирования ходовой части и механизмов управления автомобиля.</w:t>
            </w:r>
          </w:p>
        </w:tc>
        <w:tc>
          <w:tcPr>
            <w:tcW w:w="1134" w:type="dxa"/>
            <w:vMerge/>
          </w:tcPr>
          <w:p w14:paraId="743CA6C4" w14:textId="77777777" w:rsidR="008F45BB" w:rsidRPr="00697186" w:rsidRDefault="008F45BB" w:rsidP="008F45BB">
            <w:pPr>
              <w:jc w:val="center"/>
              <w:rPr>
                <w:bCs/>
              </w:rPr>
            </w:pPr>
          </w:p>
        </w:tc>
        <w:tc>
          <w:tcPr>
            <w:tcW w:w="2410" w:type="dxa"/>
            <w:vMerge/>
          </w:tcPr>
          <w:p w14:paraId="24F00153" w14:textId="77777777" w:rsidR="008F45BB" w:rsidRPr="00697186" w:rsidRDefault="008F45BB" w:rsidP="008F45BB">
            <w:pPr>
              <w:jc w:val="center"/>
            </w:pPr>
          </w:p>
        </w:tc>
      </w:tr>
      <w:tr w:rsidR="008F45BB" w:rsidRPr="00697186" w14:paraId="6FD5D1D3" w14:textId="77777777" w:rsidTr="00504AB6">
        <w:trPr>
          <w:trHeight w:val="237"/>
        </w:trPr>
        <w:tc>
          <w:tcPr>
            <w:tcW w:w="3369" w:type="dxa"/>
            <w:vMerge/>
          </w:tcPr>
          <w:p w14:paraId="21B16F1D" w14:textId="77777777" w:rsidR="008F45BB" w:rsidRPr="00697186" w:rsidRDefault="008F45BB" w:rsidP="008F45BB"/>
        </w:tc>
        <w:tc>
          <w:tcPr>
            <w:tcW w:w="8363" w:type="dxa"/>
          </w:tcPr>
          <w:p w14:paraId="2F0080A8" w14:textId="77777777" w:rsidR="008F45BB" w:rsidRPr="00697186" w:rsidRDefault="008F45BB" w:rsidP="008F45BB">
            <w:pPr>
              <w:rPr>
                <w:b/>
              </w:rPr>
            </w:pPr>
            <w:r w:rsidRPr="00697186">
              <w:t>2.Диагностирование подвески, колес и шин.</w:t>
            </w:r>
          </w:p>
        </w:tc>
        <w:tc>
          <w:tcPr>
            <w:tcW w:w="1134" w:type="dxa"/>
          </w:tcPr>
          <w:p w14:paraId="41546DB2" w14:textId="4E594953" w:rsidR="008F45BB" w:rsidRPr="00697186" w:rsidRDefault="00E230B4" w:rsidP="008F45BB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/>
          </w:tcPr>
          <w:p w14:paraId="47BB19B3" w14:textId="77777777" w:rsidR="008F45BB" w:rsidRPr="00697186" w:rsidRDefault="008F45BB" w:rsidP="008F45BB">
            <w:pPr>
              <w:jc w:val="center"/>
            </w:pPr>
          </w:p>
        </w:tc>
      </w:tr>
      <w:tr w:rsidR="008F45BB" w:rsidRPr="00697186" w14:paraId="57C41F23" w14:textId="77777777" w:rsidTr="00504AB6">
        <w:trPr>
          <w:trHeight w:val="237"/>
        </w:trPr>
        <w:tc>
          <w:tcPr>
            <w:tcW w:w="3369" w:type="dxa"/>
            <w:vMerge/>
          </w:tcPr>
          <w:p w14:paraId="78DF77C5" w14:textId="77777777" w:rsidR="008F45BB" w:rsidRPr="00697186" w:rsidRDefault="008F45BB" w:rsidP="008F45BB"/>
        </w:tc>
        <w:tc>
          <w:tcPr>
            <w:tcW w:w="8363" w:type="dxa"/>
          </w:tcPr>
          <w:p w14:paraId="3002C4F7" w14:textId="77777777" w:rsidR="008F45BB" w:rsidRPr="00697186" w:rsidRDefault="008F45BB" w:rsidP="008F45BB">
            <w:pPr>
              <w:rPr>
                <w:b/>
              </w:rPr>
            </w:pPr>
            <w:r w:rsidRPr="00697186">
              <w:t>3.Диагностирование рулевого управления и тормозной системы.</w:t>
            </w:r>
          </w:p>
        </w:tc>
        <w:tc>
          <w:tcPr>
            <w:tcW w:w="1134" w:type="dxa"/>
          </w:tcPr>
          <w:p w14:paraId="754B1011" w14:textId="525ED882" w:rsidR="008F45BB" w:rsidRPr="00697186" w:rsidRDefault="00E230B4" w:rsidP="008F45BB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/>
          </w:tcPr>
          <w:p w14:paraId="322BDCD8" w14:textId="77777777" w:rsidR="008F45BB" w:rsidRPr="00697186" w:rsidRDefault="008F45BB" w:rsidP="008F45BB">
            <w:pPr>
              <w:jc w:val="center"/>
            </w:pPr>
          </w:p>
        </w:tc>
      </w:tr>
      <w:tr w:rsidR="008F45BB" w:rsidRPr="00697186" w14:paraId="2E346333" w14:textId="77777777" w:rsidTr="00504AB6">
        <w:trPr>
          <w:trHeight w:val="237"/>
        </w:trPr>
        <w:tc>
          <w:tcPr>
            <w:tcW w:w="3369" w:type="dxa"/>
            <w:vMerge/>
          </w:tcPr>
          <w:p w14:paraId="19EB654C" w14:textId="77777777" w:rsidR="008F45BB" w:rsidRPr="00697186" w:rsidRDefault="008F45BB" w:rsidP="008F45BB"/>
        </w:tc>
        <w:tc>
          <w:tcPr>
            <w:tcW w:w="8363" w:type="dxa"/>
          </w:tcPr>
          <w:p w14:paraId="7699D771" w14:textId="77777777" w:rsidR="008F45BB" w:rsidRPr="00697186" w:rsidRDefault="008F45BB" w:rsidP="008F45BB">
            <w:pPr>
              <w:rPr>
                <w:b/>
              </w:rPr>
            </w:pPr>
            <w:r w:rsidRPr="00697186">
              <w:rPr>
                <w:b/>
                <w:bCs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14:paraId="06EB0B28" w14:textId="32D2CE82" w:rsidR="008F45BB" w:rsidRPr="00697186" w:rsidRDefault="00935E21" w:rsidP="008F45BB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/>
          </w:tcPr>
          <w:p w14:paraId="61C06D77" w14:textId="77777777" w:rsidR="008F45BB" w:rsidRPr="00697186" w:rsidRDefault="008F45BB" w:rsidP="008F45BB">
            <w:pPr>
              <w:jc w:val="center"/>
            </w:pPr>
          </w:p>
        </w:tc>
      </w:tr>
      <w:tr w:rsidR="008F45BB" w:rsidRPr="00697186" w14:paraId="50D0A645" w14:textId="77777777" w:rsidTr="00504AB6">
        <w:trPr>
          <w:trHeight w:val="237"/>
        </w:trPr>
        <w:tc>
          <w:tcPr>
            <w:tcW w:w="3369" w:type="dxa"/>
            <w:vMerge/>
          </w:tcPr>
          <w:p w14:paraId="2ACE5466" w14:textId="77777777" w:rsidR="008F45BB" w:rsidRPr="00697186" w:rsidRDefault="008F45BB" w:rsidP="008F45BB"/>
        </w:tc>
        <w:tc>
          <w:tcPr>
            <w:tcW w:w="8363" w:type="dxa"/>
          </w:tcPr>
          <w:p w14:paraId="4888A1B9" w14:textId="77777777" w:rsidR="008F45BB" w:rsidRPr="00697186" w:rsidRDefault="008F45BB" w:rsidP="008F45BB">
            <w:pPr>
              <w:rPr>
                <w:b/>
              </w:rPr>
            </w:pPr>
            <w:r w:rsidRPr="00697186">
              <w:t>1.Выполнение заданий по изучению средств диагностирования ходовой части и механизмов управления автомобиля.</w:t>
            </w:r>
          </w:p>
        </w:tc>
        <w:tc>
          <w:tcPr>
            <w:tcW w:w="1134" w:type="dxa"/>
            <w:vMerge/>
          </w:tcPr>
          <w:p w14:paraId="3CB119CA" w14:textId="77777777" w:rsidR="008F45BB" w:rsidRPr="00697186" w:rsidRDefault="008F45BB" w:rsidP="008F45BB">
            <w:pPr>
              <w:jc w:val="center"/>
              <w:rPr>
                <w:bCs/>
              </w:rPr>
            </w:pPr>
          </w:p>
        </w:tc>
        <w:tc>
          <w:tcPr>
            <w:tcW w:w="2410" w:type="dxa"/>
            <w:vMerge/>
          </w:tcPr>
          <w:p w14:paraId="6A68C814" w14:textId="77777777" w:rsidR="008F45BB" w:rsidRPr="00697186" w:rsidRDefault="008F45BB" w:rsidP="008F45BB">
            <w:pPr>
              <w:jc w:val="center"/>
            </w:pPr>
          </w:p>
        </w:tc>
      </w:tr>
      <w:tr w:rsidR="008F45BB" w:rsidRPr="00697186" w14:paraId="0B9D30B3" w14:textId="77777777" w:rsidTr="00504AB6">
        <w:trPr>
          <w:trHeight w:val="237"/>
        </w:trPr>
        <w:tc>
          <w:tcPr>
            <w:tcW w:w="3369" w:type="dxa"/>
            <w:vMerge/>
          </w:tcPr>
          <w:p w14:paraId="6F877A55" w14:textId="77777777" w:rsidR="008F45BB" w:rsidRPr="00697186" w:rsidRDefault="008F45BB" w:rsidP="008F45BB"/>
        </w:tc>
        <w:tc>
          <w:tcPr>
            <w:tcW w:w="8363" w:type="dxa"/>
          </w:tcPr>
          <w:p w14:paraId="3B6D03D8" w14:textId="77777777" w:rsidR="008F45BB" w:rsidRPr="00697186" w:rsidRDefault="008F45BB" w:rsidP="008F45BB">
            <w:pPr>
              <w:rPr>
                <w:b/>
              </w:rPr>
            </w:pPr>
            <w:r w:rsidRPr="00697186">
              <w:t>2.Выполнение заданий по проверке углов установки колес.</w:t>
            </w:r>
          </w:p>
        </w:tc>
        <w:tc>
          <w:tcPr>
            <w:tcW w:w="1134" w:type="dxa"/>
          </w:tcPr>
          <w:p w14:paraId="60393DC6" w14:textId="7E3F7A42" w:rsidR="008F45BB" w:rsidRPr="00697186" w:rsidRDefault="00935E21" w:rsidP="008F45BB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/>
          </w:tcPr>
          <w:p w14:paraId="1CF55A7D" w14:textId="77777777" w:rsidR="008F45BB" w:rsidRPr="00697186" w:rsidRDefault="008F45BB" w:rsidP="008F45BB">
            <w:pPr>
              <w:jc w:val="center"/>
            </w:pPr>
          </w:p>
        </w:tc>
      </w:tr>
      <w:tr w:rsidR="008F45BB" w:rsidRPr="00697186" w14:paraId="64ED0F01" w14:textId="77777777" w:rsidTr="00504AB6">
        <w:trPr>
          <w:trHeight w:val="237"/>
        </w:trPr>
        <w:tc>
          <w:tcPr>
            <w:tcW w:w="3369" w:type="dxa"/>
            <w:vMerge/>
          </w:tcPr>
          <w:p w14:paraId="2861FADA" w14:textId="77777777" w:rsidR="008F45BB" w:rsidRPr="00697186" w:rsidRDefault="008F45BB" w:rsidP="008F45BB"/>
        </w:tc>
        <w:tc>
          <w:tcPr>
            <w:tcW w:w="8363" w:type="dxa"/>
          </w:tcPr>
          <w:p w14:paraId="42DA0F68" w14:textId="77777777" w:rsidR="008F45BB" w:rsidRPr="00697186" w:rsidRDefault="008F45BB" w:rsidP="008F45BB">
            <w:r w:rsidRPr="00697186">
              <w:t xml:space="preserve">3.Выполнение заданий по диагностике технического состояния тормозной </w:t>
            </w:r>
          </w:p>
          <w:p w14:paraId="51E13D09" w14:textId="45435328" w:rsidR="008F45BB" w:rsidRPr="00697186" w:rsidRDefault="008F45BB" w:rsidP="008F45BB">
            <w:pPr>
              <w:rPr>
                <w:b/>
              </w:rPr>
            </w:pPr>
            <w:r w:rsidRPr="00697186">
              <w:t>системы.</w:t>
            </w:r>
          </w:p>
        </w:tc>
        <w:tc>
          <w:tcPr>
            <w:tcW w:w="1134" w:type="dxa"/>
          </w:tcPr>
          <w:p w14:paraId="48EF52D1" w14:textId="5A399F10" w:rsidR="008F45BB" w:rsidRPr="00697186" w:rsidRDefault="00935E21" w:rsidP="008F45BB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/>
          </w:tcPr>
          <w:p w14:paraId="2B8D406B" w14:textId="77777777" w:rsidR="008F45BB" w:rsidRPr="00697186" w:rsidRDefault="008F45BB" w:rsidP="008F45BB">
            <w:pPr>
              <w:jc w:val="center"/>
            </w:pPr>
          </w:p>
        </w:tc>
      </w:tr>
      <w:tr w:rsidR="008F45BB" w:rsidRPr="00697186" w14:paraId="4041384C" w14:textId="77777777" w:rsidTr="00504AB6">
        <w:trPr>
          <w:trHeight w:val="237"/>
        </w:trPr>
        <w:tc>
          <w:tcPr>
            <w:tcW w:w="3369" w:type="dxa"/>
            <w:vMerge w:val="restart"/>
          </w:tcPr>
          <w:p w14:paraId="2215608B" w14:textId="58F8AF1A" w:rsidR="008F45BB" w:rsidRPr="00697186" w:rsidRDefault="008F45BB" w:rsidP="008F45BB">
            <w:r w:rsidRPr="00697186">
              <w:t xml:space="preserve">Тема </w:t>
            </w:r>
            <w:r w:rsidR="007740A4" w:rsidRPr="00697186">
              <w:t>2</w:t>
            </w:r>
            <w:r w:rsidRPr="00697186">
              <w:t xml:space="preserve">.6. </w:t>
            </w:r>
          </w:p>
          <w:p w14:paraId="756573CC" w14:textId="64AB7E33" w:rsidR="008F45BB" w:rsidRPr="00697186" w:rsidRDefault="008F45BB" w:rsidP="008F45BB">
            <w:r w:rsidRPr="00697186">
              <w:t>Диагностирование кузовов, кабин и платформ</w:t>
            </w:r>
          </w:p>
          <w:p w14:paraId="50186287" w14:textId="77777777" w:rsidR="008F45BB" w:rsidRPr="00697186" w:rsidRDefault="008F45BB" w:rsidP="008F45BB">
            <w:r w:rsidRPr="00697186">
              <w:t xml:space="preserve">  </w:t>
            </w:r>
          </w:p>
        </w:tc>
        <w:tc>
          <w:tcPr>
            <w:tcW w:w="8363" w:type="dxa"/>
          </w:tcPr>
          <w:p w14:paraId="5288B3FA" w14:textId="77777777" w:rsidR="008F45BB" w:rsidRPr="00697186" w:rsidRDefault="008F45BB" w:rsidP="008F45BB">
            <w:pPr>
              <w:rPr>
                <w:b/>
              </w:rPr>
            </w:pPr>
            <w:r w:rsidRPr="00697186">
              <w:rPr>
                <w:b/>
                <w:color w:val="000000"/>
              </w:rPr>
              <w:t>Содержание:</w:t>
            </w:r>
          </w:p>
        </w:tc>
        <w:tc>
          <w:tcPr>
            <w:tcW w:w="1134" w:type="dxa"/>
            <w:vMerge w:val="restart"/>
          </w:tcPr>
          <w:p w14:paraId="616D5CFA" w14:textId="1BA4C786" w:rsidR="008F45BB" w:rsidRPr="00697186" w:rsidRDefault="00E230B4" w:rsidP="008F45BB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 w:val="restart"/>
          </w:tcPr>
          <w:p w14:paraId="7F9DCD10" w14:textId="77777777" w:rsidR="008F45BB" w:rsidRPr="00697186" w:rsidRDefault="008F45BB" w:rsidP="008F45BB">
            <w:r w:rsidRPr="00697186">
              <w:t>ОК 01- ОК 05</w:t>
            </w:r>
          </w:p>
          <w:p w14:paraId="580483CD" w14:textId="63D0CF94" w:rsidR="008F45BB" w:rsidRPr="00697186" w:rsidRDefault="008F45BB" w:rsidP="008F45BB">
            <w:r w:rsidRPr="00697186">
              <w:t>ПК 1.1- ПК 1.5</w:t>
            </w:r>
          </w:p>
        </w:tc>
      </w:tr>
      <w:tr w:rsidR="008F45BB" w:rsidRPr="00697186" w14:paraId="42872FF3" w14:textId="77777777" w:rsidTr="00504AB6">
        <w:trPr>
          <w:trHeight w:val="237"/>
        </w:trPr>
        <w:tc>
          <w:tcPr>
            <w:tcW w:w="3369" w:type="dxa"/>
            <w:vMerge/>
          </w:tcPr>
          <w:p w14:paraId="211999DF" w14:textId="77777777" w:rsidR="008F45BB" w:rsidRPr="00697186" w:rsidRDefault="008F45BB" w:rsidP="008F45BB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6E30C6D1" w14:textId="77777777" w:rsidR="008F45BB" w:rsidRPr="00697186" w:rsidRDefault="008F45BB" w:rsidP="008F45BB">
            <w:pPr>
              <w:rPr>
                <w:b/>
              </w:rPr>
            </w:pPr>
            <w:r w:rsidRPr="00697186">
              <w:t>1.Средства диагностирования состояния кузова, кабины, платформы.</w:t>
            </w:r>
          </w:p>
        </w:tc>
        <w:tc>
          <w:tcPr>
            <w:tcW w:w="1134" w:type="dxa"/>
            <w:vMerge/>
          </w:tcPr>
          <w:p w14:paraId="604832B7" w14:textId="77777777" w:rsidR="008F45BB" w:rsidRPr="00697186" w:rsidRDefault="008F45BB" w:rsidP="008F45BB">
            <w:pPr>
              <w:jc w:val="center"/>
              <w:rPr>
                <w:bCs/>
              </w:rPr>
            </w:pPr>
          </w:p>
        </w:tc>
        <w:tc>
          <w:tcPr>
            <w:tcW w:w="2410" w:type="dxa"/>
            <w:vMerge/>
          </w:tcPr>
          <w:p w14:paraId="284A395B" w14:textId="77777777" w:rsidR="008F45BB" w:rsidRPr="00697186" w:rsidRDefault="008F45BB" w:rsidP="008F45BB">
            <w:pPr>
              <w:jc w:val="center"/>
            </w:pPr>
          </w:p>
        </w:tc>
      </w:tr>
      <w:tr w:rsidR="008F45BB" w:rsidRPr="00697186" w14:paraId="37F443B1" w14:textId="77777777" w:rsidTr="00E230B4">
        <w:trPr>
          <w:trHeight w:val="289"/>
        </w:trPr>
        <w:tc>
          <w:tcPr>
            <w:tcW w:w="3369" w:type="dxa"/>
            <w:vMerge/>
          </w:tcPr>
          <w:p w14:paraId="57475997" w14:textId="77777777" w:rsidR="008F45BB" w:rsidRPr="00697186" w:rsidRDefault="008F45BB" w:rsidP="008F45BB">
            <w:pPr>
              <w:rPr>
                <w:b/>
              </w:rPr>
            </w:pPr>
          </w:p>
        </w:tc>
        <w:tc>
          <w:tcPr>
            <w:tcW w:w="8363" w:type="dxa"/>
          </w:tcPr>
          <w:p w14:paraId="6744C74D" w14:textId="77777777" w:rsidR="008F45BB" w:rsidRPr="00697186" w:rsidRDefault="008F45BB" w:rsidP="008F45BB">
            <w:pPr>
              <w:rPr>
                <w:b/>
              </w:rPr>
            </w:pPr>
            <w:r w:rsidRPr="00697186">
              <w:t>2.Диагностика геометрии кузова.</w:t>
            </w:r>
          </w:p>
        </w:tc>
        <w:tc>
          <w:tcPr>
            <w:tcW w:w="1134" w:type="dxa"/>
            <w:shd w:val="clear" w:color="auto" w:fill="auto"/>
          </w:tcPr>
          <w:p w14:paraId="549EBFD2" w14:textId="1B87206C" w:rsidR="008F45BB" w:rsidRPr="00697186" w:rsidRDefault="00E230B4" w:rsidP="008F45BB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/>
          </w:tcPr>
          <w:p w14:paraId="331B435E" w14:textId="77777777" w:rsidR="008F45BB" w:rsidRPr="00697186" w:rsidRDefault="008F45BB" w:rsidP="008F45BB">
            <w:pPr>
              <w:jc w:val="center"/>
            </w:pPr>
          </w:p>
        </w:tc>
      </w:tr>
      <w:tr w:rsidR="008F45BB" w:rsidRPr="00697186" w14:paraId="2AF77BE8" w14:textId="77777777" w:rsidTr="00504AB6">
        <w:trPr>
          <w:trHeight w:val="327"/>
        </w:trPr>
        <w:tc>
          <w:tcPr>
            <w:tcW w:w="3369" w:type="dxa"/>
            <w:vMerge/>
          </w:tcPr>
          <w:p w14:paraId="6FB05A8A" w14:textId="77777777" w:rsidR="008F45BB" w:rsidRPr="00697186" w:rsidRDefault="008F45BB" w:rsidP="008F45BB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363" w:type="dxa"/>
          </w:tcPr>
          <w:p w14:paraId="5B8E626F" w14:textId="2DF9050B" w:rsidR="008F45BB" w:rsidRPr="00697186" w:rsidRDefault="008F45BB" w:rsidP="008F45BB">
            <w:pPr>
              <w:rPr>
                <w:b/>
              </w:rPr>
            </w:pPr>
            <w:r w:rsidRPr="00697186">
              <w:rPr>
                <w:b/>
                <w:bCs/>
              </w:rPr>
              <w:t xml:space="preserve">Практические занятия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063115F" w14:textId="358AF3C3" w:rsidR="008F45BB" w:rsidRPr="00697186" w:rsidRDefault="00935E21" w:rsidP="008F45BB">
            <w:pPr>
              <w:jc w:val="center"/>
              <w:rPr>
                <w:bCs/>
              </w:rPr>
            </w:pPr>
            <w:r w:rsidRPr="00697186">
              <w:rPr>
                <w:bCs/>
              </w:rPr>
              <w:t>2</w:t>
            </w:r>
          </w:p>
        </w:tc>
        <w:tc>
          <w:tcPr>
            <w:tcW w:w="2410" w:type="dxa"/>
            <w:vMerge/>
          </w:tcPr>
          <w:p w14:paraId="14B97CDA" w14:textId="77777777" w:rsidR="008F45BB" w:rsidRPr="00697186" w:rsidRDefault="008F45BB" w:rsidP="008F45BB">
            <w:pPr>
              <w:jc w:val="center"/>
            </w:pPr>
          </w:p>
        </w:tc>
      </w:tr>
      <w:tr w:rsidR="008F45BB" w:rsidRPr="00697186" w14:paraId="77F526C5" w14:textId="77777777" w:rsidTr="00504AB6">
        <w:trPr>
          <w:trHeight w:val="327"/>
        </w:trPr>
        <w:tc>
          <w:tcPr>
            <w:tcW w:w="3369" w:type="dxa"/>
            <w:vMerge/>
          </w:tcPr>
          <w:p w14:paraId="73593C69" w14:textId="77777777" w:rsidR="008F45BB" w:rsidRPr="00697186" w:rsidRDefault="008F45BB" w:rsidP="008F45BB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363" w:type="dxa"/>
          </w:tcPr>
          <w:p w14:paraId="5644B611" w14:textId="77777777" w:rsidR="008F45BB" w:rsidRPr="00697186" w:rsidRDefault="008F45BB" w:rsidP="008F45BB">
            <w:r w:rsidRPr="00697186">
              <w:t>1.Выполнение заданий по проверке технического состояния кузова и его</w:t>
            </w:r>
          </w:p>
          <w:p w14:paraId="416F6CC6" w14:textId="428DD582" w:rsidR="008F45BB" w:rsidRPr="00697186" w:rsidRDefault="008F45BB" w:rsidP="008F45BB">
            <w:pPr>
              <w:rPr>
                <w:b/>
              </w:rPr>
            </w:pPr>
            <w:r w:rsidRPr="00697186">
              <w:t xml:space="preserve"> элементом.</w:t>
            </w:r>
          </w:p>
        </w:tc>
        <w:tc>
          <w:tcPr>
            <w:tcW w:w="1134" w:type="dxa"/>
            <w:vMerge/>
            <w:shd w:val="clear" w:color="auto" w:fill="auto"/>
          </w:tcPr>
          <w:p w14:paraId="6AACBFAB" w14:textId="77777777" w:rsidR="008F45BB" w:rsidRPr="00697186" w:rsidRDefault="008F45BB" w:rsidP="008F45BB">
            <w:pPr>
              <w:jc w:val="center"/>
            </w:pPr>
          </w:p>
        </w:tc>
        <w:tc>
          <w:tcPr>
            <w:tcW w:w="2410" w:type="dxa"/>
            <w:vMerge/>
          </w:tcPr>
          <w:p w14:paraId="7DCE8C9C" w14:textId="77777777" w:rsidR="008F45BB" w:rsidRPr="00697186" w:rsidRDefault="008F45BB" w:rsidP="008F45BB">
            <w:pPr>
              <w:jc w:val="center"/>
            </w:pPr>
          </w:p>
        </w:tc>
      </w:tr>
      <w:tr w:rsidR="008F45BB" w:rsidRPr="00697186" w14:paraId="430591F6" w14:textId="77777777" w:rsidTr="00504AB6">
        <w:trPr>
          <w:trHeight w:val="327"/>
        </w:trPr>
        <w:tc>
          <w:tcPr>
            <w:tcW w:w="3369" w:type="dxa"/>
            <w:vMerge/>
          </w:tcPr>
          <w:p w14:paraId="12DD4396" w14:textId="77777777" w:rsidR="008F45BB" w:rsidRPr="00697186" w:rsidRDefault="008F45BB" w:rsidP="008F45BB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363" w:type="dxa"/>
          </w:tcPr>
          <w:p w14:paraId="4D769A3F" w14:textId="77777777" w:rsidR="008F45BB" w:rsidRPr="00697186" w:rsidRDefault="008F45BB" w:rsidP="008F45BB">
            <w:pPr>
              <w:rPr>
                <w:b/>
              </w:rPr>
            </w:pPr>
            <w:r w:rsidRPr="00697186">
              <w:t>2.Выполнение заданий по поверке геометрии кузова.</w:t>
            </w:r>
          </w:p>
        </w:tc>
        <w:tc>
          <w:tcPr>
            <w:tcW w:w="1134" w:type="dxa"/>
            <w:shd w:val="clear" w:color="auto" w:fill="auto"/>
          </w:tcPr>
          <w:p w14:paraId="5A084B09" w14:textId="3E00D7BA" w:rsidR="008F45BB" w:rsidRPr="00697186" w:rsidRDefault="00E230B4" w:rsidP="008F45BB">
            <w:pPr>
              <w:jc w:val="center"/>
            </w:pPr>
            <w:r w:rsidRPr="00697186">
              <w:t>4</w:t>
            </w:r>
          </w:p>
        </w:tc>
        <w:tc>
          <w:tcPr>
            <w:tcW w:w="2410" w:type="dxa"/>
            <w:vMerge/>
          </w:tcPr>
          <w:p w14:paraId="52708E07" w14:textId="77777777" w:rsidR="008F45BB" w:rsidRPr="00697186" w:rsidRDefault="008F45BB" w:rsidP="008F45BB">
            <w:pPr>
              <w:jc w:val="center"/>
            </w:pPr>
          </w:p>
        </w:tc>
      </w:tr>
      <w:tr w:rsidR="008F45BB" w:rsidRPr="00697186" w14:paraId="5AADFA73" w14:textId="77777777" w:rsidTr="00504AB6">
        <w:trPr>
          <w:trHeight w:val="327"/>
        </w:trPr>
        <w:tc>
          <w:tcPr>
            <w:tcW w:w="3369" w:type="dxa"/>
            <w:vMerge/>
          </w:tcPr>
          <w:p w14:paraId="47BD6807" w14:textId="77777777" w:rsidR="008F45BB" w:rsidRPr="00697186" w:rsidRDefault="008F45BB" w:rsidP="008F45BB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363" w:type="dxa"/>
          </w:tcPr>
          <w:p w14:paraId="484CB054" w14:textId="77777777" w:rsidR="008F45BB" w:rsidRPr="00697186" w:rsidRDefault="008F45BB" w:rsidP="008F45BB">
            <w:pPr>
              <w:rPr>
                <w:b/>
              </w:rPr>
            </w:pPr>
            <w:r w:rsidRPr="00697186">
              <w:t>3.Выполнение заданий по определению состояния лакокрасочного покрытия.</w:t>
            </w:r>
          </w:p>
        </w:tc>
        <w:tc>
          <w:tcPr>
            <w:tcW w:w="1134" w:type="dxa"/>
            <w:shd w:val="clear" w:color="auto" w:fill="auto"/>
          </w:tcPr>
          <w:p w14:paraId="411573E9" w14:textId="4160CF17" w:rsidR="008F45BB" w:rsidRPr="00697186" w:rsidRDefault="00E230B4" w:rsidP="008F45BB">
            <w:pPr>
              <w:jc w:val="center"/>
            </w:pPr>
            <w:r w:rsidRPr="00697186">
              <w:t>4</w:t>
            </w:r>
          </w:p>
        </w:tc>
        <w:tc>
          <w:tcPr>
            <w:tcW w:w="2410" w:type="dxa"/>
            <w:vMerge/>
          </w:tcPr>
          <w:p w14:paraId="506F58C9" w14:textId="77777777" w:rsidR="008F45BB" w:rsidRPr="00697186" w:rsidRDefault="008F45BB" w:rsidP="008F45BB">
            <w:pPr>
              <w:jc w:val="center"/>
            </w:pPr>
          </w:p>
        </w:tc>
      </w:tr>
      <w:tr w:rsidR="008F45BB" w:rsidRPr="00697186" w14:paraId="2B0AA452" w14:textId="77777777" w:rsidTr="00504AB6">
        <w:trPr>
          <w:trHeight w:val="295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E90A" w14:textId="77777777" w:rsidR="008F45BB" w:rsidRPr="00697186" w:rsidRDefault="008F45BB" w:rsidP="008F45BB">
            <w:pPr>
              <w:rPr>
                <w:rFonts w:eastAsia="Calibri"/>
                <w:b/>
                <w:bCs/>
                <w:noProof/>
              </w:rPr>
            </w:pPr>
            <w:r w:rsidRPr="00697186">
              <w:rPr>
                <w:rFonts w:eastAsia="Calibri"/>
                <w:b/>
                <w:bCs/>
                <w:noProof/>
              </w:rPr>
              <w:t>Самостоятельная работа обучающихся к разделу 1</w:t>
            </w:r>
          </w:p>
          <w:p w14:paraId="1692079E" w14:textId="77777777" w:rsidR="008F45BB" w:rsidRPr="00697186" w:rsidRDefault="008F45BB" w:rsidP="008F45BB">
            <w:pPr>
              <w:rPr>
                <w:rFonts w:eastAsia="Calibri"/>
                <w:b/>
                <w:bCs/>
                <w:noProof/>
              </w:rPr>
            </w:pPr>
          </w:p>
          <w:p w14:paraId="7B3AE9D9" w14:textId="77777777" w:rsidR="008F45BB" w:rsidRPr="00697186" w:rsidRDefault="008F45BB" w:rsidP="008F45BB">
            <w:pPr>
              <w:rPr>
                <w:rFonts w:eastAsia="Calibri"/>
                <w:b/>
                <w:bCs/>
                <w:noProof/>
              </w:rPr>
            </w:pPr>
            <w:r w:rsidRPr="00697186">
              <w:rPr>
                <w:rFonts w:eastAsia="Calibri"/>
                <w:b/>
                <w:bCs/>
                <w:noProof/>
              </w:rPr>
              <w:t>Тематика самостоятельной работы</w:t>
            </w:r>
          </w:p>
          <w:p w14:paraId="1E2A258B" w14:textId="77777777" w:rsidR="008F45BB" w:rsidRPr="00697186" w:rsidRDefault="008F45BB" w:rsidP="008F45BB">
            <w:pPr>
              <w:rPr>
                <w:rFonts w:eastAsia="Calibri"/>
                <w:bCs/>
                <w:noProof/>
              </w:rPr>
            </w:pPr>
            <w:r w:rsidRPr="00697186">
              <w:rPr>
                <w:rFonts w:eastAsia="Calibri"/>
                <w:bCs/>
                <w:noProof/>
              </w:rPr>
              <w:t>Устройство топливных фильтров дизеля»; презентацию«Устройство ТНВД»</w:t>
            </w:r>
          </w:p>
          <w:p w14:paraId="51EEF4C6" w14:textId="77777777" w:rsidR="008F45BB" w:rsidRPr="00697186" w:rsidRDefault="008F45BB" w:rsidP="008F45BB">
            <w:pPr>
              <w:rPr>
                <w:rFonts w:eastAsia="Calibri"/>
                <w:b/>
                <w:bCs/>
                <w:noProof/>
              </w:rPr>
            </w:pPr>
            <w:r w:rsidRPr="00697186">
              <w:t xml:space="preserve"> «Оборудование и инструменты для диагностики КШМ двигателя»,  «Оборудование и инструменты для диагностики технического состояния механизмов двигателя</w:t>
            </w:r>
            <w:r w:rsidRPr="00697186">
              <w:rPr>
                <w:rFonts w:eastAsia="Calibri"/>
                <w:b/>
                <w:bCs/>
                <w:noProof/>
              </w:rPr>
              <w:t xml:space="preserve"> , </w:t>
            </w:r>
            <w:r w:rsidRPr="00697186">
              <w:t xml:space="preserve"> « Выполнение заданий по диагностике технического состояния элементов  трансмиссии».</w:t>
            </w:r>
          </w:p>
        </w:tc>
        <w:tc>
          <w:tcPr>
            <w:tcW w:w="1134" w:type="dxa"/>
          </w:tcPr>
          <w:p w14:paraId="5731415F" w14:textId="39F57B00" w:rsidR="008F45BB" w:rsidRPr="00697186" w:rsidRDefault="00E230B4" w:rsidP="00E230B4">
            <w:pPr>
              <w:jc w:val="center"/>
              <w:rPr>
                <w:b/>
                <w:bCs/>
                <w:iCs/>
              </w:rPr>
            </w:pPr>
            <w:r w:rsidRPr="00697186">
              <w:rPr>
                <w:b/>
                <w:bCs/>
                <w:iCs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4151C" w14:textId="77777777" w:rsidR="008F45BB" w:rsidRPr="00697186" w:rsidRDefault="008F45BB" w:rsidP="008F45BB">
            <w:pPr>
              <w:jc w:val="center"/>
            </w:pPr>
          </w:p>
        </w:tc>
      </w:tr>
      <w:tr w:rsidR="008F45BB" w:rsidRPr="00697186" w14:paraId="10801F4C" w14:textId="77777777" w:rsidTr="00504AB6">
        <w:trPr>
          <w:trHeight w:val="587"/>
        </w:trPr>
        <w:tc>
          <w:tcPr>
            <w:tcW w:w="11732" w:type="dxa"/>
            <w:gridSpan w:val="2"/>
          </w:tcPr>
          <w:p w14:paraId="0D984BC6" w14:textId="77777777" w:rsidR="008F45BB" w:rsidRPr="00697186" w:rsidRDefault="008F45BB" w:rsidP="008F45BB">
            <w:pPr>
              <w:rPr>
                <w:i/>
              </w:rPr>
            </w:pPr>
            <w:r w:rsidRPr="00697186">
              <w:rPr>
                <w:rFonts w:eastAsia="Calibri"/>
                <w:b/>
                <w:bCs/>
              </w:rPr>
              <w:t>Учебная практика</w:t>
            </w:r>
            <w:r w:rsidRPr="00697186">
              <w:rPr>
                <w:i/>
              </w:rPr>
              <w:t xml:space="preserve"> </w:t>
            </w:r>
          </w:p>
          <w:p w14:paraId="269FB051" w14:textId="77777777" w:rsidR="008F45BB" w:rsidRPr="00697186" w:rsidRDefault="008F45BB" w:rsidP="008F45BB">
            <w:pPr>
              <w:rPr>
                <w:bCs/>
              </w:rPr>
            </w:pPr>
            <w:r w:rsidRPr="00697186">
              <w:rPr>
                <w:rFonts w:eastAsia="Calibri"/>
                <w:b/>
                <w:bCs/>
              </w:rPr>
              <w:t>Виды работ:</w:t>
            </w:r>
            <w:r w:rsidRPr="00697186">
              <w:t xml:space="preserve"> Определение технического состояния автомобильных двигателей.</w:t>
            </w:r>
          </w:p>
          <w:p w14:paraId="573BCE8B" w14:textId="77777777" w:rsidR="008F45BB" w:rsidRPr="00697186" w:rsidRDefault="008F45BB" w:rsidP="008F45BB">
            <w:pPr>
              <w:rPr>
                <w:bCs/>
              </w:rPr>
            </w:pPr>
            <w:r w:rsidRPr="00697186">
              <w:t>Определение технического состояния электрических и электронных систем автомобилей.</w:t>
            </w:r>
          </w:p>
          <w:p w14:paraId="2C6F9066" w14:textId="77777777" w:rsidR="008F45BB" w:rsidRPr="00697186" w:rsidRDefault="008F45BB" w:rsidP="008F45BB">
            <w:pPr>
              <w:rPr>
                <w:bCs/>
              </w:rPr>
            </w:pPr>
            <w:r w:rsidRPr="00697186">
              <w:t>Определение технического состояния автомобильных трансмиссий.</w:t>
            </w:r>
          </w:p>
          <w:p w14:paraId="4F037418" w14:textId="77777777" w:rsidR="008F45BB" w:rsidRPr="00697186" w:rsidRDefault="008F45BB" w:rsidP="008F45BB">
            <w:pPr>
              <w:rPr>
                <w:bCs/>
              </w:rPr>
            </w:pPr>
            <w:r w:rsidRPr="00697186">
              <w:t xml:space="preserve">Определение технического состояния ходовой части. </w:t>
            </w:r>
          </w:p>
          <w:p w14:paraId="52898ACB" w14:textId="77777777" w:rsidR="008F45BB" w:rsidRPr="00697186" w:rsidRDefault="008F45BB" w:rsidP="008F45BB">
            <w:pPr>
              <w:rPr>
                <w:bCs/>
              </w:rPr>
            </w:pPr>
            <w:r w:rsidRPr="00697186">
              <w:t>Определение технического состояния механизмов управления автомобилей.</w:t>
            </w:r>
          </w:p>
          <w:p w14:paraId="019E71EE" w14:textId="77777777" w:rsidR="008F45BB" w:rsidRPr="00697186" w:rsidRDefault="008F45BB" w:rsidP="008F45BB">
            <w:r w:rsidRPr="00697186">
              <w:t>Выявление дефектов кузовов, кабин и платформ.</w:t>
            </w:r>
          </w:p>
        </w:tc>
        <w:tc>
          <w:tcPr>
            <w:tcW w:w="1134" w:type="dxa"/>
          </w:tcPr>
          <w:p w14:paraId="36856551" w14:textId="57642B41" w:rsidR="008F45BB" w:rsidRPr="00697186" w:rsidRDefault="00E230B4" w:rsidP="00E230B4">
            <w:pPr>
              <w:jc w:val="center"/>
              <w:rPr>
                <w:b/>
                <w:bCs/>
                <w:iCs/>
              </w:rPr>
            </w:pPr>
            <w:r w:rsidRPr="00697186">
              <w:rPr>
                <w:b/>
                <w:bCs/>
                <w:iCs/>
              </w:rPr>
              <w:t>36</w:t>
            </w:r>
          </w:p>
        </w:tc>
        <w:tc>
          <w:tcPr>
            <w:tcW w:w="2410" w:type="dxa"/>
            <w:shd w:val="clear" w:color="auto" w:fill="auto"/>
          </w:tcPr>
          <w:p w14:paraId="4EF7B8FA" w14:textId="77777777" w:rsidR="008F45BB" w:rsidRPr="00697186" w:rsidRDefault="008F45BB" w:rsidP="008F45BB">
            <w:pPr>
              <w:jc w:val="center"/>
            </w:pPr>
          </w:p>
        </w:tc>
      </w:tr>
      <w:tr w:rsidR="008F45BB" w:rsidRPr="00697186" w14:paraId="6FB24055" w14:textId="77777777" w:rsidTr="00504AB6">
        <w:trPr>
          <w:trHeight w:val="380"/>
        </w:trPr>
        <w:tc>
          <w:tcPr>
            <w:tcW w:w="11732" w:type="dxa"/>
            <w:gridSpan w:val="2"/>
          </w:tcPr>
          <w:p w14:paraId="1C0B7D72" w14:textId="77777777" w:rsidR="008F45BB" w:rsidRPr="00697186" w:rsidRDefault="008F45BB" w:rsidP="008F45BB">
            <w:pPr>
              <w:rPr>
                <w:i/>
              </w:rPr>
            </w:pPr>
            <w:r w:rsidRPr="00697186">
              <w:rPr>
                <w:rFonts w:eastAsia="Calibri"/>
                <w:b/>
                <w:bCs/>
              </w:rPr>
              <w:t>Производственная практика</w:t>
            </w:r>
            <w:r w:rsidRPr="00697186">
              <w:rPr>
                <w:i/>
              </w:rPr>
              <w:t xml:space="preserve"> </w:t>
            </w:r>
          </w:p>
          <w:p w14:paraId="7FD83AE1" w14:textId="77777777" w:rsidR="008F45BB" w:rsidRPr="00697186" w:rsidRDefault="008F45BB" w:rsidP="008F45BB">
            <w:r w:rsidRPr="00697186">
              <w:rPr>
                <w:rFonts w:eastAsia="Calibri"/>
                <w:b/>
                <w:bCs/>
              </w:rPr>
              <w:t>Виды работ:</w:t>
            </w:r>
            <w:r w:rsidRPr="00697186">
              <w:rPr>
                <w:rStyle w:val="FontStyle73"/>
                <w:sz w:val="24"/>
                <w:szCs w:val="24"/>
              </w:rPr>
              <w:t xml:space="preserve"> </w:t>
            </w:r>
            <w:r w:rsidRPr="00697186">
              <w:t>Диагностирование механизмов и систем двигателя.</w:t>
            </w:r>
          </w:p>
          <w:p w14:paraId="2557B9FC" w14:textId="77777777" w:rsidR="008F45BB" w:rsidRPr="00697186" w:rsidRDefault="008F45BB" w:rsidP="008F45BB">
            <w:r w:rsidRPr="00697186">
              <w:t>Диагностирование электрических и электронных систем.</w:t>
            </w:r>
          </w:p>
          <w:p w14:paraId="3186AFEC" w14:textId="77777777" w:rsidR="008F45BB" w:rsidRPr="00697186" w:rsidRDefault="008F45BB" w:rsidP="008F45BB">
            <w:r w:rsidRPr="00697186">
              <w:t>Диагностирование состояния механизмов и агрегатов трансмиссии.</w:t>
            </w:r>
          </w:p>
          <w:p w14:paraId="1717AD21" w14:textId="77777777" w:rsidR="008F45BB" w:rsidRPr="00697186" w:rsidRDefault="008F45BB" w:rsidP="008F45BB">
            <w:r w:rsidRPr="00697186">
              <w:t xml:space="preserve">Диагностирование состояния подвески, колес и шин автомобиля. </w:t>
            </w:r>
          </w:p>
          <w:p w14:paraId="02598DE7" w14:textId="77777777" w:rsidR="008F45BB" w:rsidRPr="00697186" w:rsidRDefault="008F45BB" w:rsidP="008F45BB">
            <w:r w:rsidRPr="00697186">
              <w:t>Диагностирование состояния рулевого управления и тормозной системы.</w:t>
            </w:r>
          </w:p>
          <w:p w14:paraId="40A59243" w14:textId="77777777" w:rsidR="008F45BB" w:rsidRPr="00697186" w:rsidRDefault="008F45BB" w:rsidP="008F45BB">
            <w:pPr>
              <w:rPr>
                <w:rFonts w:eastAsia="Calibri"/>
                <w:bCs/>
              </w:rPr>
            </w:pPr>
            <w:r w:rsidRPr="00697186">
              <w:t>Диагностирование основных параметров кузова.</w:t>
            </w:r>
          </w:p>
        </w:tc>
        <w:tc>
          <w:tcPr>
            <w:tcW w:w="1134" w:type="dxa"/>
          </w:tcPr>
          <w:p w14:paraId="2AE8E8CA" w14:textId="73FF27DA" w:rsidR="008F45BB" w:rsidRPr="00697186" w:rsidRDefault="00E230B4" w:rsidP="00E230B4">
            <w:pPr>
              <w:jc w:val="center"/>
              <w:rPr>
                <w:b/>
                <w:bCs/>
                <w:iCs/>
              </w:rPr>
            </w:pPr>
            <w:r w:rsidRPr="00697186">
              <w:rPr>
                <w:b/>
                <w:bCs/>
                <w:iCs/>
              </w:rPr>
              <w:t>72</w:t>
            </w:r>
          </w:p>
        </w:tc>
        <w:tc>
          <w:tcPr>
            <w:tcW w:w="2410" w:type="dxa"/>
            <w:shd w:val="clear" w:color="auto" w:fill="auto"/>
          </w:tcPr>
          <w:p w14:paraId="1886352A" w14:textId="77777777" w:rsidR="008F45BB" w:rsidRPr="00697186" w:rsidRDefault="008F45BB" w:rsidP="008F45BB">
            <w:pPr>
              <w:jc w:val="center"/>
            </w:pPr>
          </w:p>
        </w:tc>
      </w:tr>
      <w:tr w:rsidR="008F45BB" w:rsidRPr="00697186" w14:paraId="03C1BDB6" w14:textId="77777777" w:rsidTr="001855DD">
        <w:tc>
          <w:tcPr>
            <w:tcW w:w="11732" w:type="dxa"/>
            <w:gridSpan w:val="2"/>
          </w:tcPr>
          <w:p w14:paraId="245ADFF0" w14:textId="677357E9" w:rsidR="008F45BB" w:rsidRPr="00697186" w:rsidRDefault="008F45BB" w:rsidP="008F45BB">
            <w:pPr>
              <w:tabs>
                <w:tab w:val="left" w:pos="708"/>
              </w:tabs>
              <w:rPr>
                <w:rFonts w:eastAsia="Calibri"/>
                <w:b/>
                <w:bCs/>
              </w:rPr>
            </w:pPr>
            <w:r w:rsidRPr="00697186">
              <w:rPr>
                <w:rFonts w:eastAsia="Calibri"/>
                <w:b/>
                <w:bCs/>
                <w:noProof/>
              </w:rPr>
              <w:t>Промежуточная аттестация: дифференцированный зачет</w:t>
            </w:r>
            <w:r w:rsidRPr="00697186">
              <w:rPr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4D4DB2C2" w14:textId="55F0813E" w:rsidR="008F45BB" w:rsidRPr="00697186" w:rsidRDefault="001855DD" w:rsidP="008F45BB">
            <w:pPr>
              <w:jc w:val="center"/>
              <w:rPr>
                <w:b/>
                <w:highlight w:val="yellow"/>
              </w:rPr>
            </w:pPr>
            <w:r w:rsidRPr="00697186">
              <w:rPr>
                <w:b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14:paraId="0F9289EB" w14:textId="77777777" w:rsidR="008F45BB" w:rsidRPr="00697186" w:rsidRDefault="008F45BB" w:rsidP="008F45BB">
            <w:pPr>
              <w:jc w:val="center"/>
            </w:pPr>
          </w:p>
        </w:tc>
      </w:tr>
      <w:tr w:rsidR="008F45BB" w:rsidRPr="00697186" w14:paraId="05337698" w14:textId="77777777" w:rsidTr="00504AB6">
        <w:tc>
          <w:tcPr>
            <w:tcW w:w="11732" w:type="dxa"/>
            <w:gridSpan w:val="2"/>
          </w:tcPr>
          <w:p w14:paraId="3A97B194" w14:textId="77777777" w:rsidR="008F45BB" w:rsidRPr="00697186" w:rsidRDefault="008F45BB" w:rsidP="008F45BB">
            <w:pPr>
              <w:tabs>
                <w:tab w:val="left" w:pos="708"/>
              </w:tabs>
              <w:rPr>
                <w:rFonts w:eastAsia="Calibri"/>
                <w:b/>
                <w:bCs/>
                <w:noProof/>
              </w:rPr>
            </w:pPr>
            <w:r w:rsidRPr="00697186">
              <w:rPr>
                <w:rFonts w:eastAsia="Calibri"/>
                <w:b/>
                <w:bCs/>
              </w:rPr>
              <w:t>Всего</w:t>
            </w:r>
          </w:p>
        </w:tc>
        <w:tc>
          <w:tcPr>
            <w:tcW w:w="1134" w:type="dxa"/>
          </w:tcPr>
          <w:p w14:paraId="68845906" w14:textId="5D8C87B2" w:rsidR="008F45BB" w:rsidRPr="00697186" w:rsidRDefault="00EB535D" w:rsidP="008F45BB">
            <w:pPr>
              <w:jc w:val="center"/>
              <w:rPr>
                <w:b/>
                <w:highlight w:val="yellow"/>
              </w:rPr>
            </w:pPr>
            <w:r w:rsidRPr="00697186">
              <w:rPr>
                <w:b/>
              </w:rPr>
              <w:t>302</w:t>
            </w:r>
          </w:p>
        </w:tc>
        <w:tc>
          <w:tcPr>
            <w:tcW w:w="2410" w:type="dxa"/>
            <w:shd w:val="clear" w:color="auto" w:fill="auto"/>
          </w:tcPr>
          <w:p w14:paraId="2910D120" w14:textId="77777777" w:rsidR="008F45BB" w:rsidRPr="00697186" w:rsidRDefault="008F45BB" w:rsidP="008F45BB">
            <w:pPr>
              <w:jc w:val="center"/>
            </w:pPr>
          </w:p>
        </w:tc>
      </w:tr>
    </w:tbl>
    <w:p w14:paraId="5A6D8777" w14:textId="36F2C370" w:rsidR="00716E75" w:rsidRPr="00697186" w:rsidRDefault="00716E75" w:rsidP="00963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1A40660C" w14:textId="3397A357" w:rsidR="00716E75" w:rsidRPr="00697186" w:rsidRDefault="00716E75" w:rsidP="00963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7D66D020" w14:textId="77777777" w:rsidR="00716E75" w:rsidRPr="00697186" w:rsidRDefault="00716E75" w:rsidP="00963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FF0000"/>
        </w:rPr>
      </w:pPr>
    </w:p>
    <w:p w14:paraId="04CE58DC" w14:textId="7B33AEDC" w:rsidR="0096326A" w:rsidRPr="00697186" w:rsidRDefault="0096326A" w:rsidP="007F0B3C"/>
    <w:p w14:paraId="1CC1B436" w14:textId="77777777" w:rsidR="007F0B3C" w:rsidRPr="00697186" w:rsidRDefault="007F0B3C" w:rsidP="007F0B3C"/>
    <w:p w14:paraId="4E2B37EF" w14:textId="77777777" w:rsidR="007F0B3C" w:rsidRPr="00697186" w:rsidRDefault="007F0B3C" w:rsidP="007F0B3C"/>
    <w:p w14:paraId="6B0DAE21" w14:textId="77777777" w:rsidR="009B328C" w:rsidRPr="00697186" w:rsidRDefault="009B328C" w:rsidP="00C71AB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  <w:sectPr w:rsidR="009B328C" w:rsidRPr="00697186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06DE0DD2" w14:textId="77777777" w:rsidR="00C71ABA" w:rsidRPr="00697186" w:rsidRDefault="00C71ABA" w:rsidP="00C71AB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697186">
        <w:rPr>
          <w:b/>
          <w:caps/>
        </w:rPr>
        <w:lastRenderedPageBreak/>
        <w:t>4. условия реализации  ПРОФЕССИОНАЛЬНОГО МОДУЛЯ</w:t>
      </w:r>
    </w:p>
    <w:p w14:paraId="0FC4DF13" w14:textId="77777777" w:rsidR="00C71ABA" w:rsidRPr="00697186" w:rsidRDefault="00C71ABA" w:rsidP="00C71ABA"/>
    <w:p w14:paraId="0EAE8EB5" w14:textId="77777777" w:rsidR="00C71ABA" w:rsidRPr="00697186" w:rsidRDefault="00C71ABA" w:rsidP="006971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141"/>
        <w:jc w:val="both"/>
        <w:rPr>
          <w:b/>
        </w:rPr>
      </w:pPr>
      <w:bookmarkStart w:id="3" w:name="_Hlk520632171"/>
      <w:r w:rsidRPr="00697186">
        <w:rPr>
          <w:b/>
        </w:rPr>
        <w:t xml:space="preserve">4.1. </w:t>
      </w:r>
      <w:r w:rsidRPr="00697186">
        <w:rPr>
          <w:b/>
          <w:bCs/>
        </w:rPr>
        <w:t xml:space="preserve">Требования к материально-техническому обеспечению </w:t>
      </w:r>
    </w:p>
    <w:bookmarkEnd w:id="3"/>
    <w:p w14:paraId="5477B8EF" w14:textId="77777777" w:rsidR="00EB535D" w:rsidRPr="00697186" w:rsidRDefault="00EB535D" w:rsidP="00697186">
      <w:pPr>
        <w:tabs>
          <w:tab w:val="left" w:pos="10205"/>
        </w:tabs>
        <w:ind w:left="426" w:firstLine="141"/>
        <w:jc w:val="both"/>
        <w:rPr>
          <w:b/>
          <w:bCs/>
        </w:rPr>
      </w:pPr>
      <w:r w:rsidRPr="00697186">
        <w:rPr>
          <w:bCs/>
        </w:rPr>
        <w:t xml:space="preserve">Для реализации программы профессионального модуля должны быть предусмотрены следующие специальные помещения: </w:t>
      </w:r>
      <w:r w:rsidRPr="00697186">
        <w:t xml:space="preserve">учебный кабинет «Устройство автомобилей»; </w:t>
      </w:r>
      <w:r w:rsidRPr="00697186">
        <w:rPr>
          <w:bCs/>
        </w:rPr>
        <w:t>мастерская по ремонту и обслуживанию автомобилей с участками (или постами)  мойки и приемки автомобилей</w:t>
      </w:r>
    </w:p>
    <w:p w14:paraId="0FFE9373" w14:textId="77777777" w:rsidR="00EB535D" w:rsidRPr="00697186" w:rsidRDefault="00EB535D" w:rsidP="00697186">
      <w:pPr>
        <w:tabs>
          <w:tab w:val="left" w:pos="10205"/>
        </w:tabs>
        <w:ind w:left="426" w:firstLine="141"/>
        <w:jc w:val="both"/>
      </w:pPr>
    </w:p>
    <w:p w14:paraId="346B6876" w14:textId="7CCD948E" w:rsidR="00EB535D" w:rsidRPr="00697186" w:rsidRDefault="00EB535D" w:rsidP="00697186">
      <w:pPr>
        <w:tabs>
          <w:tab w:val="left" w:pos="10205"/>
        </w:tabs>
        <w:ind w:left="426" w:firstLine="141"/>
        <w:jc w:val="center"/>
        <w:rPr>
          <w:b/>
          <w:bCs/>
        </w:rPr>
      </w:pPr>
      <w:r w:rsidRPr="00697186">
        <w:rPr>
          <w:b/>
          <w:bCs/>
        </w:rPr>
        <w:t>Кабинет «Устройство автомобилей»</w:t>
      </w:r>
    </w:p>
    <w:p w14:paraId="17934DDD" w14:textId="77777777" w:rsidR="00EB535D" w:rsidRPr="00697186" w:rsidRDefault="00EB535D" w:rsidP="00697186">
      <w:pPr>
        <w:tabs>
          <w:tab w:val="left" w:pos="10205"/>
        </w:tabs>
        <w:ind w:left="426" w:firstLine="141"/>
        <w:jc w:val="both"/>
        <w:rPr>
          <w:bCs/>
        </w:rPr>
      </w:pPr>
      <w:r w:rsidRPr="00697186">
        <w:t xml:space="preserve">- </w:t>
      </w:r>
      <w:r w:rsidRPr="00697186">
        <w:rPr>
          <w:bCs/>
        </w:rPr>
        <w:t>столы ученические;</w:t>
      </w:r>
    </w:p>
    <w:p w14:paraId="091EC658" w14:textId="77777777" w:rsidR="00EB535D" w:rsidRPr="00697186" w:rsidRDefault="00EB535D" w:rsidP="00697186">
      <w:pPr>
        <w:tabs>
          <w:tab w:val="left" w:pos="10205"/>
        </w:tabs>
        <w:ind w:left="426" w:firstLine="141"/>
        <w:jc w:val="both"/>
        <w:rPr>
          <w:bCs/>
        </w:rPr>
      </w:pPr>
      <w:r w:rsidRPr="00697186">
        <w:rPr>
          <w:bCs/>
        </w:rPr>
        <w:t>- стулья ученические;</w:t>
      </w:r>
    </w:p>
    <w:p w14:paraId="7CABD423" w14:textId="77777777" w:rsidR="00EB535D" w:rsidRPr="00697186" w:rsidRDefault="00EB535D" w:rsidP="00697186">
      <w:pPr>
        <w:tabs>
          <w:tab w:val="left" w:pos="10205"/>
        </w:tabs>
        <w:ind w:left="426" w:firstLine="141"/>
        <w:jc w:val="both"/>
        <w:rPr>
          <w:bCs/>
        </w:rPr>
      </w:pPr>
      <w:r w:rsidRPr="00697186">
        <w:rPr>
          <w:bCs/>
        </w:rPr>
        <w:t>- стол преподавателя;</w:t>
      </w:r>
    </w:p>
    <w:p w14:paraId="66F64F6E" w14:textId="77777777" w:rsidR="00EB535D" w:rsidRPr="00697186" w:rsidRDefault="00EB535D" w:rsidP="00697186">
      <w:pPr>
        <w:tabs>
          <w:tab w:val="left" w:pos="10205"/>
        </w:tabs>
        <w:ind w:left="426" w:firstLine="141"/>
        <w:jc w:val="both"/>
        <w:rPr>
          <w:bCs/>
        </w:rPr>
      </w:pPr>
      <w:r w:rsidRPr="00697186">
        <w:rPr>
          <w:bCs/>
        </w:rPr>
        <w:t>-  стул преподавателя.</w:t>
      </w:r>
    </w:p>
    <w:p w14:paraId="12520D99" w14:textId="77777777" w:rsidR="00EB535D" w:rsidRPr="00697186" w:rsidRDefault="00EB535D" w:rsidP="00697186">
      <w:pPr>
        <w:tabs>
          <w:tab w:val="left" w:pos="10205"/>
        </w:tabs>
        <w:ind w:left="426" w:firstLine="141"/>
        <w:jc w:val="both"/>
        <w:rPr>
          <w:bCs/>
          <w:u w:val="single"/>
        </w:rPr>
      </w:pPr>
      <w:r w:rsidRPr="00697186">
        <w:rPr>
          <w:bCs/>
          <w:u w:val="single"/>
        </w:rPr>
        <w:t>Технические средства обучения:</w:t>
      </w:r>
    </w:p>
    <w:p w14:paraId="70E069DD" w14:textId="77777777" w:rsidR="00EB535D" w:rsidRPr="00697186" w:rsidRDefault="00EB535D" w:rsidP="00697186">
      <w:pPr>
        <w:tabs>
          <w:tab w:val="left" w:pos="10205"/>
        </w:tabs>
        <w:ind w:left="426" w:firstLine="141"/>
        <w:jc w:val="both"/>
        <w:rPr>
          <w:bCs/>
        </w:rPr>
      </w:pPr>
      <w:r w:rsidRPr="00697186">
        <w:rPr>
          <w:bCs/>
        </w:rPr>
        <w:t>- мультимедийный проектор;  экран;</w:t>
      </w:r>
    </w:p>
    <w:p w14:paraId="6C4A47D5" w14:textId="77777777" w:rsidR="00EB535D" w:rsidRPr="00697186" w:rsidRDefault="00EB535D" w:rsidP="00697186">
      <w:pPr>
        <w:tabs>
          <w:tab w:val="left" w:pos="10205"/>
        </w:tabs>
        <w:ind w:left="426" w:firstLine="141"/>
        <w:jc w:val="both"/>
        <w:rPr>
          <w:bCs/>
        </w:rPr>
      </w:pPr>
      <w:r w:rsidRPr="00697186">
        <w:rPr>
          <w:bCs/>
        </w:rPr>
        <w:t>- ноутбук с лицензионным программным обеспечением.</w:t>
      </w:r>
    </w:p>
    <w:p w14:paraId="78B29CA7" w14:textId="77777777" w:rsidR="00EB535D" w:rsidRPr="00697186" w:rsidRDefault="00EB535D" w:rsidP="00697186">
      <w:pPr>
        <w:tabs>
          <w:tab w:val="left" w:pos="10205"/>
        </w:tabs>
        <w:ind w:left="426" w:firstLine="141"/>
        <w:jc w:val="both"/>
        <w:rPr>
          <w:bCs/>
        </w:rPr>
      </w:pPr>
      <w:r w:rsidRPr="00697186">
        <w:rPr>
          <w:bCs/>
        </w:rPr>
        <w:t>- макеты: двигатель автомобиля в разрезе, сцепление, механическая коробка передач, автоматическая коробка передач, редуктор моста, подвески автомобиля, АКБ, генератор, стартер,</w:t>
      </w:r>
    </w:p>
    <w:p w14:paraId="7730B09F" w14:textId="77777777" w:rsidR="00EB535D" w:rsidRPr="00697186" w:rsidRDefault="00EB535D" w:rsidP="00697186">
      <w:pPr>
        <w:tabs>
          <w:tab w:val="left" w:pos="10205"/>
        </w:tabs>
        <w:ind w:left="426" w:firstLine="141"/>
        <w:jc w:val="both"/>
        <w:rPr>
          <w:bCs/>
        </w:rPr>
      </w:pPr>
      <w:r w:rsidRPr="00697186">
        <w:rPr>
          <w:bCs/>
        </w:rPr>
        <w:t>- плакаты: комплект плакатов по устройству легковых автомобилей, комплект плакатов по устройству грузовых автомобилей,</w:t>
      </w:r>
    </w:p>
    <w:p w14:paraId="21F4AAA4" w14:textId="77777777" w:rsidR="00EB535D" w:rsidRPr="00697186" w:rsidRDefault="00EB535D" w:rsidP="00697186">
      <w:pPr>
        <w:tabs>
          <w:tab w:val="left" w:pos="10205"/>
        </w:tabs>
        <w:ind w:left="426" w:firstLine="141"/>
        <w:jc w:val="both"/>
        <w:rPr>
          <w:bCs/>
        </w:rPr>
      </w:pPr>
      <w:r w:rsidRPr="00697186">
        <w:rPr>
          <w:bCs/>
        </w:rPr>
        <w:t>- альбомы: устройство грузовых автомобилей, устройство легковых автомобилей,</w:t>
      </w:r>
    </w:p>
    <w:p w14:paraId="42431831" w14:textId="77777777" w:rsidR="00EB535D" w:rsidRPr="00697186" w:rsidRDefault="00EB535D" w:rsidP="00697186">
      <w:pPr>
        <w:tabs>
          <w:tab w:val="left" w:pos="10205"/>
        </w:tabs>
        <w:ind w:left="426" w:firstLine="141"/>
        <w:jc w:val="both"/>
      </w:pPr>
      <w:r w:rsidRPr="00697186">
        <w:rPr>
          <w:bCs/>
        </w:rPr>
        <w:t>- комплект деталей механизмов и систем двигателей, ходовой части, рулевого управления, тормозной системы, узлов и элементов электрооборудования автомобиля</w:t>
      </w:r>
      <w:r w:rsidRPr="00697186">
        <w:t>.</w:t>
      </w:r>
    </w:p>
    <w:p w14:paraId="732C1279" w14:textId="77777777" w:rsidR="00EB535D" w:rsidRPr="00697186" w:rsidRDefault="00EB535D" w:rsidP="00697186">
      <w:pPr>
        <w:tabs>
          <w:tab w:val="left" w:pos="10205"/>
        </w:tabs>
        <w:ind w:left="426" w:firstLine="141"/>
        <w:jc w:val="both"/>
        <w:rPr>
          <w:b/>
          <w:bCs/>
        </w:rPr>
      </w:pPr>
    </w:p>
    <w:p w14:paraId="2303D5A3" w14:textId="1E490AB2" w:rsidR="00EB535D" w:rsidRPr="00697186" w:rsidRDefault="00EB535D" w:rsidP="00697186">
      <w:pPr>
        <w:tabs>
          <w:tab w:val="left" w:pos="10205"/>
        </w:tabs>
        <w:ind w:left="426" w:firstLine="141"/>
        <w:jc w:val="center"/>
        <w:rPr>
          <w:b/>
          <w:bCs/>
        </w:rPr>
      </w:pPr>
      <w:r w:rsidRPr="00697186">
        <w:rPr>
          <w:b/>
          <w:bCs/>
        </w:rPr>
        <w:t>Мастерская по ремонту и обслуживанию автомобилей с участками (или постами)  мойки и приемки автомобилей</w:t>
      </w:r>
    </w:p>
    <w:p w14:paraId="65278CC7" w14:textId="77777777" w:rsidR="00EB535D" w:rsidRPr="00697186" w:rsidRDefault="00EB535D" w:rsidP="00697186">
      <w:pPr>
        <w:tabs>
          <w:tab w:val="left" w:pos="10205"/>
        </w:tabs>
        <w:ind w:left="426" w:firstLine="141"/>
        <w:jc w:val="both"/>
        <w:rPr>
          <w:bCs/>
        </w:rPr>
      </w:pPr>
      <w:r w:rsidRPr="00697186">
        <w:t xml:space="preserve">- </w:t>
      </w:r>
      <w:r w:rsidRPr="00697186">
        <w:rPr>
          <w:bCs/>
        </w:rPr>
        <w:t>расходные материалы для мойки автомобилей (шампунь для бесконтактной мойки автомобилей, средство для удаления жировых и битумных пятен, средство для мытья стекол, полироль для интерьера автомобиля),</w:t>
      </w:r>
    </w:p>
    <w:p w14:paraId="3950A1D5" w14:textId="77777777" w:rsidR="00EB535D" w:rsidRPr="00697186" w:rsidRDefault="00EB535D" w:rsidP="00697186">
      <w:pPr>
        <w:tabs>
          <w:tab w:val="left" w:pos="10205"/>
        </w:tabs>
        <w:ind w:left="426" w:firstLine="141"/>
        <w:jc w:val="both"/>
        <w:rPr>
          <w:bCs/>
        </w:rPr>
      </w:pPr>
      <w:r w:rsidRPr="00697186">
        <w:rPr>
          <w:bCs/>
        </w:rPr>
        <w:t>-микрофибра, -пылесос, -водосгон,</w:t>
      </w:r>
    </w:p>
    <w:p w14:paraId="655D45AA" w14:textId="77777777" w:rsidR="00EB535D" w:rsidRPr="00697186" w:rsidRDefault="00EB535D" w:rsidP="00697186">
      <w:pPr>
        <w:tabs>
          <w:tab w:val="left" w:pos="10205"/>
        </w:tabs>
        <w:ind w:left="426" w:firstLine="141"/>
        <w:jc w:val="both"/>
        <w:rPr>
          <w:bCs/>
        </w:rPr>
      </w:pPr>
      <w:r w:rsidRPr="00697186">
        <w:rPr>
          <w:bCs/>
        </w:rPr>
        <w:t>-моечный аппарат высокого давления с пеногенератором</w:t>
      </w:r>
    </w:p>
    <w:p w14:paraId="46466A11" w14:textId="7C82A3B2" w:rsidR="00EB535D" w:rsidRPr="00697186" w:rsidRDefault="00EB535D" w:rsidP="00697186">
      <w:pPr>
        <w:tabs>
          <w:tab w:val="left" w:pos="10205"/>
        </w:tabs>
        <w:ind w:left="426" w:firstLine="141"/>
        <w:contextualSpacing/>
        <w:jc w:val="center"/>
        <w:rPr>
          <w:b/>
        </w:rPr>
      </w:pPr>
      <w:r w:rsidRPr="00697186">
        <w:rPr>
          <w:b/>
        </w:rPr>
        <w:t>слесарно-механический</w:t>
      </w:r>
    </w:p>
    <w:p w14:paraId="165FE9D1" w14:textId="77777777" w:rsidR="00EB535D" w:rsidRPr="00697186" w:rsidRDefault="00EB535D" w:rsidP="00697186">
      <w:pPr>
        <w:tabs>
          <w:tab w:val="left" w:pos="10205"/>
        </w:tabs>
        <w:ind w:left="426" w:firstLine="141"/>
        <w:jc w:val="both"/>
        <w:rPr>
          <w:bCs/>
        </w:rPr>
      </w:pPr>
      <w:r w:rsidRPr="00697186">
        <w:t>-</w:t>
      </w:r>
      <w:r w:rsidRPr="00697186">
        <w:rPr>
          <w:bCs/>
        </w:rPr>
        <w:t>подъемник,</w:t>
      </w:r>
    </w:p>
    <w:p w14:paraId="7899B005" w14:textId="77777777" w:rsidR="00EB535D" w:rsidRPr="00697186" w:rsidRDefault="00EB535D" w:rsidP="00697186">
      <w:pPr>
        <w:tabs>
          <w:tab w:val="left" w:pos="10205"/>
        </w:tabs>
        <w:ind w:left="426" w:firstLine="141"/>
        <w:jc w:val="both"/>
        <w:rPr>
          <w:bCs/>
        </w:rPr>
      </w:pPr>
      <w:r w:rsidRPr="00697186">
        <w:rPr>
          <w:bCs/>
        </w:rPr>
        <w:t>-оборудование для замены эксплуатационных жидкостей (бочка для слива и откачки масла, аппарат для замены тормозной жидкости, масляный нагнетатель),</w:t>
      </w:r>
    </w:p>
    <w:p w14:paraId="3B029964" w14:textId="77777777" w:rsidR="00EB535D" w:rsidRPr="00697186" w:rsidRDefault="00EB535D" w:rsidP="00697186">
      <w:pPr>
        <w:tabs>
          <w:tab w:val="left" w:pos="10205"/>
        </w:tabs>
        <w:ind w:left="426" w:firstLine="141"/>
        <w:jc w:val="both"/>
        <w:rPr>
          <w:bCs/>
        </w:rPr>
      </w:pPr>
      <w:r w:rsidRPr="00697186">
        <w:rPr>
          <w:bCs/>
        </w:rPr>
        <w:t>-трансмиссионная стойка,</w:t>
      </w:r>
    </w:p>
    <w:p w14:paraId="6DC3689E" w14:textId="77777777" w:rsidR="00EB535D" w:rsidRPr="00697186" w:rsidRDefault="00EB535D" w:rsidP="00697186">
      <w:pPr>
        <w:tabs>
          <w:tab w:val="left" w:pos="10205"/>
        </w:tabs>
        <w:ind w:left="426" w:firstLine="141"/>
        <w:jc w:val="both"/>
        <w:rPr>
          <w:bCs/>
        </w:rPr>
      </w:pPr>
      <w:r w:rsidRPr="00697186">
        <w:rPr>
          <w:bCs/>
        </w:rPr>
        <w:t>-инструментальная тележка с набором инструмента (гайковерт пневматический, набор торцевых головок, набор накидных/рожковых ключей, набор отверток, набор шестигранников, динамометрические ключи, молоток, набор выколоток, плоскогубцы, кусачки),</w:t>
      </w:r>
    </w:p>
    <w:p w14:paraId="7C9166B0" w14:textId="77777777" w:rsidR="00EB535D" w:rsidRPr="00697186" w:rsidRDefault="00EB535D" w:rsidP="00697186">
      <w:pPr>
        <w:tabs>
          <w:tab w:val="left" w:pos="10205"/>
        </w:tabs>
        <w:ind w:left="426" w:firstLine="141"/>
        <w:jc w:val="both"/>
        <w:rPr>
          <w:bCs/>
        </w:rPr>
      </w:pPr>
      <w:r w:rsidRPr="00697186">
        <w:rPr>
          <w:bCs/>
        </w:rPr>
        <w:t>-переносная лампа,</w:t>
      </w:r>
    </w:p>
    <w:p w14:paraId="711D605A" w14:textId="77777777" w:rsidR="00EB535D" w:rsidRPr="00697186" w:rsidRDefault="00EB535D" w:rsidP="00697186">
      <w:pPr>
        <w:tabs>
          <w:tab w:val="left" w:pos="10205"/>
        </w:tabs>
        <w:ind w:left="426" w:firstLine="141"/>
        <w:jc w:val="both"/>
        <w:rPr>
          <w:bCs/>
        </w:rPr>
      </w:pPr>
      <w:r w:rsidRPr="00697186">
        <w:rPr>
          <w:bCs/>
        </w:rPr>
        <w:t>-приточно-вытяжная вентиляция,</w:t>
      </w:r>
    </w:p>
    <w:p w14:paraId="0F0644A0" w14:textId="77777777" w:rsidR="00EB535D" w:rsidRPr="00697186" w:rsidRDefault="00EB535D" w:rsidP="00697186">
      <w:pPr>
        <w:tabs>
          <w:tab w:val="left" w:pos="10205"/>
        </w:tabs>
        <w:ind w:left="426" w:firstLine="141"/>
        <w:jc w:val="both"/>
        <w:rPr>
          <w:bCs/>
        </w:rPr>
      </w:pPr>
      <w:r w:rsidRPr="00697186">
        <w:rPr>
          <w:bCs/>
        </w:rPr>
        <w:t>-вытяжка для отработавших газов,</w:t>
      </w:r>
    </w:p>
    <w:p w14:paraId="7E835F33" w14:textId="77777777" w:rsidR="00EB535D" w:rsidRPr="00697186" w:rsidRDefault="00EB535D" w:rsidP="00697186">
      <w:pPr>
        <w:tabs>
          <w:tab w:val="left" w:pos="10205"/>
        </w:tabs>
        <w:ind w:left="426" w:firstLine="141"/>
        <w:jc w:val="both"/>
        <w:rPr>
          <w:bCs/>
        </w:rPr>
      </w:pPr>
      <w:r w:rsidRPr="00697186">
        <w:rPr>
          <w:bCs/>
        </w:rPr>
        <w:t>-комплект демонтажно-монтажного инструмента и приспособлений (набор приспособлений для вдавливания тормозных суппортов, съемник универсальный, съемник масляных фильтров, струбцина для стяжки пружин),</w:t>
      </w:r>
    </w:p>
    <w:p w14:paraId="10E826C2" w14:textId="77777777" w:rsidR="00EB535D" w:rsidRPr="00697186" w:rsidRDefault="00EB535D" w:rsidP="00697186">
      <w:pPr>
        <w:tabs>
          <w:tab w:val="left" w:pos="10205"/>
        </w:tabs>
        <w:ind w:left="426" w:firstLine="141"/>
        <w:jc w:val="both"/>
        <w:rPr>
          <w:bCs/>
        </w:rPr>
      </w:pPr>
      <w:r w:rsidRPr="00697186">
        <w:rPr>
          <w:bCs/>
        </w:rPr>
        <w:t>-набор контрольно-измерительного инструмента; (прибор для регулировки света фар, компрессометр, прибор для измерения давления масла, прибор для измерения давления в топливной системе, штангенциркуль, микрометр, нутромер, набор щупов),</w:t>
      </w:r>
    </w:p>
    <w:p w14:paraId="3523A470" w14:textId="77777777" w:rsidR="00EB535D" w:rsidRPr="00697186" w:rsidRDefault="00EB535D" w:rsidP="00697186">
      <w:pPr>
        <w:tabs>
          <w:tab w:val="left" w:pos="10205"/>
        </w:tabs>
        <w:ind w:left="426" w:firstLine="141"/>
        <w:jc w:val="both"/>
        <w:rPr>
          <w:bCs/>
        </w:rPr>
      </w:pPr>
      <w:r w:rsidRPr="00697186">
        <w:rPr>
          <w:bCs/>
        </w:rPr>
        <w:t>-верстаки с тисками,</w:t>
      </w:r>
    </w:p>
    <w:p w14:paraId="33682CDD" w14:textId="77777777" w:rsidR="00EB535D" w:rsidRPr="00697186" w:rsidRDefault="00EB535D" w:rsidP="00697186">
      <w:pPr>
        <w:tabs>
          <w:tab w:val="left" w:pos="10205"/>
        </w:tabs>
        <w:ind w:left="426" w:firstLine="141"/>
        <w:jc w:val="both"/>
        <w:rPr>
          <w:bCs/>
        </w:rPr>
      </w:pPr>
      <w:r w:rsidRPr="00697186">
        <w:rPr>
          <w:bCs/>
        </w:rPr>
        <w:t>-стенд для регулировки углов установки колес,</w:t>
      </w:r>
    </w:p>
    <w:p w14:paraId="3E8DDB66" w14:textId="77777777" w:rsidR="00EB535D" w:rsidRPr="00697186" w:rsidRDefault="00EB535D" w:rsidP="00697186">
      <w:pPr>
        <w:tabs>
          <w:tab w:val="left" w:pos="10205"/>
        </w:tabs>
        <w:ind w:left="426" w:firstLine="141"/>
        <w:jc w:val="both"/>
        <w:rPr>
          <w:bCs/>
        </w:rPr>
      </w:pPr>
      <w:r w:rsidRPr="00697186">
        <w:rPr>
          <w:bCs/>
        </w:rPr>
        <w:t>-пневмолиния (шланги с быстросъемным соединением),</w:t>
      </w:r>
    </w:p>
    <w:p w14:paraId="6326ABF9" w14:textId="77777777" w:rsidR="00EB535D" w:rsidRPr="00697186" w:rsidRDefault="00EB535D" w:rsidP="00697186">
      <w:pPr>
        <w:tabs>
          <w:tab w:val="left" w:pos="10205"/>
        </w:tabs>
        <w:ind w:left="426" w:firstLine="141"/>
        <w:jc w:val="both"/>
        <w:rPr>
          <w:bCs/>
        </w:rPr>
      </w:pPr>
      <w:r w:rsidRPr="00697186">
        <w:rPr>
          <w:bCs/>
        </w:rPr>
        <w:t>-компрессор,</w:t>
      </w:r>
    </w:p>
    <w:p w14:paraId="5DA05A14" w14:textId="77777777" w:rsidR="00EB535D" w:rsidRPr="00697186" w:rsidRDefault="00EB535D" w:rsidP="00697186">
      <w:pPr>
        <w:tabs>
          <w:tab w:val="left" w:pos="10205"/>
        </w:tabs>
        <w:ind w:left="426" w:firstLine="141"/>
        <w:jc w:val="both"/>
        <w:rPr>
          <w:bCs/>
        </w:rPr>
      </w:pPr>
      <w:r w:rsidRPr="00697186">
        <w:rPr>
          <w:bCs/>
        </w:rPr>
        <w:t>-додкатной домкрат</w:t>
      </w:r>
    </w:p>
    <w:p w14:paraId="6BAC9D4F" w14:textId="3ACED987" w:rsidR="00EB535D" w:rsidRPr="00697186" w:rsidRDefault="00EB535D" w:rsidP="00EB535D">
      <w:pPr>
        <w:ind w:firstLine="34"/>
        <w:contextualSpacing/>
        <w:jc w:val="center"/>
        <w:rPr>
          <w:b/>
        </w:rPr>
      </w:pPr>
      <w:r w:rsidRPr="00697186">
        <w:rPr>
          <w:b/>
        </w:rPr>
        <w:lastRenderedPageBreak/>
        <w:t xml:space="preserve"> диагностический</w:t>
      </w:r>
    </w:p>
    <w:p w14:paraId="581BDD0E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t>-</w:t>
      </w:r>
      <w:r w:rsidRPr="00697186">
        <w:rPr>
          <w:bCs/>
        </w:rPr>
        <w:t>подъемник,</w:t>
      </w:r>
    </w:p>
    <w:p w14:paraId="3FFC3794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rPr>
          <w:bCs/>
        </w:rPr>
        <w:t>-диагностическое оборудование (система компьютерной диагностики с необходимым программным обеспечением; сканер, диагностическая стойка, мультиметр, осциллограф, компрессометр, люфтомер, эндоскоп, стетоскоп, газоанализатор, пуско-зарядное устройство, вилка нагрузочная, лампа ультрафиолетовая, аппарат для заправки и проверки давления системы кондиционера, термометр),</w:t>
      </w:r>
    </w:p>
    <w:p w14:paraId="49ED0C45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rPr>
          <w:bCs/>
        </w:rPr>
        <w:t>-инструментальная тележка с набором инструмента (гайковерт пневматический, набор торцевых головок, набор накидных/рожковых ключей, набор отверток, набор шестигранников, динамометрические ключи, молоток, набор выколоток, плоскогубцы, кусачки),</w:t>
      </w:r>
    </w:p>
    <w:p w14:paraId="092896CA" w14:textId="77777777" w:rsidR="00EB535D" w:rsidRPr="00697186" w:rsidRDefault="00EB535D" w:rsidP="00697186">
      <w:pPr>
        <w:ind w:left="567" w:firstLine="142"/>
        <w:contextualSpacing/>
        <w:jc w:val="center"/>
        <w:rPr>
          <w:b/>
        </w:rPr>
      </w:pPr>
    </w:p>
    <w:p w14:paraId="25FC954D" w14:textId="44339003" w:rsidR="00EB535D" w:rsidRPr="00697186" w:rsidRDefault="00EB535D" w:rsidP="00697186">
      <w:pPr>
        <w:ind w:left="567" w:firstLine="142"/>
        <w:contextualSpacing/>
        <w:jc w:val="center"/>
        <w:rPr>
          <w:b/>
        </w:rPr>
      </w:pPr>
      <w:r w:rsidRPr="00697186">
        <w:rPr>
          <w:b/>
        </w:rPr>
        <w:t xml:space="preserve"> кузовной</w:t>
      </w:r>
    </w:p>
    <w:p w14:paraId="65F86377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t>-</w:t>
      </w:r>
      <w:r w:rsidRPr="00697186">
        <w:rPr>
          <w:bCs/>
        </w:rPr>
        <w:t>стапель,</w:t>
      </w:r>
    </w:p>
    <w:p w14:paraId="050CCACA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rPr>
          <w:bCs/>
        </w:rPr>
        <w:t>-тумба инструментальная (гайковерт пневматический, набор торцевых головок, набор накидных/рожковых ключей, набор отверток, набор шестигранников, динамометрические ключи, молоток, набор выколоток, плоскогубцы, кусачки),</w:t>
      </w:r>
    </w:p>
    <w:p w14:paraId="56CC52D7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rPr>
          <w:bCs/>
        </w:rPr>
        <w:t>-набор инструмента для разборки деталей интерьера,</w:t>
      </w:r>
    </w:p>
    <w:p w14:paraId="7792E96E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rPr>
          <w:bCs/>
        </w:rPr>
        <w:t>-набор инструмента для демонтажа и вклейки вклеиваемых стекол,</w:t>
      </w:r>
    </w:p>
    <w:p w14:paraId="5A120D4E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rPr>
          <w:bCs/>
        </w:rPr>
        <w:t>-сварочное оборудование (сварочный полуавтомат, сварочный инвертор, экраны защитные, расходные материалы: сварочная проволока, электроды, баллон со сварочной смесью),</w:t>
      </w:r>
    </w:p>
    <w:p w14:paraId="01955C5B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rPr>
          <w:bCs/>
        </w:rPr>
        <w:t>-отрезной инструмент (пневматическая болгарка, ножовка по металлу, пневмоотбойник),</w:t>
      </w:r>
    </w:p>
    <w:p w14:paraId="5A04BB91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rPr>
          <w:bCs/>
        </w:rPr>
        <w:t>-гидравлические растяжки,</w:t>
      </w:r>
    </w:p>
    <w:p w14:paraId="029C7F79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rPr>
          <w:bCs/>
        </w:rPr>
        <w:t>-измерительная система геометрии кузова (линейка шаблонная, толщиномер),</w:t>
      </w:r>
    </w:p>
    <w:p w14:paraId="48D30313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rPr>
          <w:bCs/>
        </w:rPr>
        <w:t>-споттер,</w:t>
      </w:r>
    </w:p>
    <w:p w14:paraId="6229B9A2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rPr>
          <w:bCs/>
        </w:rPr>
        <w:t>-набор инструмента для рихтовки (молотки, поддержки, набор монтажных лопаток, рихтовочные пилы),</w:t>
      </w:r>
    </w:p>
    <w:p w14:paraId="75C36280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rPr>
          <w:bCs/>
        </w:rPr>
        <w:t>-набор струбцин,</w:t>
      </w:r>
    </w:p>
    <w:p w14:paraId="63A6C2DB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rPr>
          <w:bCs/>
        </w:rPr>
        <w:t>-набор инструментов для нанесения шпатлевки (шпатели, расходные материалы: шпатлёвка, отвердитель),</w:t>
      </w:r>
    </w:p>
    <w:p w14:paraId="0F8E3D3A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rPr>
          <w:bCs/>
        </w:rPr>
        <w:t>-шлифовальный инструмент (пневматическая угло-шлифовальная машинка, эксцентриковая шлифовальная машинка, кузовной рубанок)</w:t>
      </w:r>
    </w:p>
    <w:p w14:paraId="369A42CF" w14:textId="77777777" w:rsidR="00EB535D" w:rsidRPr="00697186" w:rsidRDefault="00EB535D" w:rsidP="00697186">
      <w:pPr>
        <w:ind w:left="567" w:firstLine="142"/>
        <w:contextualSpacing/>
        <w:jc w:val="center"/>
        <w:rPr>
          <w:b/>
        </w:rPr>
      </w:pPr>
    </w:p>
    <w:p w14:paraId="5ECFA299" w14:textId="44DEE8EA" w:rsidR="00EB535D" w:rsidRPr="00697186" w:rsidRDefault="00EB535D" w:rsidP="00697186">
      <w:pPr>
        <w:ind w:left="567" w:firstLine="142"/>
        <w:contextualSpacing/>
        <w:jc w:val="center"/>
        <w:rPr>
          <w:b/>
        </w:rPr>
      </w:pPr>
      <w:r w:rsidRPr="00697186">
        <w:rPr>
          <w:b/>
        </w:rPr>
        <w:t xml:space="preserve"> окрасочный </w:t>
      </w:r>
    </w:p>
    <w:p w14:paraId="5E9DC130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t>-</w:t>
      </w:r>
      <w:r w:rsidRPr="00697186">
        <w:rPr>
          <w:bCs/>
        </w:rPr>
        <w:t>пост подбора краски (микс-машина, рабочий стол, колор-боксы, весы электронные),</w:t>
      </w:r>
    </w:p>
    <w:p w14:paraId="65094712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rPr>
          <w:bCs/>
        </w:rPr>
        <w:t>-пост подготовки автомобиля к окраске,</w:t>
      </w:r>
    </w:p>
    <w:p w14:paraId="2FF86850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rPr>
          <w:bCs/>
        </w:rPr>
        <w:t>-шлифовальный инструмент ручной и электрический (эксцентриковые шлифовальные машины, рубанки шлифовальные),</w:t>
      </w:r>
    </w:p>
    <w:p w14:paraId="67C698AE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rPr>
          <w:bCs/>
        </w:rPr>
        <w:t>-краскопульты (краскопульты для нанесения грунтовок, базы и лака),</w:t>
      </w:r>
    </w:p>
    <w:p w14:paraId="48DC4053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rPr>
          <w:bCs/>
        </w:rPr>
        <w:t>-расходные материалы для подготовки и окраски автомобилей (скотч малярный и контурный, пленка маскировочная, грунтовка, краска, лак, растворитель, салфетки безворсовые, материал шлифовальный),</w:t>
      </w:r>
    </w:p>
    <w:p w14:paraId="449C8652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rPr>
          <w:bCs/>
        </w:rPr>
        <w:t>-окрасочная камера</w:t>
      </w:r>
    </w:p>
    <w:p w14:paraId="43D9CD48" w14:textId="1A58C64D" w:rsidR="00EB535D" w:rsidRPr="00697186" w:rsidRDefault="00EB535D" w:rsidP="00697186">
      <w:pPr>
        <w:ind w:left="567" w:firstLine="142"/>
        <w:contextualSpacing/>
        <w:jc w:val="center"/>
        <w:rPr>
          <w:b/>
        </w:rPr>
      </w:pPr>
      <w:r w:rsidRPr="00697186">
        <w:rPr>
          <w:b/>
        </w:rPr>
        <w:t xml:space="preserve"> агрегатный</w:t>
      </w:r>
    </w:p>
    <w:p w14:paraId="15A526AA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t>-</w:t>
      </w:r>
      <w:r w:rsidRPr="00697186">
        <w:rPr>
          <w:bCs/>
        </w:rPr>
        <w:t>мойка агрегатов,</w:t>
      </w:r>
    </w:p>
    <w:p w14:paraId="7BC9039F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rPr>
          <w:bCs/>
        </w:rPr>
        <w:t>-комплект демонтажно-монтажного инструмента и приспособлений (съемник универсальный 2/3 лапы, съемник масляных фильтров, приспособление для снятия клапанов),</w:t>
      </w:r>
    </w:p>
    <w:p w14:paraId="699CEFFB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rPr>
          <w:bCs/>
        </w:rPr>
        <w:t>-верстаки с тисками,</w:t>
      </w:r>
    </w:p>
    <w:p w14:paraId="44AF6EE3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rPr>
          <w:bCs/>
        </w:rPr>
        <w:t>-пресс гидравлический,</w:t>
      </w:r>
    </w:p>
    <w:p w14:paraId="193DDA3A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rPr>
          <w:bCs/>
        </w:rPr>
        <w:t>-набор контрольно-измерительного инструмента (штангенциркуль, микрометр, нутромер, набор щупов),</w:t>
      </w:r>
    </w:p>
    <w:p w14:paraId="74E99BCA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rPr>
          <w:bCs/>
        </w:rPr>
        <w:t>-инструментальная тележка с набором инструмента (гайковерт пневматический, набор торцевых головок, набор накидных/рожковых ключей, набор отверток, набор шестигранников, динамометрические ключи, молоток, набор выколоток, плоскогубцы, кусачки),</w:t>
      </w:r>
    </w:p>
    <w:p w14:paraId="410A817B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rPr>
          <w:bCs/>
        </w:rPr>
        <w:lastRenderedPageBreak/>
        <w:t>-пневмолиния,</w:t>
      </w:r>
    </w:p>
    <w:p w14:paraId="4B161124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rPr>
          <w:bCs/>
        </w:rPr>
        <w:t>-пистолет продувочный,</w:t>
      </w:r>
    </w:p>
    <w:p w14:paraId="289C7A88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rPr>
          <w:bCs/>
        </w:rPr>
        <w:t>-стенд для позиционной работы с агрегатами,</w:t>
      </w:r>
    </w:p>
    <w:p w14:paraId="16156ED4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rPr>
          <w:bCs/>
        </w:rPr>
        <w:t>-плита для притирки ГБЦ,</w:t>
      </w:r>
    </w:p>
    <w:p w14:paraId="4F497010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rPr>
          <w:bCs/>
        </w:rPr>
        <w:t>-масленка,</w:t>
      </w:r>
    </w:p>
    <w:p w14:paraId="4F5D06BB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rPr>
          <w:bCs/>
        </w:rPr>
        <w:t>-оправки для поршневых колец,</w:t>
      </w:r>
    </w:p>
    <w:p w14:paraId="3ED80382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rPr>
          <w:bCs/>
        </w:rPr>
        <w:t>-переносная лампа,</w:t>
      </w:r>
    </w:p>
    <w:p w14:paraId="000B6853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rPr>
          <w:bCs/>
        </w:rPr>
        <w:t>-вытяжка местная,</w:t>
      </w:r>
    </w:p>
    <w:p w14:paraId="50ADE050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rPr>
          <w:bCs/>
        </w:rPr>
        <w:t>-приточно-вытяжная вентиляция,</w:t>
      </w:r>
    </w:p>
    <w:p w14:paraId="398344B1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rPr>
          <w:bCs/>
        </w:rPr>
        <w:t>-поддон для технических жидкостей,</w:t>
      </w:r>
    </w:p>
    <w:p w14:paraId="7BEF036D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rPr>
          <w:bCs/>
        </w:rPr>
        <w:t>-стеллажи.</w:t>
      </w:r>
    </w:p>
    <w:p w14:paraId="1B637798" w14:textId="77777777" w:rsidR="00EB535D" w:rsidRPr="00697186" w:rsidRDefault="00EB535D" w:rsidP="00EB535D">
      <w:pPr>
        <w:tabs>
          <w:tab w:val="left" w:pos="993"/>
        </w:tabs>
        <w:ind w:firstLine="709"/>
        <w:jc w:val="both"/>
        <w:rPr>
          <w:b/>
        </w:rPr>
      </w:pPr>
    </w:p>
    <w:p w14:paraId="6632CEFD" w14:textId="77777777" w:rsidR="00C71ABA" w:rsidRPr="00697186" w:rsidRDefault="00C71ABA" w:rsidP="00C71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14:paraId="463BA06B" w14:textId="77777777" w:rsidR="00C71ABA" w:rsidRPr="00697186" w:rsidRDefault="00C71ABA" w:rsidP="006971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142"/>
        <w:jc w:val="both"/>
        <w:rPr>
          <w:b/>
        </w:rPr>
      </w:pPr>
      <w:bookmarkStart w:id="4" w:name="_Hlk520632390"/>
      <w:r w:rsidRPr="00697186">
        <w:rPr>
          <w:b/>
        </w:rPr>
        <w:t>4.2. Информационное обеспечение обучения</w:t>
      </w:r>
    </w:p>
    <w:bookmarkEnd w:id="4"/>
    <w:p w14:paraId="788600E9" w14:textId="77777777" w:rsidR="002C0D93" w:rsidRPr="00697186" w:rsidRDefault="002C0D93" w:rsidP="00697186">
      <w:pPr>
        <w:ind w:left="567" w:firstLine="142"/>
        <w:jc w:val="both"/>
      </w:pPr>
      <w:r w:rsidRPr="00697186">
        <w:t>Для реализации рабочей программы библиотечный фонд имеет издания образовательные и информационные ресурсы</w:t>
      </w:r>
    </w:p>
    <w:p w14:paraId="16B4DE16" w14:textId="77777777" w:rsidR="00EB535D" w:rsidRPr="00697186" w:rsidRDefault="00EB535D" w:rsidP="00697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142"/>
        <w:jc w:val="both"/>
        <w:rPr>
          <w:b/>
          <w:bCs/>
        </w:rPr>
      </w:pPr>
      <w:r w:rsidRPr="00697186">
        <w:rPr>
          <w:b/>
          <w:bCs/>
        </w:rPr>
        <w:t>Основные источники:</w:t>
      </w:r>
    </w:p>
    <w:p w14:paraId="33B8BE1F" w14:textId="77777777" w:rsidR="00EB535D" w:rsidRPr="00697186" w:rsidRDefault="00EB535D" w:rsidP="00697186">
      <w:pPr>
        <w:ind w:left="567" w:firstLine="142"/>
        <w:jc w:val="both"/>
        <w:rPr>
          <w:bCs/>
        </w:rPr>
      </w:pPr>
      <w:r w:rsidRPr="00697186">
        <w:t>Пехальский А.П. Устройство автомобилей и двигателей  Академия, М., 2019 г.</w:t>
      </w:r>
    </w:p>
    <w:p w14:paraId="516273B7" w14:textId="77777777" w:rsidR="00EB535D" w:rsidRPr="00697186" w:rsidRDefault="00EB535D" w:rsidP="00697186">
      <w:pPr>
        <w:ind w:left="567" w:firstLine="142"/>
        <w:jc w:val="both"/>
      </w:pPr>
      <w:r w:rsidRPr="00697186">
        <w:t>Гладов Г.И. Устройство автомобилей. Академия, М., 2018 г</w:t>
      </w:r>
    </w:p>
    <w:p w14:paraId="48FE261F" w14:textId="77777777" w:rsidR="00EB535D" w:rsidRPr="00697186" w:rsidRDefault="00EB535D" w:rsidP="00697186">
      <w:pPr>
        <w:ind w:left="567" w:firstLine="142"/>
        <w:jc w:val="both"/>
      </w:pPr>
      <w:r w:rsidRPr="00697186">
        <w:t>Карагодин В.И. Ремонт автомобильных двигателей Академия, М., 2019 г</w:t>
      </w:r>
    </w:p>
    <w:p w14:paraId="590949A7" w14:textId="77777777" w:rsidR="00EB535D" w:rsidRPr="00697186" w:rsidRDefault="00EB535D" w:rsidP="00697186">
      <w:pPr>
        <w:ind w:left="567" w:firstLine="142"/>
        <w:jc w:val="both"/>
      </w:pPr>
      <w:r w:rsidRPr="00697186">
        <w:t>Полихов М.В. Техническое обслуживание автомобилей Академия, М., 2018г</w:t>
      </w:r>
    </w:p>
    <w:p w14:paraId="545B7611" w14:textId="77777777" w:rsidR="00EB535D" w:rsidRPr="00697186" w:rsidRDefault="00EB535D" w:rsidP="00697186">
      <w:pPr>
        <w:ind w:left="567" w:firstLine="142"/>
        <w:jc w:val="both"/>
        <w:rPr>
          <w:b/>
          <w:bCs/>
        </w:rPr>
      </w:pPr>
      <w:r w:rsidRPr="00697186">
        <w:rPr>
          <w:b/>
          <w:bCs/>
        </w:rPr>
        <w:t xml:space="preserve">Дополнительные источники: </w:t>
      </w:r>
    </w:p>
    <w:p w14:paraId="53CD4151" w14:textId="77777777" w:rsidR="00EB535D" w:rsidRPr="00697186" w:rsidRDefault="00EB535D" w:rsidP="00697186">
      <w:pPr>
        <w:ind w:left="567" w:firstLine="142"/>
        <w:jc w:val="both"/>
      </w:pPr>
      <w:r w:rsidRPr="00697186">
        <w:t>Голубев И.Г. Технологические процессы ремонтного производства Академия М 2018г</w:t>
      </w:r>
    </w:p>
    <w:p w14:paraId="044FA3C9" w14:textId="77777777" w:rsidR="00EB535D" w:rsidRPr="00697186" w:rsidRDefault="00EB535D" w:rsidP="00697186">
      <w:pPr>
        <w:ind w:left="567" w:firstLine="142"/>
        <w:jc w:val="both"/>
      </w:pPr>
      <w:r w:rsidRPr="00697186">
        <w:t>Нерсесян Устройство автомобиле: Лабораторно- практические работы Академия М 2018г</w:t>
      </w:r>
    </w:p>
    <w:p w14:paraId="7E4B03F2" w14:textId="77777777" w:rsidR="00EB535D" w:rsidRPr="00697186" w:rsidRDefault="00EB535D" w:rsidP="00697186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left="567" w:firstLine="142"/>
        <w:jc w:val="both"/>
      </w:pPr>
      <w:r w:rsidRPr="00697186">
        <w:rPr>
          <w:b/>
          <w:bCs/>
        </w:rPr>
        <w:t>Электронные издания (электронные ресурсы)</w:t>
      </w:r>
    </w:p>
    <w:p w14:paraId="1EE36862" w14:textId="77777777" w:rsidR="00EB535D" w:rsidRPr="00697186" w:rsidRDefault="00EB535D" w:rsidP="00697186">
      <w:pPr>
        <w:ind w:left="567" w:firstLine="142"/>
        <w:jc w:val="both"/>
      </w:pPr>
      <w:r w:rsidRPr="00697186">
        <w:t xml:space="preserve">Кузнецов А.С. Техническое обслуживание и диагностика двигателя внутреннего сгорания (4-е изд.) (в электронном формате) </w:t>
      </w:r>
    </w:p>
    <w:p w14:paraId="152828AF" w14:textId="77777777" w:rsidR="00EB535D" w:rsidRPr="00697186" w:rsidRDefault="00EB535D" w:rsidP="00697186">
      <w:pPr>
        <w:ind w:left="567" w:firstLine="142"/>
        <w:jc w:val="both"/>
        <w:rPr>
          <w:b/>
        </w:rPr>
      </w:pPr>
      <w:r w:rsidRPr="00697186">
        <w:t>Нерсесян В.И. Устройство автомобилей: Лабораторно-практические работы (2-е изд.) (в электронном формате) 2018</w:t>
      </w:r>
    </w:p>
    <w:p w14:paraId="40AD7414" w14:textId="77777777" w:rsidR="00EB535D" w:rsidRPr="00697186" w:rsidRDefault="00E56DC5" w:rsidP="00697186">
      <w:pPr>
        <w:ind w:left="567" w:firstLine="142"/>
        <w:jc w:val="both"/>
      </w:pPr>
      <w:hyperlink r:id="rId10" w:history="1">
        <w:r w:rsidR="00EB535D" w:rsidRPr="00697186">
          <w:rPr>
            <w:color w:val="000000"/>
          </w:rPr>
          <w:t>http://www.ru.wikipedia.org</w:t>
        </w:r>
      </w:hyperlink>
    </w:p>
    <w:p w14:paraId="594AE713" w14:textId="77777777" w:rsidR="00EB535D" w:rsidRPr="00697186" w:rsidRDefault="00E56DC5" w:rsidP="00697186">
      <w:pPr>
        <w:ind w:left="567" w:firstLine="142"/>
        <w:jc w:val="both"/>
      </w:pPr>
      <w:hyperlink r:id="rId11" w:history="1">
        <w:r w:rsidR="00EB535D" w:rsidRPr="00697186">
          <w:rPr>
            <w:color w:val="0000FF"/>
            <w:u w:val="single"/>
          </w:rPr>
          <w:t>http://www.autoezda.com/diagnostika-avto</w:t>
        </w:r>
      </w:hyperlink>
    </w:p>
    <w:p w14:paraId="298FAC81" w14:textId="77777777" w:rsidR="00EB535D" w:rsidRPr="00697186" w:rsidRDefault="00E56DC5" w:rsidP="00697186">
      <w:pPr>
        <w:ind w:left="567" w:firstLine="142"/>
        <w:jc w:val="both"/>
      </w:pPr>
      <w:hyperlink r:id="rId12" w:history="1">
        <w:r w:rsidR="00EB535D" w:rsidRPr="00697186">
          <w:rPr>
            <w:color w:val="0000FF"/>
            <w:u w:val="single"/>
          </w:rPr>
          <w:t>http://autoustroistvo.ru</w:t>
        </w:r>
      </w:hyperlink>
    </w:p>
    <w:p w14:paraId="07D99A39" w14:textId="77777777" w:rsidR="00EB535D" w:rsidRPr="00697186" w:rsidRDefault="00E56DC5" w:rsidP="00697186">
      <w:pPr>
        <w:ind w:left="567" w:firstLine="142"/>
        <w:jc w:val="both"/>
      </w:pPr>
      <w:hyperlink r:id="rId13" w:history="1">
        <w:r w:rsidR="00EB535D" w:rsidRPr="00697186">
          <w:rPr>
            <w:color w:val="000000"/>
          </w:rPr>
          <w:t>http://tezcar.ru</w:t>
        </w:r>
      </w:hyperlink>
    </w:p>
    <w:p w14:paraId="58ACE7B5" w14:textId="41FE2984" w:rsidR="002C0D93" w:rsidRPr="00697186" w:rsidRDefault="00E56DC5" w:rsidP="00697186">
      <w:pPr>
        <w:ind w:left="567" w:firstLine="142"/>
      </w:pPr>
      <w:hyperlink r:id="rId14" w:history="1">
        <w:r w:rsidR="00EB535D" w:rsidRPr="00697186">
          <w:rPr>
            <w:color w:val="0000FF"/>
            <w:u w:val="single"/>
          </w:rPr>
          <w:t>http://ustroistvo-avtomobilya.ru</w:t>
        </w:r>
      </w:hyperlink>
    </w:p>
    <w:p w14:paraId="7C41DD06" w14:textId="77777777" w:rsidR="00C71ABA" w:rsidRPr="00697186" w:rsidRDefault="00C71ABA" w:rsidP="00697186">
      <w:pPr>
        <w:ind w:left="567" w:firstLine="142"/>
        <w:jc w:val="both"/>
        <w:rPr>
          <w:b/>
        </w:rPr>
      </w:pPr>
    </w:p>
    <w:p w14:paraId="05C919F5" w14:textId="77777777" w:rsidR="00C71ABA" w:rsidRPr="00697186" w:rsidRDefault="00167E54" w:rsidP="00697186">
      <w:pPr>
        <w:ind w:left="567" w:firstLine="142"/>
        <w:jc w:val="both"/>
        <w:rPr>
          <w:b/>
        </w:rPr>
      </w:pPr>
      <w:r w:rsidRPr="00697186">
        <w:rPr>
          <w:b/>
        </w:rPr>
        <w:t>4</w:t>
      </w:r>
      <w:r w:rsidR="00C71ABA" w:rsidRPr="00697186">
        <w:rPr>
          <w:b/>
        </w:rPr>
        <w:t>.3. Организация образовательного процесса</w:t>
      </w:r>
    </w:p>
    <w:p w14:paraId="7A3CADF5" w14:textId="4809E0A3" w:rsidR="00C71ABA" w:rsidRPr="00697186" w:rsidRDefault="00C71ABA" w:rsidP="006971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firstLine="142"/>
        <w:jc w:val="both"/>
      </w:pPr>
      <w:r w:rsidRPr="00697186">
        <w:t xml:space="preserve">В состав профессионального модуля входит междисциплинарный курс </w:t>
      </w:r>
      <w:r w:rsidR="00EB535D" w:rsidRPr="00697186">
        <w:t xml:space="preserve">МДК 01.01 Устройство автомобилей, МДК 01.02 Техническая диагностика автомобилей. </w:t>
      </w:r>
      <w:r w:rsidRPr="00697186">
        <w:t xml:space="preserve">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</w:t>
      </w:r>
    </w:p>
    <w:p w14:paraId="04EA886B" w14:textId="77777777" w:rsidR="00C71ABA" w:rsidRPr="00697186" w:rsidRDefault="00C71ABA" w:rsidP="006971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firstLine="142"/>
        <w:jc w:val="both"/>
      </w:pPr>
      <w:r w:rsidRPr="00697186">
        <w:t>Профессиональный модуль предусматривает следующие виды практик: учебная практика и производственная практика. Цели и задачи, виды работ и формы отчетности определяются по каждому виду практики. Виды работ в рамках учебной и производственной практик разрабатываются преподавателями общепрофессиональных дисциплин и междисциплинарных курсов и мастерами производственного обучения совместно с работодателями.</w:t>
      </w:r>
    </w:p>
    <w:p w14:paraId="34802074" w14:textId="77777777" w:rsidR="00C71ABA" w:rsidRPr="00697186" w:rsidRDefault="00C71ABA" w:rsidP="006971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firstLine="142"/>
        <w:jc w:val="both"/>
      </w:pPr>
      <w:r w:rsidRPr="00697186">
        <w:t xml:space="preserve">Учебная практика проводится в мастерских ГБПОУ «Нижегородский индустриальный колледж», оснащенных оборудованием, инструментом, расходными материалами, обеспечивающих выполнение всех видов работ, определенных содержанием ФГОС СПО. </w:t>
      </w:r>
    </w:p>
    <w:p w14:paraId="3269C2BB" w14:textId="77777777" w:rsidR="00C71ABA" w:rsidRPr="00697186" w:rsidRDefault="00C71ABA" w:rsidP="00697186">
      <w:pPr>
        <w:widowControl w:val="0"/>
        <w:autoSpaceDE w:val="0"/>
        <w:autoSpaceDN w:val="0"/>
        <w:adjustRightInd w:val="0"/>
        <w:ind w:left="567" w:firstLine="142"/>
        <w:jc w:val="both"/>
      </w:pPr>
      <w:r w:rsidRPr="00697186">
        <w:t>Производственная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14:paraId="1E604971" w14:textId="77777777" w:rsidR="00C71ABA" w:rsidRPr="00697186" w:rsidRDefault="00C71ABA" w:rsidP="00697186">
      <w:pPr>
        <w:widowControl w:val="0"/>
        <w:autoSpaceDE w:val="0"/>
        <w:autoSpaceDN w:val="0"/>
        <w:adjustRightInd w:val="0"/>
        <w:ind w:left="567" w:firstLine="142"/>
        <w:jc w:val="both"/>
        <w:rPr>
          <w:highlight w:val="yellow"/>
        </w:rPr>
      </w:pPr>
      <w:r w:rsidRPr="00697186">
        <w:t xml:space="preserve">Аттестация по итогам учебной и производственной практик проводится в форме </w:t>
      </w:r>
      <w:r w:rsidR="002C0D93" w:rsidRPr="00697186">
        <w:t>диффе</w:t>
      </w:r>
      <w:r w:rsidR="002C0D93" w:rsidRPr="00697186">
        <w:lastRenderedPageBreak/>
        <w:t>ренцированного зачета.</w:t>
      </w:r>
    </w:p>
    <w:p w14:paraId="6EEE2ECB" w14:textId="77777777" w:rsidR="00C71ABA" w:rsidRPr="00697186" w:rsidRDefault="00C71ABA" w:rsidP="00697186">
      <w:pPr>
        <w:ind w:left="567" w:firstLine="142"/>
        <w:jc w:val="both"/>
      </w:pPr>
      <w:r w:rsidRPr="00697186">
        <w:t>По окончании изучения модуля проводится экзамен (квалификационный).</w:t>
      </w:r>
    </w:p>
    <w:p w14:paraId="42860B2C" w14:textId="77777777" w:rsidR="00C71ABA" w:rsidRPr="00697186" w:rsidRDefault="00C71ABA" w:rsidP="00697186">
      <w:pPr>
        <w:ind w:left="567" w:firstLine="142"/>
        <w:jc w:val="both"/>
      </w:pPr>
    </w:p>
    <w:p w14:paraId="2B676057" w14:textId="77777777" w:rsidR="00C71ABA" w:rsidRPr="00697186" w:rsidRDefault="00C71ABA" w:rsidP="00697186">
      <w:pPr>
        <w:ind w:left="567" w:firstLine="142"/>
        <w:jc w:val="both"/>
        <w:rPr>
          <w:b/>
        </w:rPr>
      </w:pPr>
      <w:r w:rsidRPr="00697186">
        <w:rPr>
          <w:b/>
        </w:rPr>
        <w:t xml:space="preserve">4.4. Кадровое обеспечение образовательного процесса </w:t>
      </w:r>
    </w:p>
    <w:p w14:paraId="37E7BCC7" w14:textId="77777777" w:rsidR="00C71ABA" w:rsidRPr="00697186" w:rsidRDefault="00C71ABA" w:rsidP="00697186">
      <w:pPr>
        <w:ind w:left="567" w:firstLine="142"/>
        <w:jc w:val="both"/>
      </w:pPr>
      <w:r w:rsidRPr="00697186">
        <w:t xml:space="preserve">Реализация ППКРС обеспечивается педагогическими кадрами, имеющими </w:t>
      </w:r>
      <w:r w:rsidRPr="00697186">
        <w:rPr>
          <w:b/>
        </w:rPr>
        <w:t>среднее профессиональное или высшее образование</w:t>
      </w:r>
      <w:r w:rsidRPr="00697186">
        <w:t>, соответствующее профилю преподаваемой дисциплины (модуля). Мастера производственного обучения обладают знаниями и умениями, соответствующими профилю преподаваемой дисциплины (модуля). Педагогические кадры имеют опыт деятельности в организациях соответствующей профессиональной сферы. Педагогические кадры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14:paraId="5041E998" w14:textId="77777777" w:rsidR="00C71ABA" w:rsidRPr="00697186" w:rsidRDefault="00C71ABA" w:rsidP="00C71ABA"/>
    <w:p w14:paraId="0BAB5B1E" w14:textId="77777777" w:rsidR="00C71ABA" w:rsidRPr="00697186" w:rsidRDefault="00C71ABA" w:rsidP="00C71ABA"/>
    <w:p w14:paraId="47D33AC8" w14:textId="77777777" w:rsidR="00C71ABA" w:rsidRPr="00697186" w:rsidRDefault="00C71ABA" w:rsidP="00C71ABA"/>
    <w:p w14:paraId="0D82DCEE" w14:textId="77777777" w:rsidR="00C71ABA" w:rsidRPr="00697186" w:rsidRDefault="00C71ABA" w:rsidP="00C71ABA"/>
    <w:p w14:paraId="70625ADE" w14:textId="77777777" w:rsidR="00C71ABA" w:rsidRPr="00697186" w:rsidRDefault="00C71ABA" w:rsidP="00C71ABA"/>
    <w:p w14:paraId="0844F0A3" w14:textId="77777777" w:rsidR="00C71ABA" w:rsidRPr="00697186" w:rsidRDefault="00C71ABA" w:rsidP="00C71ABA"/>
    <w:p w14:paraId="57D0459A" w14:textId="77777777" w:rsidR="00167E54" w:rsidRPr="00697186" w:rsidRDefault="00167E54" w:rsidP="00C71ABA"/>
    <w:p w14:paraId="6C0AFB1C" w14:textId="77777777" w:rsidR="00167E54" w:rsidRPr="00697186" w:rsidRDefault="00167E54" w:rsidP="00C71ABA"/>
    <w:p w14:paraId="7C505D06" w14:textId="77777777" w:rsidR="00167E54" w:rsidRPr="00697186" w:rsidRDefault="00167E54" w:rsidP="00C71ABA"/>
    <w:p w14:paraId="320DB920" w14:textId="77777777" w:rsidR="00167E54" w:rsidRPr="00697186" w:rsidRDefault="00167E54" w:rsidP="00C71ABA"/>
    <w:p w14:paraId="5383C389" w14:textId="77777777" w:rsidR="00C71ABA" w:rsidRPr="00697186" w:rsidRDefault="00C71ABA" w:rsidP="00C71ABA"/>
    <w:p w14:paraId="00F1407B" w14:textId="77777777" w:rsidR="00C71ABA" w:rsidRPr="00697186" w:rsidRDefault="00C71ABA" w:rsidP="00C71ABA"/>
    <w:p w14:paraId="42435CC4" w14:textId="77777777" w:rsidR="00C71ABA" w:rsidRPr="00697186" w:rsidRDefault="00C71ABA" w:rsidP="00C71ABA"/>
    <w:p w14:paraId="2D4A99E1" w14:textId="77777777" w:rsidR="00C71ABA" w:rsidRPr="00697186" w:rsidRDefault="00C71ABA" w:rsidP="00C71ABA"/>
    <w:p w14:paraId="21FE2767" w14:textId="77777777" w:rsidR="00C71ABA" w:rsidRPr="00697186" w:rsidRDefault="00C71ABA" w:rsidP="00C71ABA"/>
    <w:p w14:paraId="2E3A6C04" w14:textId="77777777" w:rsidR="00C71ABA" w:rsidRPr="00697186" w:rsidRDefault="00C71ABA" w:rsidP="00C71ABA"/>
    <w:p w14:paraId="124EA7E1" w14:textId="77777777" w:rsidR="00C71ABA" w:rsidRPr="00697186" w:rsidRDefault="00C71ABA" w:rsidP="00C71ABA"/>
    <w:p w14:paraId="6E8B0EB8" w14:textId="77777777" w:rsidR="00C71ABA" w:rsidRPr="00697186" w:rsidRDefault="00C71ABA" w:rsidP="00C71ABA"/>
    <w:p w14:paraId="67C09A95" w14:textId="77777777" w:rsidR="00C71ABA" w:rsidRPr="00697186" w:rsidRDefault="00C71ABA" w:rsidP="00C71ABA"/>
    <w:p w14:paraId="62F73C24" w14:textId="77777777" w:rsidR="00C71ABA" w:rsidRPr="00697186" w:rsidRDefault="00C71ABA" w:rsidP="00C71ABA"/>
    <w:p w14:paraId="41CB0E24" w14:textId="77777777" w:rsidR="00C71ABA" w:rsidRPr="00697186" w:rsidRDefault="00C71ABA" w:rsidP="00C71ABA"/>
    <w:p w14:paraId="25EA457C" w14:textId="77777777" w:rsidR="009B328C" w:rsidRPr="00697186" w:rsidRDefault="009B328C" w:rsidP="00C71AB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14:paraId="277867B0" w14:textId="77777777" w:rsidR="00B81A05" w:rsidRPr="00697186" w:rsidRDefault="00B81A05" w:rsidP="00B81A05"/>
    <w:p w14:paraId="512E82E9" w14:textId="77777777" w:rsidR="00B81A05" w:rsidRPr="00697186" w:rsidRDefault="00B81A05" w:rsidP="00B81A05"/>
    <w:p w14:paraId="0060F26D" w14:textId="77777777" w:rsidR="00B81A05" w:rsidRPr="00697186" w:rsidRDefault="00B81A05" w:rsidP="00B81A05"/>
    <w:p w14:paraId="2240E18B" w14:textId="77777777" w:rsidR="00B81A05" w:rsidRPr="00697186" w:rsidRDefault="00B81A05" w:rsidP="00B81A05"/>
    <w:p w14:paraId="2E194FD7" w14:textId="014D7354" w:rsidR="00B81A05" w:rsidRPr="00697186" w:rsidRDefault="00B81A05" w:rsidP="00B81A05"/>
    <w:p w14:paraId="134E0ED2" w14:textId="349B55B3" w:rsidR="00EB535D" w:rsidRPr="00697186" w:rsidRDefault="00EB535D" w:rsidP="00B81A05"/>
    <w:p w14:paraId="463376FA" w14:textId="3F6826D4" w:rsidR="00EB535D" w:rsidRPr="00697186" w:rsidRDefault="00EB535D" w:rsidP="00B81A05"/>
    <w:p w14:paraId="19A6789F" w14:textId="226E2AEE" w:rsidR="00EB535D" w:rsidRPr="00697186" w:rsidRDefault="00EB535D" w:rsidP="00B81A05"/>
    <w:p w14:paraId="7771A4A7" w14:textId="5DC6A3B6" w:rsidR="00EB535D" w:rsidRPr="00697186" w:rsidRDefault="00EB535D" w:rsidP="00B81A05"/>
    <w:p w14:paraId="28835F80" w14:textId="52F377EF" w:rsidR="00EB535D" w:rsidRPr="00697186" w:rsidRDefault="00EB535D" w:rsidP="00B81A05"/>
    <w:p w14:paraId="614CDBC5" w14:textId="5C980D80" w:rsidR="00EB535D" w:rsidRPr="00697186" w:rsidRDefault="00EB535D" w:rsidP="00B81A05"/>
    <w:p w14:paraId="504AC7C8" w14:textId="5FDF2D27" w:rsidR="00EB535D" w:rsidRPr="00697186" w:rsidRDefault="00EB535D" w:rsidP="00B81A05"/>
    <w:p w14:paraId="0FD427C8" w14:textId="5906EBBC" w:rsidR="00EB535D" w:rsidRPr="00697186" w:rsidRDefault="00EB535D" w:rsidP="00B81A05"/>
    <w:p w14:paraId="798E8175" w14:textId="6B095080" w:rsidR="00EB535D" w:rsidRPr="00697186" w:rsidRDefault="00EB535D" w:rsidP="00B81A05"/>
    <w:p w14:paraId="5F622706" w14:textId="77777777" w:rsidR="00EB535D" w:rsidRPr="00697186" w:rsidRDefault="00EB535D" w:rsidP="00B81A05"/>
    <w:p w14:paraId="1C18B1C4" w14:textId="77777777" w:rsidR="00B81A05" w:rsidRPr="00697186" w:rsidRDefault="00B81A05" w:rsidP="00B81A05"/>
    <w:p w14:paraId="7A686AB1" w14:textId="77777777" w:rsidR="00B81A05" w:rsidRPr="00697186" w:rsidRDefault="00B81A05" w:rsidP="00B81A05"/>
    <w:p w14:paraId="12D1F4E0" w14:textId="77777777" w:rsidR="00B81A05" w:rsidRPr="00697186" w:rsidRDefault="00B81A05" w:rsidP="00697186">
      <w:pPr>
        <w:pStyle w:val="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697186">
        <w:rPr>
          <w:b/>
          <w:caps/>
        </w:rPr>
        <w:lastRenderedPageBreak/>
        <w:t>Контроль и оценка результатов освоения профессионального</w:t>
      </w:r>
    </w:p>
    <w:p w14:paraId="1BABF07F" w14:textId="77777777" w:rsidR="00B81A05" w:rsidRPr="00697186" w:rsidRDefault="00B81A05" w:rsidP="00B81A0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b/>
          <w:caps/>
        </w:rPr>
      </w:pPr>
      <w:r w:rsidRPr="00697186">
        <w:rPr>
          <w:b/>
          <w:caps/>
        </w:rPr>
        <w:t xml:space="preserve"> модуля (вида профессиональной деятельности)</w:t>
      </w:r>
    </w:p>
    <w:p w14:paraId="2E35F7AD" w14:textId="77777777" w:rsidR="00B81A05" w:rsidRPr="00697186" w:rsidRDefault="00B81A05" w:rsidP="00B81A05">
      <w:pPr>
        <w:tabs>
          <w:tab w:val="left" w:pos="0"/>
        </w:tabs>
        <w:ind w:firstLine="709"/>
        <w:jc w:val="both"/>
      </w:pPr>
      <w:r w:rsidRPr="00697186">
        <w:t xml:space="preserve">Формы и методы контроля и оценки результатов обучения должны позволять проверять </w:t>
      </w:r>
    </w:p>
    <w:p w14:paraId="676B82E2" w14:textId="77777777" w:rsidR="00B81A05" w:rsidRPr="00697186" w:rsidRDefault="00B81A05" w:rsidP="00B81A05">
      <w:pPr>
        <w:tabs>
          <w:tab w:val="left" w:pos="0"/>
        </w:tabs>
        <w:ind w:firstLine="709"/>
        <w:jc w:val="both"/>
      </w:pPr>
      <w:r w:rsidRPr="00697186">
        <w:t>у обучающихся сформированность профессиональных компетенций.</w:t>
      </w:r>
    </w:p>
    <w:p w14:paraId="22890C8B" w14:textId="77777777" w:rsidR="00B81A05" w:rsidRPr="00697186" w:rsidRDefault="00B81A05" w:rsidP="00B81A05">
      <w:pPr>
        <w:tabs>
          <w:tab w:val="left" w:pos="0"/>
        </w:tabs>
        <w:ind w:firstLine="709"/>
        <w:jc w:val="both"/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953"/>
        <w:gridCol w:w="1843"/>
      </w:tblGrid>
      <w:tr w:rsidR="00EB535D" w:rsidRPr="00697186" w14:paraId="31F25E45" w14:textId="77777777" w:rsidTr="00204F1E">
        <w:trPr>
          <w:trHeight w:val="56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33E7" w14:textId="77777777" w:rsidR="00EB535D" w:rsidRPr="00697186" w:rsidRDefault="00EB535D" w:rsidP="007740A4">
            <w:pPr>
              <w:jc w:val="center"/>
              <w:rPr>
                <w:b/>
                <w:bCs/>
              </w:rPr>
            </w:pPr>
            <w:r w:rsidRPr="00697186">
              <w:rPr>
                <w:b/>
                <w:bCs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FAB6" w14:textId="77777777" w:rsidR="00EB535D" w:rsidRPr="00697186" w:rsidRDefault="00EB535D" w:rsidP="007740A4">
            <w:pPr>
              <w:jc w:val="center"/>
              <w:rPr>
                <w:b/>
                <w:bCs/>
              </w:rPr>
            </w:pPr>
            <w:r w:rsidRPr="00697186">
              <w:rPr>
                <w:b/>
                <w:bCs/>
              </w:rPr>
              <w:t>Критерии оценки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7FF85" w14:textId="77777777" w:rsidR="00EB535D" w:rsidRPr="00697186" w:rsidRDefault="00EB535D" w:rsidP="007740A4">
            <w:pPr>
              <w:jc w:val="center"/>
              <w:rPr>
                <w:b/>
                <w:bCs/>
              </w:rPr>
            </w:pPr>
            <w:r w:rsidRPr="00697186">
              <w:rPr>
                <w:b/>
                <w:bCs/>
              </w:rPr>
              <w:t>Методы оценки</w:t>
            </w:r>
          </w:p>
        </w:tc>
      </w:tr>
      <w:tr w:rsidR="00F934CD" w:rsidRPr="00697186" w14:paraId="636EAA97" w14:textId="77777777" w:rsidTr="00204F1E">
        <w:trPr>
          <w:trHeight w:val="564"/>
        </w:trPr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25FD29" w14:textId="0AD1D543" w:rsidR="00F934CD" w:rsidRPr="00697186" w:rsidRDefault="00F934CD" w:rsidP="00F934CD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86">
              <w:rPr>
                <w:rFonts w:ascii="Times New Roman" w:hAnsi="Times New Roman" w:cs="Times New Roman"/>
                <w:sz w:val="24"/>
                <w:szCs w:val="24"/>
              </w:rPr>
              <w:t>ПК 1.1. Определять техническое состояние автомобильных двигателей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F73F" w14:textId="066765A9" w:rsidR="00F934CD" w:rsidRPr="00697186" w:rsidRDefault="00F934CD" w:rsidP="00F934CD">
            <w:pPr>
              <w:jc w:val="both"/>
              <w:rPr>
                <w:b/>
                <w:bCs/>
              </w:rPr>
            </w:pPr>
            <w:r w:rsidRPr="00697186">
              <w:rPr>
                <w:i/>
                <w:iCs/>
              </w:rPr>
              <w:t>Демонстрация знания д</w:t>
            </w:r>
            <w:r w:rsidRPr="00697186">
              <w:t>иагностируемых параметров работы двигателей, методов инструментальной диагностики двигателей, номенклатуры и технических характеристик диагностического оборудование для автомобильных двигателей.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929AF" w14:textId="77777777" w:rsidR="00F934CD" w:rsidRPr="00697186" w:rsidRDefault="00F934CD" w:rsidP="00F934CD">
            <w:pPr>
              <w:jc w:val="both"/>
            </w:pPr>
            <w:r w:rsidRPr="00697186">
              <w:t xml:space="preserve">Тестирование Оценка результатов выполнения тестовых заданий </w:t>
            </w:r>
          </w:p>
          <w:p w14:paraId="58B2EE59" w14:textId="77777777" w:rsidR="00F934CD" w:rsidRPr="00697186" w:rsidRDefault="00F934CD" w:rsidP="00F934CD">
            <w:pPr>
              <w:jc w:val="both"/>
              <w:rPr>
                <w:b/>
                <w:bCs/>
              </w:rPr>
            </w:pPr>
          </w:p>
        </w:tc>
      </w:tr>
      <w:tr w:rsidR="00F934CD" w:rsidRPr="00697186" w14:paraId="0C109A8C" w14:textId="77777777" w:rsidTr="00204F1E">
        <w:trPr>
          <w:trHeight w:val="564"/>
        </w:trPr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98CD8D" w14:textId="77777777" w:rsidR="00F934CD" w:rsidRPr="00697186" w:rsidRDefault="00F934CD" w:rsidP="00F934CD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6F32" w14:textId="7DBF5902" w:rsidR="00F934CD" w:rsidRPr="00697186" w:rsidRDefault="00F934CD" w:rsidP="00F934CD">
            <w:pPr>
              <w:jc w:val="both"/>
              <w:rPr>
                <w:i/>
                <w:iCs/>
              </w:rPr>
            </w:pPr>
            <w:r w:rsidRPr="00697186">
              <w:t>Проведение инструментальной диагностики автомобильных двигателей включающий выбор методов диагностики, необходимого диагностического оборудования и инструмента, подключение и использование диагностического оборудования, выбор и использование программы диагностики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6B9603" w14:textId="77777777" w:rsidR="00F934CD" w:rsidRPr="00697186" w:rsidRDefault="00F934CD" w:rsidP="00F934CD">
            <w:pPr>
              <w:jc w:val="both"/>
            </w:pPr>
            <w:r w:rsidRPr="00697186">
              <w:t>Экспертное наблюдение и оценка результатов практических работ, работ по учебной и производственной практике.</w:t>
            </w:r>
          </w:p>
          <w:p w14:paraId="7E4083E3" w14:textId="77777777" w:rsidR="00F934CD" w:rsidRPr="00697186" w:rsidRDefault="00F934CD" w:rsidP="00F934CD">
            <w:pPr>
              <w:jc w:val="both"/>
              <w:rPr>
                <w:b/>
                <w:bCs/>
              </w:rPr>
            </w:pPr>
          </w:p>
        </w:tc>
      </w:tr>
      <w:tr w:rsidR="00F934CD" w:rsidRPr="00697186" w14:paraId="29452828" w14:textId="77777777" w:rsidTr="00204F1E">
        <w:trPr>
          <w:trHeight w:val="564"/>
        </w:trPr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A1DC78" w14:textId="78B5B0EF" w:rsidR="00F934CD" w:rsidRPr="00697186" w:rsidRDefault="00F934CD" w:rsidP="00F934CD">
            <w:pPr>
              <w:rPr>
                <w:b/>
                <w:bCs/>
              </w:rPr>
            </w:pPr>
            <w:r w:rsidRPr="00697186">
              <w:t>ПК 1.2. Определять техническое состояние электрических и электронных систем автомобилей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C6D5" w14:textId="57FBA7A3" w:rsidR="00F934CD" w:rsidRPr="00697186" w:rsidRDefault="00F934CD" w:rsidP="00F934CD">
            <w:pPr>
              <w:jc w:val="both"/>
              <w:rPr>
                <w:b/>
                <w:bCs/>
              </w:rPr>
            </w:pPr>
            <w:r w:rsidRPr="00697186">
              <w:rPr>
                <w:i/>
                <w:iCs/>
              </w:rPr>
              <w:t>Демонстрация знания н</w:t>
            </w:r>
            <w:r w:rsidRPr="00697186">
              <w:t>оменклатуры и порядка использования диагностического оборудования, технологии проведения диагностики технического состояния электрических и электронных систем автомобилей, основных неисправностей электрооборудования, их причин и признаков.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3CC14" w14:textId="77777777" w:rsidR="00F934CD" w:rsidRPr="00697186" w:rsidRDefault="00F934CD" w:rsidP="00F934CD">
            <w:pPr>
              <w:jc w:val="both"/>
            </w:pPr>
            <w:r w:rsidRPr="00697186">
              <w:t xml:space="preserve">Тестирование Оценка результатов выполнения тестовых заданий </w:t>
            </w:r>
          </w:p>
          <w:p w14:paraId="1D3F87B0" w14:textId="77777777" w:rsidR="00F934CD" w:rsidRPr="00697186" w:rsidRDefault="00F934CD" w:rsidP="00F934CD">
            <w:pPr>
              <w:jc w:val="both"/>
              <w:rPr>
                <w:b/>
                <w:bCs/>
              </w:rPr>
            </w:pPr>
          </w:p>
        </w:tc>
      </w:tr>
      <w:tr w:rsidR="00F934CD" w:rsidRPr="00697186" w14:paraId="62151BB1" w14:textId="77777777" w:rsidTr="00204F1E">
        <w:trPr>
          <w:trHeight w:val="564"/>
        </w:trPr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8FDE7B" w14:textId="77777777" w:rsidR="00F934CD" w:rsidRPr="00697186" w:rsidRDefault="00F934CD" w:rsidP="00F934CD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EC0D" w14:textId="5DBD7059" w:rsidR="00F934CD" w:rsidRPr="00697186" w:rsidRDefault="00F934CD" w:rsidP="00F934CD">
            <w:pPr>
              <w:jc w:val="both"/>
              <w:rPr>
                <w:b/>
                <w:bCs/>
              </w:rPr>
            </w:pPr>
            <w:r w:rsidRPr="00697186">
              <w:t>Соблюдение мер безопасности при работе с электрооборудованием и электрическими инструментами. Проведение инструментальной и компьютерной диагностики технического состояния электрических и электронных систем автомобилей включающей</w:t>
            </w:r>
            <w:r w:rsidRPr="00697186">
              <w:rPr>
                <w:i/>
                <w:iCs/>
              </w:rPr>
              <w:t>: в</w:t>
            </w:r>
            <w:r w:rsidRPr="00697186">
              <w:t>ыбор методов диагностики, необходимого диагностического оборудования и инструмента, подключение диагностического оборудования для определения технического состояния электрических и электронных систем автомобилей с применением измерительных приборов.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82697" w14:textId="77777777" w:rsidR="00F934CD" w:rsidRPr="00697186" w:rsidRDefault="00F934CD" w:rsidP="00F934CD">
            <w:pPr>
              <w:jc w:val="both"/>
            </w:pPr>
            <w:r w:rsidRPr="00697186">
              <w:t>Экспертное наблюдение и оценка результатов практических работ, работ по учебной и производственной практике.</w:t>
            </w:r>
          </w:p>
          <w:p w14:paraId="02AA80A0" w14:textId="77777777" w:rsidR="00F934CD" w:rsidRPr="00697186" w:rsidRDefault="00F934CD" w:rsidP="00F934CD">
            <w:pPr>
              <w:jc w:val="both"/>
              <w:rPr>
                <w:b/>
                <w:bCs/>
              </w:rPr>
            </w:pPr>
          </w:p>
        </w:tc>
      </w:tr>
      <w:tr w:rsidR="00F934CD" w:rsidRPr="00697186" w14:paraId="008412FC" w14:textId="77777777" w:rsidTr="00204F1E">
        <w:trPr>
          <w:trHeight w:val="564"/>
        </w:trPr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897EFE" w14:textId="77777777" w:rsidR="00F934CD" w:rsidRPr="00697186" w:rsidRDefault="00F934CD" w:rsidP="00F934CD">
            <w:r w:rsidRPr="00697186">
              <w:t xml:space="preserve">ПК 1.3. Определять </w:t>
            </w:r>
          </w:p>
          <w:p w14:paraId="3C9B0FFD" w14:textId="23C13135" w:rsidR="00F934CD" w:rsidRPr="00697186" w:rsidRDefault="00F934CD" w:rsidP="00F934CD">
            <w:r w:rsidRPr="00697186">
              <w:t xml:space="preserve">техническое состояние автомобильных </w:t>
            </w:r>
          </w:p>
          <w:p w14:paraId="59A12F92" w14:textId="19FA910B" w:rsidR="00F934CD" w:rsidRPr="00697186" w:rsidRDefault="00F934CD" w:rsidP="00F934CD">
            <w:pPr>
              <w:rPr>
                <w:b/>
                <w:bCs/>
              </w:rPr>
            </w:pPr>
            <w:r w:rsidRPr="00697186">
              <w:t>трансмиссий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DBF8" w14:textId="0807BF0F" w:rsidR="00F934CD" w:rsidRPr="00697186" w:rsidRDefault="00F934CD" w:rsidP="00F934CD">
            <w:pPr>
              <w:jc w:val="both"/>
              <w:rPr>
                <w:b/>
                <w:bCs/>
              </w:rPr>
            </w:pPr>
            <w:r w:rsidRPr="00697186">
              <w:rPr>
                <w:i/>
                <w:iCs/>
              </w:rPr>
              <w:t>Демонстрация знаний м</w:t>
            </w:r>
            <w:r w:rsidRPr="00697186">
              <w:t>етодов инструментальной диагностики трансмиссий, диагностического оборудования, их назначение, технические характеристики, устройства оборудования коммутации; порядка проведения и технологических требований к диагностике технического состояния автомобильных трансмиссий, допустимых величинах проверяемых параметров.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F656A" w14:textId="77777777" w:rsidR="00F934CD" w:rsidRPr="00697186" w:rsidRDefault="00F934CD" w:rsidP="00F934CD">
            <w:pPr>
              <w:jc w:val="both"/>
            </w:pPr>
            <w:r w:rsidRPr="00697186">
              <w:t xml:space="preserve">Тестирование Оценка результатов выполнения тестовых заданий </w:t>
            </w:r>
          </w:p>
          <w:p w14:paraId="10C56A1A" w14:textId="65CBA229" w:rsidR="00F934CD" w:rsidRPr="00697186" w:rsidRDefault="00F934CD" w:rsidP="00F934CD">
            <w:pPr>
              <w:jc w:val="both"/>
              <w:rPr>
                <w:b/>
                <w:bCs/>
              </w:rPr>
            </w:pPr>
          </w:p>
        </w:tc>
      </w:tr>
      <w:tr w:rsidR="00F934CD" w:rsidRPr="00697186" w14:paraId="0DAD0B4B" w14:textId="77777777" w:rsidTr="00204F1E">
        <w:trPr>
          <w:trHeight w:val="564"/>
        </w:trPr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379728" w14:textId="77777777" w:rsidR="00F934CD" w:rsidRPr="00697186" w:rsidRDefault="00F934CD" w:rsidP="00F934CD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B0BF" w14:textId="041A8D3E" w:rsidR="00F934CD" w:rsidRPr="00697186" w:rsidRDefault="00F934CD" w:rsidP="00F934CD">
            <w:pPr>
              <w:jc w:val="both"/>
              <w:rPr>
                <w:b/>
                <w:bCs/>
              </w:rPr>
            </w:pPr>
            <w:r w:rsidRPr="00697186">
              <w:t>Проведение инструментальной диагностики технического состояния автомобильных трансмиссий включающее</w:t>
            </w:r>
            <w:r w:rsidRPr="00697186">
              <w:rPr>
                <w:i/>
                <w:iCs/>
              </w:rPr>
              <w:t>: в</w:t>
            </w:r>
            <w:r w:rsidRPr="00697186">
              <w:t>ыбор методов диагностики, необходимого диа</w:t>
            </w:r>
            <w:r w:rsidRPr="00697186">
              <w:lastRenderedPageBreak/>
              <w:t>гностического оборудования и инструмента, подключение и использование диагностического оборудования, выбор и использование программ диагностики, проведение диагностики агрегатов трансмиссии. Соблюдение безопасных условий труда в профессиональной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7F15D" w14:textId="77777777" w:rsidR="00F934CD" w:rsidRPr="00697186" w:rsidRDefault="00F934CD" w:rsidP="00F934CD">
            <w:pPr>
              <w:jc w:val="both"/>
            </w:pPr>
            <w:r w:rsidRPr="00697186">
              <w:lastRenderedPageBreak/>
              <w:t>Экспертное наблюдение и оценка резуль</w:t>
            </w:r>
            <w:r w:rsidRPr="00697186">
              <w:lastRenderedPageBreak/>
              <w:t>татов практических работ, работ по учебной и производственной практике.</w:t>
            </w:r>
          </w:p>
          <w:p w14:paraId="35BF79B6" w14:textId="77777777" w:rsidR="00F934CD" w:rsidRPr="00697186" w:rsidRDefault="00F934CD" w:rsidP="00F934CD">
            <w:pPr>
              <w:jc w:val="both"/>
              <w:rPr>
                <w:b/>
                <w:bCs/>
              </w:rPr>
            </w:pPr>
          </w:p>
        </w:tc>
      </w:tr>
      <w:tr w:rsidR="00F934CD" w:rsidRPr="00697186" w14:paraId="0956F880" w14:textId="77777777" w:rsidTr="00204F1E">
        <w:trPr>
          <w:trHeight w:val="564"/>
        </w:trPr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E9F503E" w14:textId="33704194" w:rsidR="00F934CD" w:rsidRPr="00697186" w:rsidRDefault="00F934CD" w:rsidP="00F934CD">
            <w:pPr>
              <w:rPr>
                <w:b/>
                <w:bCs/>
              </w:rPr>
            </w:pPr>
            <w:r w:rsidRPr="00697186">
              <w:lastRenderedPageBreak/>
              <w:t>ПК 1.4. Определять техническое состояние ходовой части и механизмов управления автомобилей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4E96" w14:textId="06F34D89" w:rsidR="00F934CD" w:rsidRPr="00697186" w:rsidRDefault="00F934CD" w:rsidP="00F934CD">
            <w:pPr>
              <w:jc w:val="both"/>
              <w:rPr>
                <w:b/>
                <w:bCs/>
              </w:rPr>
            </w:pPr>
            <w:r w:rsidRPr="00697186">
              <w:rPr>
                <w:i/>
                <w:iCs/>
              </w:rPr>
              <w:t>Демонстрация знаний д</w:t>
            </w:r>
            <w:r w:rsidRPr="00697186">
              <w:t>иагностируемых параметров, методов инструментальной диагностики ходовой части и механизмов управления, номенклатуры и технических характеристики диагностического оборудование, оборудования коммутации; способы выявления неисправностей при инструментальной диагностике.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F28B9" w14:textId="77777777" w:rsidR="00F934CD" w:rsidRPr="00697186" w:rsidRDefault="00F934CD" w:rsidP="00F934CD">
            <w:pPr>
              <w:jc w:val="both"/>
            </w:pPr>
            <w:r w:rsidRPr="00697186">
              <w:t xml:space="preserve">Тестирование Оценка результатов выполнения тестовых заданий </w:t>
            </w:r>
          </w:p>
          <w:p w14:paraId="7891B844" w14:textId="77777777" w:rsidR="00F934CD" w:rsidRPr="00697186" w:rsidRDefault="00F934CD" w:rsidP="00F934CD">
            <w:pPr>
              <w:jc w:val="both"/>
              <w:rPr>
                <w:b/>
                <w:bCs/>
              </w:rPr>
            </w:pPr>
          </w:p>
        </w:tc>
      </w:tr>
      <w:tr w:rsidR="00F934CD" w:rsidRPr="00697186" w14:paraId="2DCA035C" w14:textId="77777777" w:rsidTr="00204F1E">
        <w:trPr>
          <w:trHeight w:val="564"/>
        </w:trPr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6B45380" w14:textId="77777777" w:rsidR="00F934CD" w:rsidRPr="00697186" w:rsidRDefault="00F934CD" w:rsidP="00F934CD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52DB" w14:textId="49D88645" w:rsidR="00F934CD" w:rsidRPr="00697186" w:rsidRDefault="00F934CD" w:rsidP="00F934CD">
            <w:pPr>
              <w:jc w:val="both"/>
              <w:rPr>
                <w:b/>
                <w:bCs/>
              </w:rPr>
            </w:pPr>
            <w:r w:rsidRPr="00697186">
              <w:t>Проведение инструментальной диагностики технического состояния ходовой части и механизмов управления автомобилей включающей: выбор методов диагностики, необходимого диагностического оборудования и инструмента, подключение и использование диагностического оборудования, выбор и использование программ диагностики, соблюдение безопасных условий труда в профессиональной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B70F9" w14:textId="45336A71" w:rsidR="00F934CD" w:rsidRPr="00697186" w:rsidRDefault="00F934CD" w:rsidP="00F934CD">
            <w:pPr>
              <w:jc w:val="both"/>
              <w:rPr>
                <w:b/>
                <w:bCs/>
              </w:rPr>
            </w:pPr>
            <w:r w:rsidRPr="00697186">
              <w:t>Экспертное наблюдение и оценка результатов практических работ, работ по учебной и производственной практике.</w:t>
            </w:r>
          </w:p>
        </w:tc>
      </w:tr>
      <w:tr w:rsidR="00F934CD" w:rsidRPr="00697186" w14:paraId="18083DF2" w14:textId="77777777" w:rsidTr="00204F1E">
        <w:trPr>
          <w:trHeight w:val="564"/>
        </w:trPr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62D071" w14:textId="689DC74B" w:rsidR="00F934CD" w:rsidRPr="00697186" w:rsidRDefault="00F934CD" w:rsidP="00F934CD">
            <w:pPr>
              <w:rPr>
                <w:b/>
                <w:bCs/>
              </w:rPr>
            </w:pPr>
            <w:r w:rsidRPr="00697186">
              <w:t>ПК 1.5. Выявлять дефекты кузовов, кабин и платформ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2917" w14:textId="00A0D5C7" w:rsidR="00F934CD" w:rsidRPr="00697186" w:rsidRDefault="00F934CD" w:rsidP="00F934CD">
            <w:pPr>
              <w:jc w:val="both"/>
              <w:rPr>
                <w:b/>
                <w:bCs/>
              </w:rPr>
            </w:pPr>
            <w:r w:rsidRPr="00697186">
              <w:rPr>
                <w:i/>
                <w:iCs/>
              </w:rPr>
              <w:t>Демонстрация знаний г</w:t>
            </w:r>
            <w:r w:rsidRPr="00697186">
              <w:t>еометрических параметров автомобильных кузовов; устройства и работы средств диагностирования кузовов, кабин и платформ автомобилей; технологий и порядка проведения диагностики технического состояния кузовов, кабин и платформ автомобилей, правила техники безопасности и охраны труда в профессиональной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6E5AE" w14:textId="77777777" w:rsidR="00F934CD" w:rsidRPr="00697186" w:rsidRDefault="00F934CD" w:rsidP="00F934CD">
            <w:pPr>
              <w:jc w:val="both"/>
            </w:pPr>
            <w:r w:rsidRPr="00697186">
              <w:t xml:space="preserve">Тестирование Оценка результатов выполнения тестовых заданий </w:t>
            </w:r>
          </w:p>
          <w:p w14:paraId="5AAC1E03" w14:textId="77777777" w:rsidR="00F934CD" w:rsidRPr="00697186" w:rsidRDefault="00F934CD" w:rsidP="00F934CD">
            <w:pPr>
              <w:jc w:val="both"/>
              <w:rPr>
                <w:b/>
                <w:bCs/>
              </w:rPr>
            </w:pPr>
          </w:p>
        </w:tc>
      </w:tr>
      <w:tr w:rsidR="00F934CD" w:rsidRPr="00697186" w14:paraId="1FB77AF3" w14:textId="77777777" w:rsidTr="00F934CD">
        <w:trPr>
          <w:trHeight w:val="1692"/>
        </w:trPr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92748A" w14:textId="77777777" w:rsidR="00F934CD" w:rsidRPr="00697186" w:rsidRDefault="00F934CD" w:rsidP="00F934CD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BAA8" w14:textId="48D1D2C8" w:rsidR="00F934CD" w:rsidRPr="00697186" w:rsidRDefault="00F934CD" w:rsidP="00F934CD">
            <w:pPr>
              <w:jc w:val="both"/>
              <w:rPr>
                <w:b/>
                <w:bCs/>
              </w:rPr>
            </w:pPr>
            <w:r w:rsidRPr="00697186">
              <w:rPr>
                <w:i/>
                <w:iCs/>
              </w:rPr>
              <w:t>Умения:</w:t>
            </w:r>
            <w:r w:rsidRPr="00697186">
              <w:t xml:space="preserve"> Проведение инструментальной диагностики технического состояния кузовов, кабин и платформ автомобилей включающей: диагностирование технического состояния кузовов, кабин и платформ автомобилей, проведение измерения геометрии кузовов,соблюдение безопасных условий труда в профессиональной деятельности.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4FD88" w14:textId="77777777" w:rsidR="00F934CD" w:rsidRPr="00697186" w:rsidRDefault="00F934CD" w:rsidP="00F934CD">
            <w:pPr>
              <w:jc w:val="both"/>
            </w:pPr>
            <w:r w:rsidRPr="00697186">
              <w:t>Экспертное наблюдение и оценка результатов практических работ, работ по учебной и производственной практике.</w:t>
            </w:r>
          </w:p>
          <w:p w14:paraId="67EEFB42" w14:textId="77777777" w:rsidR="00F934CD" w:rsidRPr="00697186" w:rsidRDefault="00F934CD" w:rsidP="00F934CD">
            <w:pPr>
              <w:jc w:val="both"/>
            </w:pPr>
            <w:r w:rsidRPr="00697186"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  <w:p w14:paraId="5629FD4C" w14:textId="77777777" w:rsidR="00F934CD" w:rsidRPr="00697186" w:rsidRDefault="00F934CD" w:rsidP="00F934CD">
            <w:pPr>
              <w:jc w:val="both"/>
            </w:pPr>
          </w:p>
          <w:p w14:paraId="23E74326" w14:textId="77777777" w:rsidR="00F934CD" w:rsidRPr="00697186" w:rsidRDefault="00F934CD" w:rsidP="00F934CD">
            <w:pPr>
              <w:jc w:val="both"/>
            </w:pPr>
          </w:p>
          <w:p w14:paraId="7A07C9EA" w14:textId="77777777" w:rsidR="00F934CD" w:rsidRPr="00697186" w:rsidRDefault="00F934CD" w:rsidP="00F934CD">
            <w:pPr>
              <w:jc w:val="both"/>
            </w:pPr>
          </w:p>
          <w:p w14:paraId="17DA104B" w14:textId="77777777" w:rsidR="00F934CD" w:rsidRPr="00697186" w:rsidRDefault="00F934CD" w:rsidP="00F934CD">
            <w:pPr>
              <w:jc w:val="both"/>
            </w:pPr>
          </w:p>
          <w:p w14:paraId="153EA7C9" w14:textId="46AC60F1" w:rsidR="00F934CD" w:rsidRPr="00697186" w:rsidRDefault="00F934CD" w:rsidP="00F934CD">
            <w:pPr>
              <w:jc w:val="both"/>
              <w:rPr>
                <w:b/>
                <w:bCs/>
              </w:rPr>
            </w:pPr>
          </w:p>
        </w:tc>
      </w:tr>
      <w:tr w:rsidR="00F934CD" w:rsidRPr="00697186" w14:paraId="4DA88408" w14:textId="77777777" w:rsidTr="00204F1E">
        <w:trPr>
          <w:trHeight w:val="564"/>
        </w:trPr>
        <w:tc>
          <w:tcPr>
            <w:tcW w:w="100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16D2F9" w14:textId="1CCB4E53" w:rsidR="00F934CD" w:rsidRPr="00697186" w:rsidRDefault="00F934CD" w:rsidP="00F934CD">
            <w:pPr>
              <w:rPr>
                <w:b/>
                <w:bCs/>
              </w:rPr>
            </w:pPr>
            <w:r w:rsidRPr="00697186">
              <w:rPr>
                <w:b/>
              </w:rPr>
              <w:lastRenderedPageBreak/>
              <w:t>Промежуточная аттестация - экзамен квалификационный</w:t>
            </w:r>
          </w:p>
        </w:tc>
      </w:tr>
    </w:tbl>
    <w:p w14:paraId="1AC1BC2D" w14:textId="77777777" w:rsidR="00B81A05" w:rsidRPr="00697186" w:rsidRDefault="00B81A05" w:rsidP="00B81A05"/>
    <w:p w14:paraId="12853172" w14:textId="77777777" w:rsidR="00B81A05" w:rsidRPr="00697186" w:rsidRDefault="00B81A05" w:rsidP="00B81A05"/>
    <w:p w14:paraId="6AF6E26A" w14:textId="77777777" w:rsidR="00F934CD" w:rsidRPr="00697186" w:rsidRDefault="00B81A05" w:rsidP="00B81A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  <w:r w:rsidRPr="00697186">
        <w:tab/>
      </w:r>
    </w:p>
    <w:p w14:paraId="18E451E8" w14:textId="77777777" w:rsidR="00F934CD" w:rsidRPr="00697186" w:rsidRDefault="00F934CD" w:rsidP="00B81A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14:paraId="13813CDD" w14:textId="77777777" w:rsidR="00F934CD" w:rsidRPr="00697186" w:rsidRDefault="00F934CD" w:rsidP="00B81A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14:paraId="5302BB8C" w14:textId="77777777" w:rsidR="00F934CD" w:rsidRPr="00697186" w:rsidRDefault="00F934CD" w:rsidP="006971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14:paraId="319381E8" w14:textId="77777777" w:rsidR="00F934CD" w:rsidRPr="00697186" w:rsidRDefault="00F934CD" w:rsidP="00B81A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14:paraId="1AC69C7C" w14:textId="2AE1C01A" w:rsidR="00B81A05" w:rsidRPr="00697186" w:rsidRDefault="00B81A05" w:rsidP="00B81A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  <w:r w:rsidRPr="00697186">
        <w:t>Формы и методы контроля и оценки результатов обучения должны позволять проверять у</w:t>
      </w:r>
      <w:r w:rsidR="00F934CD" w:rsidRPr="00697186">
        <w:t xml:space="preserve">                     </w:t>
      </w:r>
      <w:r w:rsidRPr="00697186">
        <w:t xml:space="preserve"> </w:t>
      </w:r>
      <w:r w:rsidR="00F934CD" w:rsidRPr="00697186">
        <w:t xml:space="preserve">   </w:t>
      </w:r>
      <w:r w:rsidRPr="00697186">
        <w:t>обучающихся не только сформированность профессиональных компетенций, но и развитие общих компетенций.</w:t>
      </w:r>
    </w:p>
    <w:p w14:paraId="22A6F368" w14:textId="77777777" w:rsidR="00F934CD" w:rsidRPr="00697186" w:rsidRDefault="00F934CD" w:rsidP="00B81A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tbl>
      <w:tblPr>
        <w:tblStyle w:val="ad"/>
        <w:tblW w:w="10064" w:type="dxa"/>
        <w:tblInd w:w="534" w:type="dxa"/>
        <w:tblLook w:val="04A0" w:firstRow="1" w:lastRow="0" w:firstColumn="1" w:lastColumn="0" w:noHBand="0" w:noVBand="1"/>
      </w:tblPr>
      <w:tblGrid>
        <w:gridCol w:w="3118"/>
        <w:gridCol w:w="4402"/>
        <w:gridCol w:w="2544"/>
      </w:tblGrid>
      <w:tr w:rsidR="00B81A05" w:rsidRPr="00697186" w14:paraId="256728DA" w14:textId="77777777" w:rsidTr="00697186">
        <w:tc>
          <w:tcPr>
            <w:tcW w:w="3118" w:type="dxa"/>
            <w:vAlign w:val="center"/>
          </w:tcPr>
          <w:p w14:paraId="506E121E" w14:textId="77777777" w:rsidR="00B81A05" w:rsidRPr="00697186" w:rsidRDefault="00B81A05" w:rsidP="00F934CD">
            <w:pPr>
              <w:jc w:val="center"/>
              <w:rPr>
                <w:b/>
              </w:rPr>
            </w:pPr>
            <w:r w:rsidRPr="00697186">
              <w:rPr>
                <w:b/>
              </w:rPr>
              <w:t>Результаты</w:t>
            </w:r>
          </w:p>
          <w:p w14:paraId="29B9F745" w14:textId="77777777" w:rsidR="00B81A05" w:rsidRPr="00697186" w:rsidRDefault="00B81A05" w:rsidP="00F934CD">
            <w:pPr>
              <w:tabs>
                <w:tab w:val="left" w:pos="1260"/>
              </w:tabs>
              <w:jc w:val="center"/>
            </w:pPr>
            <w:r w:rsidRPr="00697186">
              <w:rPr>
                <w:b/>
              </w:rPr>
              <w:t>(освоенные общие компетенции)</w:t>
            </w:r>
          </w:p>
        </w:tc>
        <w:tc>
          <w:tcPr>
            <w:tcW w:w="4402" w:type="dxa"/>
            <w:vAlign w:val="center"/>
          </w:tcPr>
          <w:p w14:paraId="6D8C7930" w14:textId="41120F1D" w:rsidR="00F934CD" w:rsidRPr="00697186" w:rsidRDefault="00B81A05" w:rsidP="00F934CD">
            <w:pPr>
              <w:tabs>
                <w:tab w:val="left" w:pos="1260"/>
              </w:tabs>
              <w:jc w:val="center"/>
              <w:rPr>
                <w:b/>
              </w:rPr>
            </w:pPr>
            <w:r w:rsidRPr="00697186">
              <w:rPr>
                <w:b/>
              </w:rPr>
              <w:t>Основные показатели</w:t>
            </w:r>
          </w:p>
          <w:p w14:paraId="5E4FDAE5" w14:textId="343843C4" w:rsidR="00B81A05" w:rsidRPr="00697186" w:rsidRDefault="00B81A05" w:rsidP="00F934CD">
            <w:pPr>
              <w:tabs>
                <w:tab w:val="left" w:pos="1260"/>
              </w:tabs>
              <w:jc w:val="center"/>
            </w:pPr>
            <w:r w:rsidRPr="00697186">
              <w:rPr>
                <w:b/>
              </w:rPr>
              <w:t>оценки результата</w:t>
            </w:r>
          </w:p>
        </w:tc>
        <w:tc>
          <w:tcPr>
            <w:tcW w:w="2544" w:type="dxa"/>
            <w:vAlign w:val="center"/>
          </w:tcPr>
          <w:p w14:paraId="388D7250" w14:textId="77777777" w:rsidR="00B81A05" w:rsidRPr="00697186" w:rsidRDefault="00B81A05" w:rsidP="00F934CD">
            <w:pPr>
              <w:tabs>
                <w:tab w:val="left" w:pos="1260"/>
              </w:tabs>
              <w:jc w:val="center"/>
            </w:pPr>
            <w:r w:rsidRPr="00697186">
              <w:rPr>
                <w:b/>
              </w:rPr>
              <w:t>Формы и методы контроля и оценки</w:t>
            </w:r>
          </w:p>
        </w:tc>
      </w:tr>
      <w:tr w:rsidR="00F934CD" w:rsidRPr="00697186" w14:paraId="10803767" w14:textId="77777777" w:rsidTr="00697186">
        <w:tc>
          <w:tcPr>
            <w:tcW w:w="3118" w:type="dxa"/>
            <w:vAlign w:val="center"/>
          </w:tcPr>
          <w:p w14:paraId="7E7AB7F2" w14:textId="77777777" w:rsidR="00F934CD" w:rsidRPr="00697186" w:rsidRDefault="00F934CD" w:rsidP="00F934CD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86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  <w:p w14:paraId="0196F91C" w14:textId="1FA7ABE8" w:rsidR="00F934CD" w:rsidRPr="00697186" w:rsidRDefault="00F934CD" w:rsidP="00F934CD">
            <w:pPr>
              <w:tabs>
                <w:tab w:val="left" w:pos="1260"/>
              </w:tabs>
            </w:pPr>
          </w:p>
        </w:tc>
        <w:tc>
          <w:tcPr>
            <w:tcW w:w="4402" w:type="dxa"/>
          </w:tcPr>
          <w:p w14:paraId="1DF0979F" w14:textId="77777777" w:rsidR="00F934CD" w:rsidRPr="00697186" w:rsidRDefault="00F934CD" w:rsidP="00F934CD">
            <w:pPr>
              <w:suppressAutoHyphens/>
              <w:jc w:val="both"/>
              <w:rPr>
                <w:iCs/>
              </w:rPr>
            </w:pPr>
            <w:r w:rsidRPr="00697186">
              <w:rPr>
                <w:b/>
                <w:iCs/>
              </w:rPr>
              <w:t xml:space="preserve">Умения: </w:t>
            </w:r>
            <w:r w:rsidRPr="00697186">
              <w:rPr>
                <w:iCs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14:paraId="31F57678" w14:textId="77777777" w:rsidR="00F934CD" w:rsidRPr="00697186" w:rsidRDefault="00F934CD" w:rsidP="00F934CD">
            <w:pPr>
              <w:suppressAutoHyphens/>
              <w:jc w:val="both"/>
              <w:rPr>
                <w:iCs/>
              </w:rPr>
            </w:pPr>
            <w:r w:rsidRPr="00697186">
              <w:rPr>
                <w:iCs/>
              </w:rPr>
              <w:t>составлять план действия; определять необходимые ресурсы;</w:t>
            </w:r>
          </w:p>
          <w:p w14:paraId="0634991D" w14:textId="77777777" w:rsidR="00F934CD" w:rsidRPr="00697186" w:rsidRDefault="00F934CD" w:rsidP="00F934CD">
            <w:pPr>
              <w:suppressAutoHyphens/>
              <w:jc w:val="both"/>
              <w:rPr>
                <w:b/>
                <w:iCs/>
              </w:rPr>
            </w:pPr>
            <w:r w:rsidRPr="00697186">
              <w:rPr>
                <w:iCs/>
              </w:rPr>
      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  <w:r w:rsidRPr="00697186">
              <w:rPr>
                <w:b/>
                <w:iCs/>
              </w:rPr>
              <w:t xml:space="preserve"> </w:t>
            </w:r>
          </w:p>
          <w:p w14:paraId="1B042297" w14:textId="1F93DA90" w:rsidR="00F934CD" w:rsidRPr="00697186" w:rsidRDefault="00F934CD" w:rsidP="00F934CD">
            <w:pPr>
              <w:suppressAutoHyphens/>
              <w:jc w:val="both"/>
              <w:rPr>
                <w:bCs/>
              </w:rPr>
            </w:pPr>
            <w:r w:rsidRPr="00697186">
              <w:rPr>
                <w:b/>
                <w:iCs/>
              </w:rPr>
              <w:t xml:space="preserve">Знания: </w:t>
            </w:r>
            <w:r w:rsidRPr="00697186">
              <w:rPr>
                <w:iCs/>
              </w:rPr>
              <w:t>а</w:t>
            </w:r>
            <w:r w:rsidRPr="00697186">
              <w:rPr>
                <w:bCs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4DDC0B60" w14:textId="08AFC93C" w:rsidR="00F934CD" w:rsidRPr="00697186" w:rsidRDefault="00F934CD" w:rsidP="00F934CD">
            <w:pPr>
              <w:tabs>
                <w:tab w:val="left" w:pos="1260"/>
              </w:tabs>
            </w:pPr>
            <w:r w:rsidRPr="00697186">
              <w:rPr>
                <w:bCs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  <w:tc>
          <w:tcPr>
            <w:tcW w:w="2544" w:type="dxa"/>
            <w:vMerge w:val="restart"/>
          </w:tcPr>
          <w:p w14:paraId="0DAD411D" w14:textId="77777777" w:rsidR="00F934CD" w:rsidRPr="00697186" w:rsidRDefault="00F934CD" w:rsidP="00F934CD">
            <w:r w:rsidRPr="00697186">
              <w:t>Участие в олимпиадах, викторинах, конкурсах. Активность в рамках фронтального опроса, групповых форм работ.</w:t>
            </w:r>
          </w:p>
          <w:p w14:paraId="4AA7A3D7" w14:textId="77777777" w:rsidR="00F934CD" w:rsidRPr="00697186" w:rsidRDefault="00F934CD" w:rsidP="00F934CD">
            <w:r w:rsidRPr="00697186">
              <w:t>Самостоятельная работа по самообразованию.</w:t>
            </w:r>
          </w:p>
          <w:p w14:paraId="1C4552B0" w14:textId="77777777" w:rsidR="00F934CD" w:rsidRPr="00697186" w:rsidRDefault="00F934CD" w:rsidP="00F934CD">
            <w:r w:rsidRPr="00697186">
              <w:t>Оформление рефератов и презентаций.</w:t>
            </w:r>
          </w:p>
          <w:p w14:paraId="2A81ECC6" w14:textId="77777777" w:rsidR="00F934CD" w:rsidRPr="00697186" w:rsidRDefault="00F934CD" w:rsidP="00F934CD">
            <w:r w:rsidRPr="00697186">
              <w:t>Защита рефератов, презентаций.</w:t>
            </w:r>
          </w:p>
          <w:p w14:paraId="556542AB" w14:textId="77777777" w:rsidR="00F934CD" w:rsidRPr="00697186" w:rsidRDefault="00F934CD" w:rsidP="00F934CD">
            <w:r w:rsidRPr="00697186">
              <w:t>Наблюдение и оценка выполнения работ на практических занятиях.</w:t>
            </w:r>
          </w:p>
          <w:p w14:paraId="28BB72B0" w14:textId="77777777" w:rsidR="00F934CD" w:rsidRPr="00697186" w:rsidRDefault="00F934CD" w:rsidP="00F934CD"/>
          <w:p w14:paraId="3A2B983D" w14:textId="77777777" w:rsidR="00F934CD" w:rsidRPr="00697186" w:rsidRDefault="00F934CD" w:rsidP="00F934CD">
            <w:r w:rsidRPr="00697186">
              <w:t>Дифференцированный зачет</w:t>
            </w:r>
          </w:p>
          <w:p w14:paraId="357C2EE2" w14:textId="77777777" w:rsidR="00F934CD" w:rsidRPr="00697186" w:rsidRDefault="00F934CD" w:rsidP="00F934CD"/>
          <w:p w14:paraId="781F5BF4" w14:textId="77777777" w:rsidR="00F934CD" w:rsidRPr="00697186" w:rsidRDefault="00F934CD" w:rsidP="00F934CD"/>
          <w:p w14:paraId="6617A742" w14:textId="77777777" w:rsidR="00F934CD" w:rsidRPr="00697186" w:rsidRDefault="00F934CD" w:rsidP="00F934CD"/>
          <w:p w14:paraId="3478867D" w14:textId="77777777" w:rsidR="00F934CD" w:rsidRPr="00697186" w:rsidRDefault="00F934CD" w:rsidP="00F934CD"/>
          <w:p w14:paraId="0ECC3863" w14:textId="77777777" w:rsidR="00F934CD" w:rsidRPr="00697186" w:rsidRDefault="00F934CD" w:rsidP="00F934CD"/>
          <w:p w14:paraId="4B9BF2AC" w14:textId="77777777" w:rsidR="00F934CD" w:rsidRPr="00697186" w:rsidRDefault="00F934CD" w:rsidP="00F934CD"/>
          <w:p w14:paraId="38B99FFA" w14:textId="77777777" w:rsidR="00F934CD" w:rsidRPr="00697186" w:rsidRDefault="00F934CD" w:rsidP="00F934CD"/>
          <w:p w14:paraId="443B1E73" w14:textId="77777777" w:rsidR="00F934CD" w:rsidRPr="00697186" w:rsidRDefault="00F934CD" w:rsidP="00F934CD"/>
          <w:p w14:paraId="2B0BF972" w14:textId="77777777" w:rsidR="00F934CD" w:rsidRPr="00697186" w:rsidRDefault="00F934CD" w:rsidP="00F934CD"/>
          <w:p w14:paraId="056D51D3" w14:textId="77777777" w:rsidR="00F934CD" w:rsidRPr="00697186" w:rsidRDefault="00F934CD" w:rsidP="00F934CD"/>
          <w:p w14:paraId="4DE8C319" w14:textId="77777777" w:rsidR="00F934CD" w:rsidRPr="00697186" w:rsidRDefault="00F934CD" w:rsidP="00F934CD"/>
          <w:p w14:paraId="75917FCE" w14:textId="77777777" w:rsidR="00F934CD" w:rsidRPr="00697186" w:rsidRDefault="00F934CD" w:rsidP="00F934CD"/>
          <w:p w14:paraId="69E0E6FD" w14:textId="77777777" w:rsidR="00F934CD" w:rsidRPr="00697186" w:rsidRDefault="00F934CD" w:rsidP="00F934CD"/>
          <w:p w14:paraId="740A5A23" w14:textId="77777777" w:rsidR="00F934CD" w:rsidRPr="00697186" w:rsidRDefault="00F934CD" w:rsidP="00F934CD"/>
          <w:p w14:paraId="4C30F5F0" w14:textId="77777777" w:rsidR="00F934CD" w:rsidRPr="00697186" w:rsidRDefault="00F934CD" w:rsidP="00F934CD"/>
          <w:p w14:paraId="0D57D088" w14:textId="77777777" w:rsidR="00F934CD" w:rsidRPr="00697186" w:rsidRDefault="00F934CD" w:rsidP="00F934CD"/>
          <w:p w14:paraId="7CE7AACC" w14:textId="77777777" w:rsidR="00F934CD" w:rsidRPr="00697186" w:rsidRDefault="00F934CD" w:rsidP="00F934CD"/>
          <w:p w14:paraId="5E90598E" w14:textId="77777777" w:rsidR="00F934CD" w:rsidRPr="00697186" w:rsidRDefault="00F934CD" w:rsidP="00F934CD"/>
          <w:p w14:paraId="62C889C1" w14:textId="77777777" w:rsidR="00F934CD" w:rsidRPr="00697186" w:rsidRDefault="00F934CD" w:rsidP="00F934CD"/>
          <w:p w14:paraId="4259A3E7" w14:textId="77777777" w:rsidR="00F934CD" w:rsidRPr="00697186" w:rsidRDefault="00F934CD" w:rsidP="00F934CD"/>
          <w:p w14:paraId="03F1B940" w14:textId="77777777" w:rsidR="00F934CD" w:rsidRPr="00697186" w:rsidRDefault="00F934CD" w:rsidP="00F934CD"/>
          <w:p w14:paraId="6B5C880A" w14:textId="77777777" w:rsidR="00F934CD" w:rsidRPr="00697186" w:rsidRDefault="00F934CD" w:rsidP="00F934CD"/>
          <w:p w14:paraId="57DBE5E3" w14:textId="77777777" w:rsidR="00F934CD" w:rsidRPr="00697186" w:rsidRDefault="00F934CD" w:rsidP="00F934CD"/>
          <w:p w14:paraId="2A0F11DA" w14:textId="77777777" w:rsidR="00F934CD" w:rsidRPr="00697186" w:rsidRDefault="00F934CD" w:rsidP="00F934CD"/>
          <w:p w14:paraId="1F2CB09D" w14:textId="77777777" w:rsidR="00F934CD" w:rsidRPr="00697186" w:rsidRDefault="00F934CD" w:rsidP="00F934CD">
            <w:pPr>
              <w:tabs>
                <w:tab w:val="left" w:pos="1260"/>
              </w:tabs>
            </w:pPr>
          </w:p>
        </w:tc>
      </w:tr>
      <w:tr w:rsidR="00F934CD" w:rsidRPr="00697186" w14:paraId="0FFA7831" w14:textId="77777777" w:rsidTr="00697186">
        <w:tc>
          <w:tcPr>
            <w:tcW w:w="3118" w:type="dxa"/>
            <w:vAlign w:val="center"/>
          </w:tcPr>
          <w:p w14:paraId="3DF962D5" w14:textId="77777777" w:rsidR="00F934CD" w:rsidRPr="00697186" w:rsidRDefault="00F934CD" w:rsidP="00F934CD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86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</w:t>
            </w:r>
            <w:r w:rsidRPr="00697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нальной деятельности;</w:t>
            </w:r>
          </w:p>
          <w:p w14:paraId="21DA1F05" w14:textId="44EFC8DB" w:rsidR="00F934CD" w:rsidRPr="00697186" w:rsidRDefault="00F934CD" w:rsidP="00F934CD">
            <w:pPr>
              <w:tabs>
                <w:tab w:val="left" w:pos="1260"/>
              </w:tabs>
            </w:pPr>
          </w:p>
        </w:tc>
        <w:tc>
          <w:tcPr>
            <w:tcW w:w="4402" w:type="dxa"/>
          </w:tcPr>
          <w:p w14:paraId="4A8ABDFA" w14:textId="77777777" w:rsidR="00F934CD" w:rsidRPr="00697186" w:rsidRDefault="00F934CD" w:rsidP="00F934CD">
            <w:pPr>
              <w:suppressAutoHyphens/>
              <w:jc w:val="both"/>
              <w:rPr>
                <w:iCs/>
              </w:rPr>
            </w:pPr>
            <w:r w:rsidRPr="00697186">
              <w:rPr>
                <w:b/>
                <w:iCs/>
              </w:rPr>
              <w:lastRenderedPageBreak/>
              <w:t xml:space="preserve">Умения: </w:t>
            </w:r>
            <w:r w:rsidRPr="00697186">
              <w:rPr>
                <w:iCs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</w:t>
            </w:r>
            <w:r w:rsidRPr="00697186">
              <w:rPr>
                <w:iCs/>
              </w:rPr>
              <w:lastRenderedPageBreak/>
              <w:t>значимость результатов поиска; оформлять результаты поиска</w:t>
            </w:r>
          </w:p>
          <w:p w14:paraId="2F234B09" w14:textId="47A6F65D" w:rsidR="00F934CD" w:rsidRPr="00697186" w:rsidRDefault="00F934CD" w:rsidP="00F934CD">
            <w:pPr>
              <w:tabs>
                <w:tab w:val="left" w:pos="1260"/>
              </w:tabs>
            </w:pPr>
            <w:r w:rsidRPr="00697186">
              <w:rPr>
                <w:b/>
                <w:iCs/>
              </w:rPr>
              <w:t xml:space="preserve">Знания: </w:t>
            </w:r>
            <w:r w:rsidRPr="00697186">
              <w:rPr>
                <w:iCs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  <w:tc>
          <w:tcPr>
            <w:tcW w:w="2544" w:type="dxa"/>
            <w:vMerge/>
          </w:tcPr>
          <w:p w14:paraId="78026C1C" w14:textId="77777777" w:rsidR="00F934CD" w:rsidRPr="00697186" w:rsidRDefault="00F934CD" w:rsidP="00F934CD">
            <w:pPr>
              <w:tabs>
                <w:tab w:val="left" w:pos="1260"/>
              </w:tabs>
            </w:pPr>
          </w:p>
        </w:tc>
      </w:tr>
      <w:tr w:rsidR="00F934CD" w:rsidRPr="00697186" w14:paraId="07871390" w14:textId="77777777" w:rsidTr="00697186">
        <w:tc>
          <w:tcPr>
            <w:tcW w:w="3118" w:type="dxa"/>
            <w:vAlign w:val="center"/>
          </w:tcPr>
          <w:p w14:paraId="23516716" w14:textId="77777777" w:rsidR="00F934CD" w:rsidRPr="00697186" w:rsidRDefault="00F934CD" w:rsidP="00F934CD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  <w:p w14:paraId="6CA005AA" w14:textId="77777777" w:rsidR="00F934CD" w:rsidRPr="00697186" w:rsidRDefault="00F934CD" w:rsidP="00F934CD">
            <w:pPr>
              <w:tabs>
                <w:tab w:val="left" w:pos="1260"/>
              </w:tabs>
            </w:pPr>
          </w:p>
        </w:tc>
        <w:tc>
          <w:tcPr>
            <w:tcW w:w="4402" w:type="dxa"/>
          </w:tcPr>
          <w:p w14:paraId="5ECF9EB4" w14:textId="77777777" w:rsidR="00F934CD" w:rsidRPr="00697186" w:rsidRDefault="00F934CD" w:rsidP="00F934CD">
            <w:pPr>
              <w:suppressAutoHyphens/>
              <w:jc w:val="both"/>
              <w:rPr>
                <w:iCs/>
              </w:rPr>
            </w:pPr>
            <w:r w:rsidRPr="00697186">
              <w:rPr>
                <w:b/>
                <w:bCs/>
                <w:iCs/>
              </w:rPr>
              <w:t xml:space="preserve">Умения: </w:t>
            </w:r>
            <w:r w:rsidRPr="00697186">
              <w:rPr>
                <w:bCs/>
                <w:iCs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697186"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14:paraId="5517E0E4" w14:textId="5E0838EE" w:rsidR="00F934CD" w:rsidRPr="00697186" w:rsidRDefault="00F934CD" w:rsidP="00F934CD">
            <w:pPr>
              <w:tabs>
                <w:tab w:val="left" w:pos="1260"/>
              </w:tabs>
            </w:pPr>
            <w:r w:rsidRPr="00697186">
              <w:rPr>
                <w:b/>
                <w:bCs/>
                <w:iCs/>
              </w:rPr>
              <w:t xml:space="preserve">Знания: </w:t>
            </w:r>
            <w:r w:rsidRPr="00697186">
              <w:rPr>
                <w:bCs/>
                <w:iCs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  <w:tc>
          <w:tcPr>
            <w:tcW w:w="2544" w:type="dxa"/>
            <w:vMerge/>
          </w:tcPr>
          <w:p w14:paraId="101B6F3C" w14:textId="77777777" w:rsidR="00F934CD" w:rsidRPr="00697186" w:rsidRDefault="00F934CD" w:rsidP="00F934CD">
            <w:pPr>
              <w:tabs>
                <w:tab w:val="left" w:pos="1260"/>
              </w:tabs>
            </w:pPr>
          </w:p>
        </w:tc>
      </w:tr>
      <w:tr w:rsidR="00F934CD" w:rsidRPr="00697186" w14:paraId="5B8FA2B9" w14:textId="77777777" w:rsidTr="00697186">
        <w:tc>
          <w:tcPr>
            <w:tcW w:w="3118" w:type="dxa"/>
            <w:vAlign w:val="center"/>
          </w:tcPr>
          <w:p w14:paraId="01AE165E" w14:textId="77777777" w:rsidR="00F934CD" w:rsidRPr="00697186" w:rsidRDefault="00F934CD" w:rsidP="00F934CD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86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  <w:p w14:paraId="640628B8" w14:textId="04EC8B71" w:rsidR="00F934CD" w:rsidRPr="00697186" w:rsidRDefault="00F934CD" w:rsidP="00F934CD">
            <w:pPr>
              <w:tabs>
                <w:tab w:val="left" w:pos="1260"/>
              </w:tabs>
            </w:pPr>
          </w:p>
        </w:tc>
        <w:tc>
          <w:tcPr>
            <w:tcW w:w="4402" w:type="dxa"/>
          </w:tcPr>
          <w:p w14:paraId="4973A691" w14:textId="77777777" w:rsidR="00F934CD" w:rsidRPr="00697186" w:rsidRDefault="00F934CD" w:rsidP="00F934CD">
            <w:pPr>
              <w:pStyle w:val="30"/>
              <w:spacing w:before="0"/>
              <w:ind w:left="0"/>
              <w:jc w:val="both"/>
            </w:pPr>
            <w:r w:rsidRPr="00697186">
              <w:rPr>
                <w:b/>
              </w:rPr>
              <w:t>Умения:</w:t>
            </w:r>
            <w:r w:rsidRPr="00697186">
              <w:rPr>
                <w:b/>
                <w:spacing w:val="1"/>
              </w:rPr>
              <w:t xml:space="preserve"> </w:t>
            </w:r>
            <w:r w:rsidRPr="00697186">
              <w:t>организовывать</w:t>
            </w:r>
            <w:r w:rsidRPr="00697186">
              <w:rPr>
                <w:spacing w:val="1"/>
              </w:rPr>
              <w:t xml:space="preserve"> </w:t>
            </w:r>
            <w:r w:rsidRPr="00697186">
              <w:t>работу</w:t>
            </w:r>
            <w:r w:rsidRPr="00697186">
              <w:rPr>
                <w:spacing w:val="1"/>
              </w:rPr>
              <w:t xml:space="preserve"> </w:t>
            </w:r>
            <w:r w:rsidRPr="00697186">
              <w:t>коллектива</w:t>
            </w:r>
            <w:r w:rsidRPr="00697186">
              <w:rPr>
                <w:spacing w:val="1"/>
              </w:rPr>
              <w:t xml:space="preserve"> </w:t>
            </w:r>
            <w:r w:rsidRPr="00697186">
              <w:t>и</w:t>
            </w:r>
            <w:r w:rsidRPr="00697186">
              <w:rPr>
                <w:spacing w:val="1"/>
              </w:rPr>
              <w:t xml:space="preserve"> </w:t>
            </w:r>
            <w:r w:rsidRPr="00697186">
              <w:t>команды;</w:t>
            </w:r>
            <w:r w:rsidRPr="00697186">
              <w:rPr>
                <w:spacing w:val="1"/>
              </w:rPr>
              <w:t xml:space="preserve"> </w:t>
            </w:r>
            <w:r w:rsidRPr="00697186">
              <w:t>взаимодействовать</w:t>
            </w:r>
            <w:r w:rsidRPr="00697186">
              <w:rPr>
                <w:spacing w:val="1"/>
              </w:rPr>
              <w:t xml:space="preserve"> </w:t>
            </w:r>
            <w:r w:rsidRPr="00697186">
              <w:t>с</w:t>
            </w:r>
            <w:r w:rsidRPr="00697186">
              <w:rPr>
                <w:spacing w:val="1"/>
              </w:rPr>
              <w:t xml:space="preserve"> </w:t>
            </w:r>
            <w:r w:rsidRPr="00697186">
              <w:t>коллегами,</w:t>
            </w:r>
            <w:r w:rsidRPr="00697186">
              <w:rPr>
                <w:spacing w:val="1"/>
              </w:rPr>
              <w:t xml:space="preserve"> </w:t>
            </w:r>
            <w:r w:rsidRPr="00697186">
              <w:t>руководством,</w:t>
            </w:r>
            <w:r w:rsidRPr="00697186">
              <w:rPr>
                <w:spacing w:val="2"/>
              </w:rPr>
              <w:t xml:space="preserve"> </w:t>
            </w:r>
            <w:r w:rsidRPr="00697186">
              <w:t>клиентами</w:t>
            </w:r>
            <w:r w:rsidRPr="00697186">
              <w:rPr>
                <w:spacing w:val="55"/>
              </w:rPr>
              <w:t xml:space="preserve"> </w:t>
            </w:r>
            <w:r w:rsidRPr="00697186">
              <w:t>в</w:t>
            </w:r>
            <w:r w:rsidRPr="00697186">
              <w:rPr>
                <w:spacing w:val="57"/>
              </w:rPr>
              <w:t xml:space="preserve"> </w:t>
            </w:r>
            <w:r w:rsidRPr="00697186">
              <w:t>ходе</w:t>
            </w:r>
            <w:r w:rsidRPr="00697186">
              <w:rPr>
                <w:spacing w:val="59"/>
              </w:rPr>
              <w:t xml:space="preserve"> </w:t>
            </w:r>
            <w:r w:rsidRPr="00697186">
              <w:t>профессиональной</w:t>
            </w:r>
          </w:p>
          <w:p w14:paraId="74C9DD44" w14:textId="77777777" w:rsidR="00F934CD" w:rsidRPr="00697186" w:rsidRDefault="00F934CD" w:rsidP="00F934CD">
            <w:pPr>
              <w:pStyle w:val="30"/>
              <w:spacing w:before="0" w:line="269" w:lineRule="exact"/>
              <w:ind w:left="0"/>
            </w:pPr>
            <w:r w:rsidRPr="00697186">
              <w:t>деятельности</w:t>
            </w:r>
          </w:p>
          <w:p w14:paraId="65A8EA54" w14:textId="7F3A7CAD" w:rsidR="00F934CD" w:rsidRPr="00697186" w:rsidRDefault="00F934CD" w:rsidP="00F934CD">
            <w:pPr>
              <w:tabs>
                <w:tab w:val="left" w:pos="1260"/>
              </w:tabs>
            </w:pPr>
            <w:r w:rsidRPr="00697186">
              <w:rPr>
                <w:b/>
              </w:rPr>
              <w:t>Знания:</w:t>
            </w:r>
            <w:r w:rsidRPr="00697186">
              <w:rPr>
                <w:b/>
                <w:spacing w:val="1"/>
              </w:rPr>
              <w:t xml:space="preserve"> </w:t>
            </w:r>
            <w:r w:rsidRPr="00697186">
              <w:t>психологические</w:t>
            </w:r>
            <w:r w:rsidRPr="00697186">
              <w:rPr>
                <w:spacing w:val="1"/>
              </w:rPr>
              <w:t xml:space="preserve"> </w:t>
            </w:r>
            <w:r w:rsidRPr="00697186">
              <w:t>основы</w:t>
            </w:r>
            <w:r w:rsidRPr="00697186">
              <w:rPr>
                <w:spacing w:val="1"/>
              </w:rPr>
              <w:t xml:space="preserve"> </w:t>
            </w:r>
            <w:r w:rsidRPr="00697186">
              <w:t>деятельности</w:t>
            </w:r>
            <w:r w:rsidRPr="00697186">
              <w:rPr>
                <w:spacing w:val="1"/>
              </w:rPr>
              <w:t xml:space="preserve"> </w:t>
            </w:r>
            <w:r w:rsidRPr="00697186">
              <w:t>коллектива, психологические особенности личности;</w:t>
            </w:r>
            <w:r w:rsidRPr="00697186">
              <w:rPr>
                <w:spacing w:val="1"/>
              </w:rPr>
              <w:t xml:space="preserve"> </w:t>
            </w:r>
            <w:r w:rsidRPr="00697186">
              <w:t>основы</w:t>
            </w:r>
            <w:r w:rsidRPr="00697186">
              <w:rPr>
                <w:spacing w:val="-2"/>
              </w:rPr>
              <w:t xml:space="preserve"> </w:t>
            </w:r>
            <w:r w:rsidRPr="00697186">
              <w:t>проектной</w:t>
            </w:r>
            <w:r w:rsidRPr="00697186">
              <w:rPr>
                <w:spacing w:val="3"/>
              </w:rPr>
              <w:t xml:space="preserve"> </w:t>
            </w:r>
            <w:r w:rsidRPr="00697186">
              <w:t>деятельности</w:t>
            </w:r>
          </w:p>
        </w:tc>
        <w:tc>
          <w:tcPr>
            <w:tcW w:w="2544" w:type="dxa"/>
            <w:vMerge/>
          </w:tcPr>
          <w:p w14:paraId="1C329520" w14:textId="77777777" w:rsidR="00F934CD" w:rsidRPr="00697186" w:rsidRDefault="00F934CD" w:rsidP="00F934CD">
            <w:pPr>
              <w:tabs>
                <w:tab w:val="left" w:pos="1260"/>
              </w:tabs>
            </w:pPr>
          </w:p>
        </w:tc>
      </w:tr>
      <w:tr w:rsidR="00F934CD" w:rsidRPr="00697186" w14:paraId="6C8D6AF3" w14:textId="77777777" w:rsidTr="00697186">
        <w:tc>
          <w:tcPr>
            <w:tcW w:w="3118" w:type="dxa"/>
            <w:vAlign w:val="center"/>
          </w:tcPr>
          <w:p w14:paraId="2E0AE92A" w14:textId="77777777" w:rsidR="00F934CD" w:rsidRPr="00697186" w:rsidRDefault="00F934CD" w:rsidP="00F934CD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86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30627298" w14:textId="0E9CBCFD" w:rsidR="00F934CD" w:rsidRPr="00697186" w:rsidRDefault="00F934CD" w:rsidP="00F934CD">
            <w:pPr>
              <w:tabs>
                <w:tab w:val="left" w:pos="1260"/>
              </w:tabs>
            </w:pPr>
          </w:p>
        </w:tc>
        <w:tc>
          <w:tcPr>
            <w:tcW w:w="4402" w:type="dxa"/>
          </w:tcPr>
          <w:p w14:paraId="6BED742D" w14:textId="77777777" w:rsidR="00F934CD" w:rsidRPr="00697186" w:rsidRDefault="00F934CD" w:rsidP="00F934CD">
            <w:pPr>
              <w:pStyle w:val="30"/>
              <w:spacing w:before="0"/>
              <w:ind w:left="0"/>
              <w:jc w:val="both"/>
            </w:pPr>
            <w:r w:rsidRPr="00697186">
              <w:rPr>
                <w:b/>
              </w:rPr>
              <w:t xml:space="preserve">Умения: </w:t>
            </w:r>
            <w:r w:rsidRPr="00697186">
              <w:t>грамотно излагать свои мысли и оформлять</w:t>
            </w:r>
            <w:r w:rsidRPr="00697186">
              <w:rPr>
                <w:spacing w:val="1"/>
              </w:rPr>
              <w:t xml:space="preserve"> </w:t>
            </w:r>
            <w:r w:rsidRPr="00697186">
              <w:t>документы</w:t>
            </w:r>
            <w:r w:rsidRPr="00697186">
              <w:rPr>
                <w:spacing w:val="1"/>
              </w:rPr>
              <w:t xml:space="preserve"> </w:t>
            </w:r>
            <w:r w:rsidRPr="00697186">
              <w:t>по</w:t>
            </w:r>
            <w:r w:rsidRPr="00697186">
              <w:rPr>
                <w:spacing w:val="1"/>
              </w:rPr>
              <w:t xml:space="preserve"> </w:t>
            </w:r>
            <w:r w:rsidRPr="00697186">
              <w:t>профессиональной</w:t>
            </w:r>
            <w:r w:rsidRPr="00697186">
              <w:rPr>
                <w:spacing w:val="1"/>
              </w:rPr>
              <w:t xml:space="preserve"> </w:t>
            </w:r>
            <w:r w:rsidRPr="00697186">
              <w:t>тематике</w:t>
            </w:r>
            <w:r w:rsidRPr="00697186">
              <w:rPr>
                <w:spacing w:val="1"/>
              </w:rPr>
              <w:t xml:space="preserve"> </w:t>
            </w:r>
            <w:r w:rsidRPr="00697186">
              <w:t>на</w:t>
            </w:r>
            <w:r w:rsidRPr="00697186">
              <w:rPr>
                <w:spacing w:val="1"/>
              </w:rPr>
              <w:t xml:space="preserve"> </w:t>
            </w:r>
            <w:r w:rsidRPr="00697186">
              <w:t>государственном</w:t>
            </w:r>
            <w:r w:rsidRPr="00697186">
              <w:rPr>
                <w:spacing w:val="16"/>
              </w:rPr>
              <w:t xml:space="preserve"> </w:t>
            </w:r>
            <w:r w:rsidRPr="00697186">
              <w:t>языке,</w:t>
            </w:r>
            <w:r w:rsidRPr="00697186">
              <w:rPr>
                <w:spacing w:val="20"/>
              </w:rPr>
              <w:t xml:space="preserve"> </w:t>
            </w:r>
            <w:r w:rsidRPr="00697186">
              <w:t>проявлять</w:t>
            </w:r>
            <w:r w:rsidRPr="00697186">
              <w:rPr>
                <w:spacing w:val="10"/>
              </w:rPr>
              <w:t xml:space="preserve"> </w:t>
            </w:r>
            <w:r w:rsidRPr="00697186">
              <w:t>толерантность</w:t>
            </w:r>
            <w:r w:rsidRPr="00697186">
              <w:rPr>
                <w:spacing w:val="15"/>
              </w:rPr>
              <w:t xml:space="preserve"> </w:t>
            </w:r>
            <w:r w:rsidRPr="00697186">
              <w:t>в</w:t>
            </w:r>
          </w:p>
          <w:p w14:paraId="0F8ECA20" w14:textId="77777777" w:rsidR="00F934CD" w:rsidRPr="00697186" w:rsidRDefault="00F934CD" w:rsidP="00F934CD">
            <w:pPr>
              <w:pStyle w:val="30"/>
              <w:spacing w:before="0" w:line="270" w:lineRule="exact"/>
              <w:ind w:left="0"/>
              <w:jc w:val="both"/>
            </w:pPr>
            <w:r w:rsidRPr="00697186">
              <w:t>рабочем коллективе</w:t>
            </w:r>
          </w:p>
          <w:p w14:paraId="75ECA334" w14:textId="73ECF720" w:rsidR="00F934CD" w:rsidRPr="00697186" w:rsidRDefault="00F934CD" w:rsidP="00F934CD">
            <w:pPr>
              <w:tabs>
                <w:tab w:val="left" w:pos="1260"/>
              </w:tabs>
            </w:pPr>
            <w:r w:rsidRPr="00697186">
              <w:rPr>
                <w:b/>
              </w:rPr>
              <w:t>Знания:</w:t>
            </w:r>
            <w:r w:rsidRPr="00697186">
              <w:rPr>
                <w:b/>
                <w:spacing w:val="1"/>
              </w:rPr>
              <w:t xml:space="preserve"> </w:t>
            </w:r>
            <w:r w:rsidRPr="00697186">
              <w:t>особенности</w:t>
            </w:r>
            <w:r w:rsidRPr="00697186">
              <w:rPr>
                <w:spacing w:val="1"/>
              </w:rPr>
              <w:t xml:space="preserve"> </w:t>
            </w:r>
            <w:r w:rsidRPr="00697186">
              <w:t>социального</w:t>
            </w:r>
            <w:r w:rsidRPr="00697186">
              <w:rPr>
                <w:spacing w:val="1"/>
              </w:rPr>
              <w:t xml:space="preserve"> </w:t>
            </w:r>
            <w:r w:rsidRPr="00697186">
              <w:t>и</w:t>
            </w:r>
            <w:r w:rsidRPr="00697186">
              <w:rPr>
                <w:spacing w:val="1"/>
              </w:rPr>
              <w:t xml:space="preserve"> </w:t>
            </w:r>
            <w:r w:rsidRPr="00697186">
              <w:t>культурного</w:t>
            </w:r>
            <w:r w:rsidRPr="00697186">
              <w:rPr>
                <w:spacing w:val="1"/>
              </w:rPr>
              <w:t xml:space="preserve"> </w:t>
            </w:r>
            <w:r w:rsidRPr="00697186">
              <w:t>контекста;</w:t>
            </w:r>
            <w:r w:rsidRPr="00697186">
              <w:rPr>
                <w:spacing w:val="1"/>
              </w:rPr>
              <w:t xml:space="preserve"> </w:t>
            </w:r>
            <w:r w:rsidRPr="00697186">
              <w:t>правила</w:t>
            </w:r>
            <w:r w:rsidRPr="00697186">
              <w:rPr>
                <w:spacing w:val="1"/>
              </w:rPr>
              <w:t xml:space="preserve"> </w:t>
            </w:r>
            <w:r w:rsidRPr="00697186">
              <w:t>оформления</w:t>
            </w:r>
            <w:r w:rsidRPr="00697186">
              <w:rPr>
                <w:spacing w:val="1"/>
              </w:rPr>
              <w:t xml:space="preserve"> </w:t>
            </w:r>
            <w:r w:rsidRPr="00697186">
              <w:t>документов</w:t>
            </w:r>
            <w:r w:rsidRPr="00697186">
              <w:rPr>
                <w:spacing w:val="1"/>
              </w:rPr>
              <w:t xml:space="preserve"> </w:t>
            </w:r>
            <w:r w:rsidRPr="00697186">
              <w:t>и</w:t>
            </w:r>
            <w:r w:rsidRPr="00697186">
              <w:rPr>
                <w:spacing w:val="1"/>
              </w:rPr>
              <w:t xml:space="preserve"> </w:t>
            </w:r>
            <w:r w:rsidRPr="00697186">
              <w:t>построения</w:t>
            </w:r>
            <w:r w:rsidRPr="00697186">
              <w:rPr>
                <w:spacing w:val="1"/>
              </w:rPr>
              <w:t xml:space="preserve"> </w:t>
            </w:r>
            <w:r w:rsidRPr="00697186">
              <w:t>устных</w:t>
            </w:r>
            <w:r w:rsidRPr="00697186">
              <w:rPr>
                <w:spacing w:val="-3"/>
              </w:rPr>
              <w:t xml:space="preserve"> </w:t>
            </w:r>
            <w:r w:rsidRPr="00697186">
              <w:t>сообщений.</w:t>
            </w:r>
          </w:p>
        </w:tc>
        <w:tc>
          <w:tcPr>
            <w:tcW w:w="2544" w:type="dxa"/>
            <w:vMerge/>
          </w:tcPr>
          <w:p w14:paraId="123DEBD8" w14:textId="77777777" w:rsidR="00F934CD" w:rsidRPr="00697186" w:rsidRDefault="00F934CD" w:rsidP="00F934CD">
            <w:pPr>
              <w:tabs>
                <w:tab w:val="left" w:pos="1260"/>
              </w:tabs>
            </w:pPr>
          </w:p>
        </w:tc>
      </w:tr>
      <w:tr w:rsidR="00F934CD" w:rsidRPr="00697186" w14:paraId="585EF4EF" w14:textId="77777777" w:rsidTr="00697186">
        <w:tc>
          <w:tcPr>
            <w:tcW w:w="3118" w:type="dxa"/>
            <w:vAlign w:val="center"/>
          </w:tcPr>
          <w:p w14:paraId="53301D3A" w14:textId="77777777" w:rsidR="00F934CD" w:rsidRPr="00697186" w:rsidRDefault="00F934CD" w:rsidP="00F934CD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86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  <w:p w14:paraId="084CCFF0" w14:textId="739FC406" w:rsidR="00F934CD" w:rsidRPr="00697186" w:rsidRDefault="00F934CD" w:rsidP="00F934CD">
            <w:pPr>
              <w:tabs>
                <w:tab w:val="left" w:pos="1260"/>
              </w:tabs>
            </w:pPr>
          </w:p>
        </w:tc>
        <w:tc>
          <w:tcPr>
            <w:tcW w:w="4402" w:type="dxa"/>
          </w:tcPr>
          <w:p w14:paraId="517458F5" w14:textId="77777777" w:rsidR="00F934CD" w:rsidRPr="00697186" w:rsidRDefault="00F934CD" w:rsidP="00F934CD">
            <w:pPr>
              <w:pStyle w:val="30"/>
              <w:spacing w:before="0"/>
              <w:ind w:left="0"/>
              <w:jc w:val="both"/>
            </w:pPr>
            <w:r w:rsidRPr="00697186">
              <w:rPr>
                <w:b/>
              </w:rPr>
              <w:t>Умения:</w:t>
            </w:r>
            <w:r w:rsidRPr="00697186">
              <w:rPr>
                <w:b/>
                <w:spacing w:val="1"/>
              </w:rPr>
              <w:t xml:space="preserve"> </w:t>
            </w:r>
            <w:r w:rsidRPr="00697186">
              <w:t>применять</w:t>
            </w:r>
            <w:r w:rsidRPr="00697186">
              <w:rPr>
                <w:spacing w:val="1"/>
              </w:rPr>
              <w:t xml:space="preserve"> </w:t>
            </w:r>
            <w:r w:rsidRPr="00697186">
              <w:t>средства</w:t>
            </w:r>
            <w:r w:rsidRPr="00697186">
              <w:rPr>
                <w:spacing w:val="1"/>
              </w:rPr>
              <w:t xml:space="preserve"> </w:t>
            </w:r>
            <w:r w:rsidRPr="00697186">
              <w:t>информационных</w:t>
            </w:r>
            <w:r w:rsidRPr="00697186">
              <w:rPr>
                <w:spacing w:val="1"/>
              </w:rPr>
              <w:t xml:space="preserve"> </w:t>
            </w:r>
            <w:r w:rsidRPr="00697186">
              <w:t>технологий</w:t>
            </w:r>
            <w:r w:rsidRPr="00697186">
              <w:rPr>
                <w:spacing w:val="1"/>
              </w:rPr>
              <w:t xml:space="preserve"> </w:t>
            </w:r>
            <w:r w:rsidRPr="00697186">
              <w:t>для</w:t>
            </w:r>
            <w:r w:rsidRPr="00697186">
              <w:rPr>
                <w:spacing w:val="1"/>
              </w:rPr>
              <w:t xml:space="preserve"> </w:t>
            </w:r>
            <w:r w:rsidRPr="00697186">
              <w:t>решения</w:t>
            </w:r>
            <w:r w:rsidRPr="00697186">
              <w:rPr>
                <w:spacing w:val="1"/>
              </w:rPr>
              <w:t xml:space="preserve"> </w:t>
            </w:r>
            <w:r w:rsidRPr="00697186">
              <w:t>профессиональных</w:t>
            </w:r>
            <w:r w:rsidRPr="00697186">
              <w:rPr>
                <w:spacing w:val="1"/>
              </w:rPr>
              <w:t xml:space="preserve"> </w:t>
            </w:r>
            <w:r w:rsidRPr="00697186">
              <w:t>задач;</w:t>
            </w:r>
            <w:r w:rsidRPr="00697186">
              <w:rPr>
                <w:spacing w:val="1"/>
              </w:rPr>
              <w:t xml:space="preserve"> </w:t>
            </w:r>
            <w:r w:rsidRPr="00697186">
              <w:t>использовать</w:t>
            </w:r>
            <w:r w:rsidRPr="00697186">
              <w:rPr>
                <w:spacing w:val="-4"/>
              </w:rPr>
              <w:t xml:space="preserve"> </w:t>
            </w:r>
            <w:r w:rsidRPr="00697186">
              <w:t>современное</w:t>
            </w:r>
            <w:r w:rsidRPr="00697186">
              <w:rPr>
                <w:spacing w:val="-2"/>
              </w:rPr>
              <w:t xml:space="preserve"> </w:t>
            </w:r>
            <w:r w:rsidRPr="00697186">
              <w:t>программное</w:t>
            </w:r>
            <w:r w:rsidRPr="00697186">
              <w:rPr>
                <w:spacing w:val="-12"/>
              </w:rPr>
              <w:t xml:space="preserve"> </w:t>
            </w:r>
            <w:r w:rsidRPr="00697186">
              <w:t>обеспечение</w:t>
            </w:r>
          </w:p>
          <w:p w14:paraId="5CD02FD8" w14:textId="77858FBC" w:rsidR="00F934CD" w:rsidRPr="00697186" w:rsidRDefault="00F934CD" w:rsidP="00F934CD">
            <w:pPr>
              <w:tabs>
                <w:tab w:val="left" w:pos="1260"/>
              </w:tabs>
            </w:pPr>
            <w:r w:rsidRPr="00697186">
              <w:rPr>
                <w:b/>
              </w:rPr>
              <w:t>Знания:</w:t>
            </w:r>
            <w:r w:rsidRPr="00697186">
              <w:rPr>
                <w:b/>
                <w:spacing w:val="1"/>
              </w:rPr>
              <w:t xml:space="preserve"> </w:t>
            </w:r>
            <w:r w:rsidRPr="00697186">
              <w:t>современные</w:t>
            </w:r>
            <w:r w:rsidRPr="00697186">
              <w:rPr>
                <w:spacing w:val="1"/>
              </w:rPr>
              <w:t xml:space="preserve"> </w:t>
            </w:r>
            <w:r w:rsidRPr="00697186">
              <w:t>средства</w:t>
            </w:r>
            <w:r w:rsidRPr="00697186">
              <w:rPr>
                <w:spacing w:val="1"/>
              </w:rPr>
              <w:t xml:space="preserve"> </w:t>
            </w:r>
            <w:r w:rsidRPr="00697186">
              <w:t>и</w:t>
            </w:r>
            <w:r w:rsidRPr="00697186">
              <w:rPr>
                <w:spacing w:val="1"/>
              </w:rPr>
              <w:t xml:space="preserve"> </w:t>
            </w:r>
            <w:r w:rsidRPr="00697186">
              <w:t>устройства</w:t>
            </w:r>
            <w:r w:rsidRPr="00697186">
              <w:rPr>
                <w:spacing w:val="-57"/>
              </w:rPr>
              <w:t xml:space="preserve"> </w:t>
            </w:r>
            <w:r w:rsidRPr="00697186">
              <w:t>информатизации;</w:t>
            </w:r>
            <w:r w:rsidRPr="00697186">
              <w:rPr>
                <w:spacing w:val="1"/>
              </w:rPr>
              <w:t xml:space="preserve"> </w:t>
            </w:r>
            <w:r w:rsidRPr="00697186">
              <w:t>порядок</w:t>
            </w:r>
            <w:r w:rsidRPr="00697186">
              <w:rPr>
                <w:spacing w:val="1"/>
              </w:rPr>
              <w:t xml:space="preserve"> </w:t>
            </w:r>
            <w:r w:rsidRPr="00697186">
              <w:t>их</w:t>
            </w:r>
            <w:r w:rsidRPr="00697186">
              <w:rPr>
                <w:spacing w:val="1"/>
              </w:rPr>
              <w:t xml:space="preserve"> </w:t>
            </w:r>
            <w:r w:rsidRPr="00697186">
              <w:t>применения</w:t>
            </w:r>
            <w:r w:rsidRPr="00697186">
              <w:rPr>
                <w:spacing w:val="1"/>
              </w:rPr>
              <w:t xml:space="preserve"> </w:t>
            </w:r>
            <w:r w:rsidRPr="00697186">
              <w:t>и</w:t>
            </w:r>
            <w:r w:rsidRPr="00697186">
              <w:rPr>
                <w:spacing w:val="1"/>
              </w:rPr>
              <w:t xml:space="preserve"> </w:t>
            </w:r>
            <w:r w:rsidRPr="00697186">
              <w:t>программное</w:t>
            </w:r>
            <w:r w:rsidRPr="00697186">
              <w:rPr>
                <w:spacing w:val="52"/>
              </w:rPr>
              <w:t xml:space="preserve"> </w:t>
            </w:r>
            <w:r w:rsidRPr="00697186">
              <w:t>обеспечение</w:t>
            </w:r>
            <w:r w:rsidRPr="00697186">
              <w:rPr>
                <w:spacing w:val="1"/>
              </w:rPr>
              <w:t xml:space="preserve"> </w:t>
            </w:r>
            <w:r w:rsidRPr="00697186">
              <w:t>в</w:t>
            </w:r>
            <w:r w:rsidRPr="00697186">
              <w:rPr>
                <w:spacing w:val="59"/>
              </w:rPr>
              <w:t xml:space="preserve"> </w:t>
            </w:r>
            <w:r w:rsidRPr="00697186">
              <w:t>профессиональной деятельности</w:t>
            </w:r>
          </w:p>
        </w:tc>
        <w:tc>
          <w:tcPr>
            <w:tcW w:w="2544" w:type="dxa"/>
            <w:vMerge/>
          </w:tcPr>
          <w:p w14:paraId="39C86888" w14:textId="77777777" w:rsidR="00F934CD" w:rsidRPr="00697186" w:rsidRDefault="00F934CD" w:rsidP="00F934CD">
            <w:pPr>
              <w:tabs>
                <w:tab w:val="left" w:pos="1260"/>
              </w:tabs>
            </w:pPr>
          </w:p>
        </w:tc>
      </w:tr>
    </w:tbl>
    <w:p w14:paraId="53B7BBF3" w14:textId="77777777" w:rsidR="00B81A05" w:rsidRPr="00697186" w:rsidRDefault="00B81A05" w:rsidP="00B81A05">
      <w:pPr>
        <w:tabs>
          <w:tab w:val="left" w:pos="1260"/>
        </w:tabs>
        <w:sectPr w:rsidR="00B81A05" w:rsidRPr="00697186" w:rsidSect="009B328C">
          <w:pgSz w:w="11907" w:h="16840"/>
          <w:pgMar w:top="1134" w:right="851" w:bottom="992" w:left="851" w:header="709" w:footer="709" w:gutter="0"/>
          <w:cols w:space="720"/>
        </w:sectPr>
      </w:pPr>
      <w:r w:rsidRPr="00697186">
        <w:tab/>
      </w:r>
    </w:p>
    <w:p w14:paraId="4AB23118" w14:textId="77777777" w:rsidR="002C0D93" w:rsidRPr="00697186" w:rsidRDefault="002C0D93" w:rsidP="00C71ABA">
      <w:pPr>
        <w:tabs>
          <w:tab w:val="left" w:pos="0"/>
        </w:tabs>
        <w:ind w:firstLine="709"/>
        <w:jc w:val="both"/>
      </w:pPr>
    </w:p>
    <w:p w14:paraId="31123B10" w14:textId="77777777" w:rsidR="002C0D93" w:rsidRPr="00697186" w:rsidRDefault="002C0D93" w:rsidP="00C71ABA">
      <w:pPr>
        <w:tabs>
          <w:tab w:val="left" w:pos="0"/>
        </w:tabs>
        <w:ind w:firstLine="709"/>
        <w:jc w:val="both"/>
      </w:pPr>
    </w:p>
    <w:p w14:paraId="2370AA62" w14:textId="77777777" w:rsidR="00C71ABA" w:rsidRPr="00697186" w:rsidRDefault="00C71ABA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C71ABA" w:rsidRPr="00697186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344535B6" w14:textId="77777777" w:rsidR="00973FC5" w:rsidRPr="00697186" w:rsidRDefault="00973FC5" w:rsidP="00C71ABA">
      <w:pPr>
        <w:pStyle w:val="40"/>
        <w:framePr w:wrap="none" w:vAnchor="page" w:hAnchor="page" w:x="1274" w:y="1431"/>
        <w:shd w:val="clear" w:color="auto" w:fill="auto"/>
        <w:tabs>
          <w:tab w:val="left" w:pos="451"/>
        </w:tabs>
        <w:spacing w:after="0" w:line="230" w:lineRule="exact"/>
        <w:ind w:left="709"/>
        <w:jc w:val="both"/>
        <w:rPr>
          <w:sz w:val="24"/>
          <w:szCs w:val="24"/>
        </w:rPr>
      </w:pPr>
    </w:p>
    <w:sectPr w:rsidR="00973FC5" w:rsidRPr="00697186" w:rsidSect="002B5589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8DBB0" w14:textId="77777777" w:rsidR="00E56DC5" w:rsidRDefault="00E56DC5">
      <w:r>
        <w:separator/>
      </w:r>
    </w:p>
  </w:endnote>
  <w:endnote w:type="continuationSeparator" w:id="0">
    <w:p w14:paraId="1661905D" w14:textId="77777777" w:rsidR="00E56DC5" w:rsidRDefault="00E5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CA0FC" w14:textId="77777777" w:rsidR="00A8148C" w:rsidRDefault="00A8148C" w:rsidP="00762D58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D98AB67" w14:textId="77777777" w:rsidR="00A8148C" w:rsidRDefault="00A8148C" w:rsidP="00C633FB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D10D8" w14:textId="77777777" w:rsidR="00A8148C" w:rsidRDefault="00A8148C" w:rsidP="00762D58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97186">
      <w:rPr>
        <w:rStyle w:val="af0"/>
        <w:noProof/>
      </w:rPr>
      <w:t>8</w:t>
    </w:r>
    <w:r>
      <w:rPr>
        <w:rStyle w:val="af0"/>
      </w:rPr>
      <w:fldChar w:fldCharType="end"/>
    </w:r>
  </w:p>
  <w:p w14:paraId="032C15E0" w14:textId="77777777" w:rsidR="00A8148C" w:rsidRDefault="00A8148C" w:rsidP="00C633FB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E83DE" w14:textId="77777777" w:rsidR="00E56DC5" w:rsidRDefault="00E56DC5">
      <w:r>
        <w:separator/>
      </w:r>
    </w:p>
  </w:footnote>
  <w:footnote w:type="continuationSeparator" w:id="0">
    <w:p w14:paraId="25CEDD33" w14:textId="77777777" w:rsidR="00E56DC5" w:rsidRDefault="00E5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F18E4"/>
    <w:multiLevelType w:val="hybridMultilevel"/>
    <w:tmpl w:val="1718434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0EC01A55"/>
    <w:multiLevelType w:val="hybridMultilevel"/>
    <w:tmpl w:val="66C4C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D05B3"/>
    <w:multiLevelType w:val="multilevel"/>
    <w:tmpl w:val="295630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7EA5840"/>
    <w:multiLevelType w:val="hybridMultilevel"/>
    <w:tmpl w:val="BC885BA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384B5774"/>
    <w:multiLevelType w:val="hybridMultilevel"/>
    <w:tmpl w:val="95161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05269"/>
    <w:multiLevelType w:val="hybridMultilevel"/>
    <w:tmpl w:val="A35C9CA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5AD61721"/>
    <w:multiLevelType w:val="hybridMultilevel"/>
    <w:tmpl w:val="8632D6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E7160"/>
    <w:multiLevelType w:val="hybridMultilevel"/>
    <w:tmpl w:val="31005DDA"/>
    <w:lvl w:ilvl="0" w:tplc="223260A0">
      <w:start w:val="1"/>
      <w:numFmt w:val="decimal"/>
      <w:lvlText w:val="%1."/>
      <w:lvlJc w:val="left"/>
      <w:pPr>
        <w:ind w:left="1804" w:hanging="10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DF07E1"/>
    <w:multiLevelType w:val="hybridMultilevel"/>
    <w:tmpl w:val="FE12A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AB7A63"/>
    <w:multiLevelType w:val="hybridMultilevel"/>
    <w:tmpl w:val="FC840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6E3A05"/>
    <w:multiLevelType w:val="multilevel"/>
    <w:tmpl w:val="17F42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C541070"/>
    <w:multiLevelType w:val="hybridMultilevel"/>
    <w:tmpl w:val="447A8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05F5A"/>
    <w:multiLevelType w:val="hybridMultilevel"/>
    <w:tmpl w:val="7C3EC0A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12"/>
  </w:num>
  <w:num w:numId="6">
    <w:abstractNumId w:val="7"/>
  </w:num>
  <w:num w:numId="7">
    <w:abstractNumId w:val="11"/>
  </w:num>
  <w:num w:numId="8">
    <w:abstractNumId w:val="1"/>
  </w:num>
  <w:num w:numId="9">
    <w:abstractNumId w:val="6"/>
  </w:num>
  <w:num w:numId="10">
    <w:abstractNumId w:val="10"/>
  </w:num>
  <w:num w:numId="11">
    <w:abstractNumId w:val="9"/>
  </w:num>
  <w:num w:numId="12">
    <w:abstractNumId w:val="0"/>
  </w:num>
  <w:num w:numId="1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6F1"/>
    <w:rsid w:val="000034D3"/>
    <w:rsid w:val="00010B1D"/>
    <w:rsid w:val="00013A54"/>
    <w:rsid w:val="00016675"/>
    <w:rsid w:val="00024DE4"/>
    <w:rsid w:val="000257D0"/>
    <w:rsid w:val="00030102"/>
    <w:rsid w:val="00033709"/>
    <w:rsid w:val="00033BD9"/>
    <w:rsid w:val="00040E09"/>
    <w:rsid w:val="000437FD"/>
    <w:rsid w:val="00044572"/>
    <w:rsid w:val="0004786A"/>
    <w:rsid w:val="000478DE"/>
    <w:rsid w:val="00052A45"/>
    <w:rsid w:val="0005406D"/>
    <w:rsid w:val="00054159"/>
    <w:rsid w:val="00060370"/>
    <w:rsid w:val="000603C9"/>
    <w:rsid w:val="00064D79"/>
    <w:rsid w:val="00066AC5"/>
    <w:rsid w:val="0007474F"/>
    <w:rsid w:val="00074CF0"/>
    <w:rsid w:val="00077E6E"/>
    <w:rsid w:val="0008446C"/>
    <w:rsid w:val="000929DA"/>
    <w:rsid w:val="000948D6"/>
    <w:rsid w:val="000A28F1"/>
    <w:rsid w:val="000A5D50"/>
    <w:rsid w:val="000A6417"/>
    <w:rsid w:val="000B32FB"/>
    <w:rsid w:val="000B6FC6"/>
    <w:rsid w:val="000B7686"/>
    <w:rsid w:val="000D2766"/>
    <w:rsid w:val="000D411E"/>
    <w:rsid w:val="000D5CDF"/>
    <w:rsid w:val="000E1550"/>
    <w:rsid w:val="000E3F39"/>
    <w:rsid w:val="000E7389"/>
    <w:rsid w:val="000F1E74"/>
    <w:rsid w:val="000F370D"/>
    <w:rsid w:val="000F5F1D"/>
    <w:rsid w:val="000F7263"/>
    <w:rsid w:val="000F74B1"/>
    <w:rsid w:val="00103B9F"/>
    <w:rsid w:val="00104AF9"/>
    <w:rsid w:val="00106480"/>
    <w:rsid w:val="00106C03"/>
    <w:rsid w:val="00106EA9"/>
    <w:rsid w:val="0011375E"/>
    <w:rsid w:val="00122CE7"/>
    <w:rsid w:val="00127BA0"/>
    <w:rsid w:val="00132039"/>
    <w:rsid w:val="0014316E"/>
    <w:rsid w:val="0014522E"/>
    <w:rsid w:val="00155DB6"/>
    <w:rsid w:val="001573B6"/>
    <w:rsid w:val="00161062"/>
    <w:rsid w:val="00163796"/>
    <w:rsid w:val="00164928"/>
    <w:rsid w:val="00167E54"/>
    <w:rsid w:val="00174132"/>
    <w:rsid w:val="001804CB"/>
    <w:rsid w:val="001855DD"/>
    <w:rsid w:val="001976EB"/>
    <w:rsid w:val="001A14F3"/>
    <w:rsid w:val="001A7C8C"/>
    <w:rsid w:val="001B26F1"/>
    <w:rsid w:val="001B40C3"/>
    <w:rsid w:val="001B467C"/>
    <w:rsid w:val="001C4944"/>
    <w:rsid w:val="001C5096"/>
    <w:rsid w:val="001D0E7B"/>
    <w:rsid w:val="001D2214"/>
    <w:rsid w:val="001D47E1"/>
    <w:rsid w:val="001D6737"/>
    <w:rsid w:val="001D7CA9"/>
    <w:rsid w:val="001E11B5"/>
    <w:rsid w:val="001E227C"/>
    <w:rsid w:val="001F6DAC"/>
    <w:rsid w:val="00204F1E"/>
    <w:rsid w:val="0020650B"/>
    <w:rsid w:val="00206C48"/>
    <w:rsid w:val="00210FB5"/>
    <w:rsid w:val="00216D2B"/>
    <w:rsid w:val="00220E9B"/>
    <w:rsid w:val="0022405D"/>
    <w:rsid w:val="002362BE"/>
    <w:rsid w:val="00245C19"/>
    <w:rsid w:val="002559F4"/>
    <w:rsid w:val="002560EA"/>
    <w:rsid w:val="00264F07"/>
    <w:rsid w:val="00265AFD"/>
    <w:rsid w:val="00272957"/>
    <w:rsid w:val="00273CF6"/>
    <w:rsid w:val="002805F0"/>
    <w:rsid w:val="002809C9"/>
    <w:rsid w:val="002830A1"/>
    <w:rsid w:val="002A118F"/>
    <w:rsid w:val="002B3086"/>
    <w:rsid w:val="002B4C5E"/>
    <w:rsid w:val="002B5589"/>
    <w:rsid w:val="002B76DD"/>
    <w:rsid w:val="002C0D93"/>
    <w:rsid w:val="002C5160"/>
    <w:rsid w:val="002D0793"/>
    <w:rsid w:val="002D3ABC"/>
    <w:rsid w:val="002E2679"/>
    <w:rsid w:val="002E7F19"/>
    <w:rsid w:val="002F07E2"/>
    <w:rsid w:val="002F10F6"/>
    <w:rsid w:val="002F118B"/>
    <w:rsid w:val="00300931"/>
    <w:rsid w:val="003029BA"/>
    <w:rsid w:val="00303840"/>
    <w:rsid w:val="00306757"/>
    <w:rsid w:val="0030753F"/>
    <w:rsid w:val="003142AC"/>
    <w:rsid w:val="00314B5F"/>
    <w:rsid w:val="003154DC"/>
    <w:rsid w:val="003228D8"/>
    <w:rsid w:val="003233B0"/>
    <w:rsid w:val="003275AB"/>
    <w:rsid w:val="003301C0"/>
    <w:rsid w:val="00335812"/>
    <w:rsid w:val="0033677B"/>
    <w:rsid w:val="003509A1"/>
    <w:rsid w:val="00362C00"/>
    <w:rsid w:val="00363900"/>
    <w:rsid w:val="003648A6"/>
    <w:rsid w:val="00364FCA"/>
    <w:rsid w:val="00365347"/>
    <w:rsid w:val="00373BE3"/>
    <w:rsid w:val="00374E29"/>
    <w:rsid w:val="00376E5E"/>
    <w:rsid w:val="00395AAD"/>
    <w:rsid w:val="003A2BB1"/>
    <w:rsid w:val="003A5E41"/>
    <w:rsid w:val="003B2B6F"/>
    <w:rsid w:val="003B4EDB"/>
    <w:rsid w:val="003C0470"/>
    <w:rsid w:val="003C1E2E"/>
    <w:rsid w:val="003C24A1"/>
    <w:rsid w:val="003C5AF2"/>
    <w:rsid w:val="003D2C60"/>
    <w:rsid w:val="003D341E"/>
    <w:rsid w:val="003E0492"/>
    <w:rsid w:val="003E0FBC"/>
    <w:rsid w:val="003E1B5E"/>
    <w:rsid w:val="003E6E1B"/>
    <w:rsid w:val="003F04C2"/>
    <w:rsid w:val="003F71F0"/>
    <w:rsid w:val="00403229"/>
    <w:rsid w:val="00406D5B"/>
    <w:rsid w:val="00413F18"/>
    <w:rsid w:val="0041462C"/>
    <w:rsid w:val="00415AD4"/>
    <w:rsid w:val="00422BDE"/>
    <w:rsid w:val="00422C90"/>
    <w:rsid w:val="004230A0"/>
    <w:rsid w:val="0042381A"/>
    <w:rsid w:val="0043551B"/>
    <w:rsid w:val="00435F0B"/>
    <w:rsid w:val="0044305C"/>
    <w:rsid w:val="004502CD"/>
    <w:rsid w:val="00463EFB"/>
    <w:rsid w:val="00470413"/>
    <w:rsid w:val="00474DFA"/>
    <w:rsid w:val="004759F0"/>
    <w:rsid w:val="00480D6F"/>
    <w:rsid w:val="00481D2D"/>
    <w:rsid w:val="00492935"/>
    <w:rsid w:val="00492BE6"/>
    <w:rsid w:val="004A0E22"/>
    <w:rsid w:val="004A3AC0"/>
    <w:rsid w:val="004A459E"/>
    <w:rsid w:val="004A7258"/>
    <w:rsid w:val="004B26DC"/>
    <w:rsid w:val="004C3D21"/>
    <w:rsid w:val="004C4D3F"/>
    <w:rsid w:val="004C79A1"/>
    <w:rsid w:val="004D1877"/>
    <w:rsid w:val="004D764C"/>
    <w:rsid w:val="004E2076"/>
    <w:rsid w:val="004E2CCE"/>
    <w:rsid w:val="004E615E"/>
    <w:rsid w:val="004F2F28"/>
    <w:rsid w:val="004F355B"/>
    <w:rsid w:val="004F69AC"/>
    <w:rsid w:val="00502441"/>
    <w:rsid w:val="005040D8"/>
    <w:rsid w:val="00504AB6"/>
    <w:rsid w:val="00507C34"/>
    <w:rsid w:val="00512333"/>
    <w:rsid w:val="00520784"/>
    <w:rsid w:val="00520B73"/>
    <w:rsid w:val="005239FC"/>
    <w:rsid w:val="00531020"/>
    <w:rsid w:val="005360BB"/>
    <w:rsid w:val="005421DF"/>
    <w:rsid w:val="00543349"/>
    <w:rsid w:val="00543733"/>
    <w:rsid w:val="005544BD"/>
    <w:rsid w:val="00570A4A"/>
    <w:rsid w:val="0058267B"/>
    <w:rsid w:val="0058449B"/>
    <w:rsid w:val="00586B54"/>
    <w:rsid w:val="00590A01"/>
    <w:rsid w:val="0059554C"/>
    <w:rsid w:val="00595D72"/>
    <w:rsid w:val="00596B16"/>
    <w:rsid w:val="005A0BAB"/>
    <w:rsid w:val="005A2150"/>
    <w:rsid w:val="005A51FF"/>
    <w:rsid w:val="005A5A89"/>
    <w:rsid w:val="005A6D17"/>
    <w:rsid w:val="005B1CFA"/>
    <w:rsid w:val="005B2AF9"/>
    <w:rsid w:val="005B5F6C"/>
    <w:rsid w:val="005B643A"/>
    <w:rsid w:val="005B7046"/>
    <w:rsid w:val="005C1794"/>
    <w:rsid w:val="005C18EA"/>
    <w:rsid w:val="005D0233"/>
    <w:rsid w:val="005D09B7"/>
    <w:rsid w:val="005D342B"/>
    <w:rsid w:val="005D5088"/>
    <w:rsid w:val="005E28CE"/>
    <w:rsid w:val="005E5CE1"/>
    <w:rsid w:val="005E766B"/>
    <w:rsid w:val="005F2A77"/>
    <w:rsid w:val="006045E1"/>
    <w:rsid w:val="0061504E"/>
    <w:rsid w:val="00620DBD"/>
    <w:rsid w:val="00620E82"/>
    <w:rsid w:val="00621D35"/>
    <w:rsid w:val="00624C15"/>
    <w:rsid w:val="006253B3"/>
    <w:rsid w:val="006254FB"/>
    <w:rsid w:val="00625C0E"/>
    <w:rsid w:val="00627E4F"/>
    <w:rsid w:val="00631C2E"/>
    <w:rsid w:val="00631C7F"/>
    <w:rsid w:val="006320D4"/>
    <w:rsid w:val="0063367E"/>
    <w:rsid w:val="00636F06"/>
    <w:rsid w:val="006566F9"/>
    <w:rsid w:val="0066108C"/>
    <w:rsid w:val="006662C9"/>
    <w:rsid w:val="00666EB4"/>
    <w:rsid w:val="00672CB6"/>
    <w:rsid w:val="00681DAD"/>
    <w:rsid w:val="00683819"/>
    <w:rsid w:val="006967AC"/>
    <w:rsid w:val="00697186"/>
    <w:rsid w:val="006A0C6D"/>
    <w:rsid w:val="006A3648"/>
    <w:rsid w:val="006A4722"/>
    <w:rsid w:val="006A4FDA"/>
    <w:rsid w:val="006A5323"/>
    <w:rsid w:val="006A6DE1"/>
    <w:rsid w:val="006B1C3E"/>
    <w:rsid w:val="006C176A"/>
    <w:rsid w:val="006D1102"/>
    <w:rsid w:val="006D16A3"/>
    <w:rsid w:val="006D477C"/>
    <w:rsid w:val="006D51CB"/>
    <w:rsid w:val="006D6654"/>
    <w:rsid w:val="006E58D4"/>
    <w:rsid w:val="006E771A"/>
    <w:rsid w:val="006F2021"/>
    <w:rsid w:val="006F73C1"/>
    <w:rsid w:val="006F7BFD"/>
    <w:rsid w:val="0070111B"/>
    <w:rsid w:val="0070409F"/>
    <w:rsid w:val="007041B2"/>
    <w:rsid w:val="00710626"/>
    <w:rsid w:val="00714D34"/>
    <w:rsid w:val="0071553F"/>
    <w:rsid w:val="00716E75"/>
    <w:rsid w:val="00730538"/>
    <w:rsid w:val="00735E94"/>
    <w:rsid w:val="00760C4F"/>
    <w:rsid w:val="00762D58"/>
    <w:rsid w:val="00763F4D"/>
    <w:rsid w:val="00765061"/>
    <w:rsid w:val="00766CE9"/>
    <w:rsid w:val="00766D26"/>
    <w:rsid w:val="00772EA2"/>
    <w:rsid w:val="007740A4"/>
    <w:rsid w:val="00776962"/>
    <w:rsid w:val="00780509"/>
    <w:rsid w:val="00781677"/>
    <w:rsid w:val="00785AB3"/>
    <w:rsid w:val="00793311"/>
    <w:rsid w:val="00795791"/>
    <w:rsid w:val="0079743A"/>
    <w:rsid w:val="007A3134"/>
    <w:rsid w:val="007A7067"/>
    <w:rsid w:val="007A7C41"/>
    <w:rsid w:val="007B251A"/>
    <w:rsid w:val="007B579D"/>
    <w:rsid w:val="007C0912"/>
    <w:rsid w:val="007C0926"/>
    <w:rsid w:val="007C735C"/>
    <w:rsid w:val="007E2272"/>
    <w:rsid w:val="007E30AF"/>
    <w:rsid w:val="007E3FB7"/>
    <w:rsid w:val="007E587B"/>
    <w:rsid w:val="007E7A83"/>
    <w:rsid w:val="007F0B3C"/>
    <w:rsid w:val="007F7559"/>
    <w:rsid w:val="008078CA"/>
    <w:rsid w:val="00810562"/>
    <w:rsid w:val="00814B45"/>
    <w:rsid w:val="00816B36"/>
    <w:rsid w:val="00816D78"/>
    <w:rsid w:val="008233FC"/>
    <w:rsid w:val="008435E4"/>
    <w:rsid w:val="008442B0"/>
    <w:rsid w:val="00847C99"/>
    <w:rsid w:val="00862314"/>
    <w:rsid w:val="00863303"/>
    <w:rsid w:val="00873B0C"/>
    <w:rsid w:val="008743C7"/>
    <w:rsid w:val="00881544"/>
    <w:rsid w:val="00883C7F"/>
    <w:rsid w:val="0089391E"/>
    <w:rsid w:val="008944B4"/>
    <w:rsid w:val="008A6D9E"/>
    <w:rsid w:val="008B3081"/>
    <w:rsid w:val="008B4F42"/>
    <w:rsid w:val="008C1B8D"/>
    <w:rsid w:val="008D0CE5"/>
    <w:rsid w:val="008E2112"/>
    <w:rsid w:val="008E65D9"/>
    <w:rsid w:val="008F45BB"/>
    <w:rsid w:val="008F61DA"/>
    <w:rsid w:val="009006F2"/>
    <w:rsid w:val="00900A9D"/>
    <w:rsid w:val="009010E2"/>
    <w:rsid w:val="00902F0A"/>
    <w:rsid w:val="00903246"/>
    <w:rsid w:val="00913215"/>
    <w:rsid w:val="0092144A"/>
    <w:rsid w:val="00921902"/>
    <w:rsid w:val="00921CAF"/>
    <w:rsid w:val="00935E21"/>
    <w:rsid w:val="00941DC1"/>
    <w:rsid w:val="00943F0E"/>
    <w:rsid w:val="009442D2"/>
    <w:rsid w:val="00946518"/>
    <w:rsid w:val="00957766"/>
    <w:rsid w:val="0096326A"/>
    <w:rsid w:val="00963770"/>
    <w:rsid w:val="00964014"/>
    <w:rsid w:val="00964095"/>
    <w:rsid w:val="00966270"/>
    <w:rsid w:val="00966C7E"/>
    <w:rsid w:val="009679C2"/>
    <w:rsid w:val="009710D7"/>
    <w:rsid w:val="00973FC5"/>
    <w:rsid w:val="00975BAB"/>
    <w:rsid w:val="00987E2F"/>
    <w:rsid w:val="00992E15"/>
    <w:rsid w:val="009939C2"/>
    <w:rsid w:val="00993C4B"/>
    <w:rsid w:val="009A5C4B"/>
    <w:rsid w:val="009B059F"/>
    <w:rsid w:val="009B08BF"/>
    <w:rsid w:val="009B328C"/>
    <w:rsid w:val="009B36B7"/>
    <w:rsid w:val="009B5AA0"/>
    <w:rsid w:val="009B6D4E"/>
    <w:rsid w:val="009B7A97"/>
    <w:rsid w:val="009D2990"/>
    <w:rsid w:val="009D543E"/>
    <w:rsid w:val="009E16AC"/>
    <w:rsid w:val="009E583A"/>
    <w:rsid w:val="009E7B01"/>
    <w:rsid w:val="009F35F5"/>
    <w:rsid w:val="009F388D"/>
    <w:rsid w:val="00A01760"/>
    <w:rsid w:val="00A01D81"/>
    <w:rsid w:val="00A079D2"/>
    <w:rsid w:val="00A108E0"/>
    <w:rsid w:val="00A1183A"/>
    <w:rsid w:val="00A1189D"/>
    <w:rsid w:val="00A2362E"/>
    <w:rsid w:val="00A31337"/>
    <w:rsid w:val="00A31963"/>
    <w:rsid w:val="00A36809"/>
    <w:rsid w:val="00A373CA"/>
    <w:rsid w:val="00A428AB"/>
    <w:rsid w:val="00A50E70"/>
    <w:rsid w:val="00A52234"/>
    <w:rsid w:val="00A55148"/>
    <w:rsid w:val="00A55387"/>
    <w:rsid w:val="00A5558C"/>
    <w:rsid w:val="00A559B5"/>
    <w:rsid w:val="00A57092"/>
    <w:rsid w:val="00A60F6E"/>
    <w:rsid w:val="00A67E68"/>
    <w:rsid w:val="00A74573"/>
    <w:rsid w:val="00A74736"/>
    <w:rsid w:val="00A75D91"/>
    <w:rsid w:val="00A80901"/>
    <w:rsid w:val="00A813EB"/>
    <w:rsid w:val="00A8148C"/>
    <w:rsid w:val="00A81C54"/>
    <w:rsid w:val="00A82299"/>
    <w:rsid w:val="00A905C0"/>
    <w:rsid w:val="00A91822"/>
    <w:rsid w:val="00A96FCF"/>
    <w:rsid w:val="00AA1154"/>
    <w:rsid w:val="00AA482B"/>
    <w:rsid w:val="00AA4ADE"/>
    <w:rsid w:val="00AA5777"/>
    <w:rsid w:val="00AA75E4"/>
    <w:rsid w:val="00AB0C38"/>
    <w:rsid w:val="00AB601B"/>
    <w:rsid w:val="00AB7E5A"/>
    <w:rsid w:val="00AC1026"/>
    <w:rsid w:val="00AE4B4F"/>
    <w:rsid w:val="00AF0C9B"/>
    <w:rsid w:val="00AF2D41"/>
    <w:rsid w:val="00B02262"/>
    <w:rsid w:val="00B039C1"/>
    <w:rsid w:val="00B06A4C"/>
    <w:rsid w:val="00B10B22"/>
    <w:rsid w:val="00B1102C"/>
    <w:rsid w:val="00B164EE"/>
    <w:rsid w:val="00B16EBE"/>
    <w:rsid w:val="00B224EF"/>
    <w:rsid w:val="00B23884"/>
    <w:rsid w:val="00B23E0F"/>
    <w:rsid w:val="00B2420E"/>
    <w:rsid w:val="00B30E9D"/>
    <w:rsid w:val="00B3594D"/>
    <w:rsid w:val="00B42F55"/>
    <w:rsid w:val="00B519A1"/>
    <w:rsid w:val="00B54E45"/>
    <w:rsid w:val="00B56BE2"/>
    <w:rsid w:val="00B56D52"/>
    <w:rsid w:val="00B645B4"/>
    <w:rsid w:val="00B67D2E"/>
    <w:rsid w:val="00B70ED8"/>
    <w:rsid w:val="00B81A05"/>
    <w:rsid w:val="00B86673"/>
    <w:rsid w:val="00B86843"/>
    <w:rsid w:val="00B87620"/>
    <w:rsid w:val="00B90A4D"/>
    <w:rsid w:val="00B90F8D"/>
    <w:rsid w:val="00B93760"/>
    <w:rsid w:val="00B97E21"/>
    <w:rsid w:val="00BB1445"/>
    <w:rsid w:val="00BB25DA"/>
    <w:rsid w:val="00BB40E1"/>
    <w:rsid w:val="00BB4B5C"/>
    <w:rsid w:val="00BB5632"/>
    <w:rsid w:val="00BC0AAA"/>
    <w:rsid w:val="00BC631A"/>
    <w:rsid w:val="00BC7608"/>
    <w:rsid w:val="00BD27C6"/>
    <w:rsid w:val="00BD4709"/>
    <w:rsid w:val="00BE4D0C"/>
    <w:rsid w:val="00BE5AC2"/>
    <w:rsid w:val="00BE6D72"/>
    <w:rsid w:val="00BF58AE"/>
    <w:rsid w:val="00BF6BDD"/>
    <w:rsid w:val="00C0365B"/>
    <w:rsid w:val="00C12846"/>
    <w:rsid w:val="00C14BAD"/>
    <w:rsid w:val="00C150AB"/>
    <w:rsid w:val="00C17336"/>
    <w:rsid w:val="00C33EE8"/>
    <w:rsid w:val="00C362C2"/>
    <w:rsid w:val="00C41809"/>
    <w:rsid w:val="00C50B8D"/>
    <w:rsid w:val="00C52589"/>
    <w:rsid w:val="00C53DAA"/>
    <w:rsid w:val="00C54F57"/>
    <w:rsid w:val="00C633FB"/>
    <w:rsid w:val="00C63DCC"/>
    <w:rsid w:val="00C71ABA"/>
    <w:rsid w:val="00C73A47"/>
    <w:rsid w:val="00C7521D"/>
    <w:rsid w:val="00C85C77"/>
    <w:rsid w:val="00C879D2"/>
    <w:rsid w:val="00C92546"/>
    <w:rsid w:val="00C935CB"/>
    <w:rsid w:val="00C94FAB"/>
    <w:rsid w:val="00CA4065"/>
    <w:rsid w:val="00CA4E38"/>
    <w:rsid w:val="00CA620B"/>
    <w:rsid w:val="00CB0575"/>
    <w:rsid w:val="00CB3165"/>
    <w:rsid w:val="00CC1CCC"/>
    <w:rsid w:val="00CC39AF"/>
    <w:rsid w:val="00CC72E0"/>
    <w:rsid w:val="00CC783C"/>
    <w:rsid w:val="00CD1014"/>
    <w:rsid w:val="00CD753E"/>
    <w:rsid w:val="00CE188D"/>
    <w:rsid w:val="00CE2CB9"/>
    <w:rsid w:val="00CE3B67"/>
    <w:rsid w:val="00CE4132"/>
    <w:rsid w:val="00CF6184"/>
    <w:rsid w:val="00CF68A5"/>
    <w:rsid w:val="00D04456"/>
    <w:rsid w:val="00D116F9"/>
    <w:rsid w:val="00D16550"/>
    <w:rsid w:val="00D2035F"/>
    <w:rsid w:val="00D360F6"/>
    <w:rsid w:val="00D36A41"/>
    <w:rsid w:val="00D4523B"/>
    <w:rsid w:val="00D57B49"/>
    <w:rsid w:val="00D64AE3"/>
    <w:rsid w:val="00D665D1"/>
    <w:rsid w:val="00D668BC"/>
    <w:rsid w:val="00D73DA2"/>
    <w:rsid w:val="00D83C93"/>
    <w:rsid w:val="00D84DF2"/>
    <w:rsid w:val="00D86AA9"/>
    <w:rsid w:val="00D922EF"/>
    <w:rsid w:val="00D9313F"/>
    <w:rsid w:val="00D968B3"/>
    <w:rsid w:val="00DA7D8B"/>
    <w:rsid w:val="00DB1DF0"/>
    <w:rsid w:val="00DB343C"/>
    <w:rsid w:val="00DB3CC9"/>
    <w:rsid w:val="00DC51AB"/>
    <w:rsid w:val="00DD1968"/>
    <w:rsid w:val="00DF0403"/>
    <w:rsid w:val="00DF1538"/>
    <w:rsid w:val="00DF4E91"/>
    <w:rsid w:val="00DF6DC0"/>
    <w:rsid w:val="00DF6F97"/>
    <w:rsid w:val="00E04B07"/>
    <w:rsid w:val="00E057EE"/>
    <w:rsid w:val="00E10A04"/>
    <w:rsid w:val="00E1397B"/>
    <w:rsid w:val="00E1401B"/>
    <w:rsid w:val="00E177CE"/>
    <w:rsid w:val="00E21C40"/>
    <w:rsid w:val="00E230B4"/>
    <w:rsid w:val="00E37EB3"/>
    <w:rsid w:val="00E41E40"/>
    <w:rsid w:val="00E43964"/>
    <w:rsid w:val="00E441C2"/>
    <w:rsid w:val="00E52014"/>
    <w:rsid w:val="00E557C9"/>
    <w:rsid w:val="00E56DC5"/>
    <w:rsid w:val="00E63F11"/>
    <w:rsid w:val="00E746F8"/>
    <w:rsid w:val="00E74B2E"/>
    <w:rsid w:val="00E81AAE"/>
    <w:rsid w:val="00E854B7"/>
    <w:rsid w:val="00E929DC"/>
    <w:rsid w:val="00E9310F"/>
    <w:rsid w:val="00E976AB"/>
    <w:rsid w:val="00EA70D3"/>
    <w:rsid w:val="00EB3162"/>
    <w:rsid w:val="00EB535D"/>
    <w:rsid w:val="00EC0516"/>
    <w:rsid w:val="00EC4665"/>
    <w:rsid w:val="00ED3F41"/>
    <w:rsid w:val="00ED4CC9"/>
    <w:rsid w:val="00ED678C"/>
    <w:rsid w:val="00ED7C98"/>
    <w:rsid w:val="00EE4315"/>
    <w:rsid w:val="00EE6B71"/>
    <w:rsid w:val="00EF0AD9"/>
    <w:rsid w:val="00EF3309"/>
    <w:rsid w:val="00EF39AE"/>
    <w:rsid w:val="00F02A3E"/>
    <w:rsid w:val="00F02DDE"/>
    <w:rsid w:val="00F03990"/>
    <w:rsid w:val="00F0550E"/>
    <w:rsid w:val="00F07AA7"/>
    <w:rsid w:val="00F169A2"/>
    <w:rsid w:val="00F17943"/>
    <w:rsid w:val="00F225DD"/>
    <w:rsid w:val="00F254EA"/>
    <w:rsid w:val="00F25BB6"/>
    <w:rsid w:val="00F31171"/>
    <w:rsid w:val="00F31F96"/>
    <w:rsid w:val="00F34FB3"/>
    <w:rsid w:val="00F4731F"/>
    <w:rsid w:val="00F52BAA"/>
    <w:rsid w:val="00F619AF"/>
    <w:rsid w:val="00F63EFB"/>
    <w:rsid w:val="00F63F30"/>
    <w:rsid w:val="00F66223"/>
    <w:rsid w:val="00F701C7"/>
    <w:rsid w:val="00F7345F"/>
    <w:rsid w:val="00F7462A"/>
    <w:rsid w:val="00F76771"/>
    <w:rsid w:val="00F833D7"/>
    <w:rsid w:val="00F9151D"/>
    <w:rsid w:val="00F934CD"/>
    <w:rsid w:val="00F944F3"/>
    <w:rsid w:val="00FA2F97"/>
    <w:rsid w:val="00FB6E93"/>
    <w:rsid w:val="00FC2D80"/>
    <w:rsid w:val="00FC3E06"/>
    <w:rsid w:val="00FC48AD"/>
    <w:rsid w:val="00FC54EA"/>
    <w:rsid w:val="00FD00D5"/>
    <w:rsid w:val="00FE1807"/>
    <w:rsid w:val="00FE4DCB"/>
    <w:rsid w:val="00FF0C3D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299E48"/>
  <w15:docId w15:val="{F4A6DB84-0EFE-4BD7-92DE-46669E1B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8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0445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04457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1">
    <w:name w:val="List 2"/>
    <w:basedOn w:val="a"/>
    <w:rsid w:val="00FF6AC7"/>
    <w:pPr>
      <w:ind w:left="566" w:hanging="283"/>
    </w:pPr>
  </w:style>
  <w:style w:type="paragraph" w:styleId="22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basedOn w:val="a0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basedOn w:val="a0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3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basedOn w:val="a0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basedOn w:val="a0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C633FB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C633FB"/>
  </w:style>
  <w:style w:type="paragraph" w:styleId="af1">
    <w:name w:val="header"/>
    <w:basedOn w:val="a"/>
    <w:rsid w:val="00762D58"/>
    <w:pPr>
      <w:tabs>
        <w:tab w:val="center" w:pos="4677"/>
        <w:tab w:val="right" w:pos="9355"/>
      </w:tabs>
    </w:pPr>
  </w:style>
  <w:style w:type="character" w:styleId="af2">
    <w:name w:val="Hyperlink"/>
    <w:basedOn w:val="a0"/>
    <w:uiPriority w:val="99"/>
    <w:rsid w:val="00814B45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044572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90">
    <w:name w:val="Заголовок 9 Знак"/>
    <w:basedOn w:val="a0"/>
    <w:link w:val="9"/>
    <w:semiHidden/>
    <w:rsid w:val="00044572"/>
    <w:rPr>
      <w:rFonts w:ascii="Cambria" w:hAnsi="Cambria"/>
      <w:sz w:val="22"/>
      <w:szCs w:val="22"/>
      <w:lang w:val="ru-RU" w:eastAsia="ru-RU" w:bidi="ar-SA"/>
    </w:rPr>
  </w:style>
  <w:style w:type="character" w:customStyle="1" w:styleId="5">
    <w:name w:val="Заголовок №5_"/>
    <w:basedOn w:val="a0"/>
    <w:link w:val="50"/>
    <w:rsid w:val="00BB40E1"/>
    <w:rPr>
      <w:b/>
      <w:bCs/>
      <w:spacing w:val="9"/>
      <w:sz w:val="23"/>
      <w:szCs w:val="23"/>
      <w:shd w:val="clear" w:color="auto" w:fill="FFFFFF"/>
    </w:rPr>
  </w:style>
  <w:style w:type="paragraph" w:customStyle="1" w:styleId="50">
    <w:name w:val="Заголовок №5"/>
    <w:basedOn w:val="a"/>
    <w:link w:val="5"/>
    <w:rsid w:val="00BB40E1"/>
    <w:pPr>
      <w:widowControl w:val="0"/>
      <w:shd w:val="clear" w:color="auto" w:fill="FFFFFF"/>
      <w:spacing w:before="3900" w:after="900" w:line="240" w:lineRule="atLeast"/>
      <w:jc w:val="center"/>
      <w:outlineLvl w:val="4"/>
    </w:pPr>
    <w:rPr>
      <w:b/>
      <w:bCs/>
      <w:spacing w:val="9"/>
      <w:sz w:val="23"/>
      <w:szCs w:val="23"/>
    </w:rPr>
  </w:style>
  <w:style w:type="character" w:customStyle="1" w:styleId="4">
    <w:name w:val="Основной текст (4)_"/>
    <w:basedOn w:val="a0"/>
    <w:link w:val="40"/>
    <w:rsid w:val="00BB40E1"/>
    <w:rPr>
      <w:b/>
      <w:bCs/>
      <w:spacing w:val="9"/>
      <w:sz w:val="23"/>
      <w:szCs w:val="23"/>
      <w:shd w:val="clear" w:color="auto" w:fill="FFFFFF"/>
    </w:rPr>
  </w:style>
  <w:style w:type="character" w:customStyle="1" w:styleId="6">
    <w:name w:val="Заголовок №6_"/>
    <w:basedOn w:val="a0"/>
    <w:link w:val="61"/>
    <w:rsid w:val="00BB40E1"/>
    <w:rPr>
      <w:b/>
      <w:bCs/>
      <w:spacing w:val="9"/>
      <w:sz w:val="23"/>
      <w:szCs w:val="23"/>
      <w:shd w:val="clear" w:color="auto" w:fill="FFFFFF"/>
    </w:rPr>
  </w:style>
  <w:style w:type="character" w:customStyle="1" w:styleId="af3">
    <w:name w:val="Основной текст + Полужирный"/>
    <w:aliases w:val="Интервал 0 pt"/>
    <w:basedOn w:val="a9"/>
    <w:rsid w:val="00BB40E1"/>
    <w:rPr>
      <w:rFonts w:ascii="Times New Roman" w:hAnsi="Times New Roman" w:cs="Times New Roman"/>
      <w:b/>
      <w:bCs/>
      <w:spacing w:val="9"/>
      <w:sz w:val="23"/>
      <w:szCs w:val="23"/>
      <w:u w:val="none"/>
      <w:lang w:val="ru-RU" w:eastAsia="ru-RU" w:bidi="ar-SA"/>
    </w:rPr>
  </w:style>
  <w:style w:type="paragraph" w:customStyle="1" w:styleId="40">
    <w:name w:val="Основной текст (4)"/>
    <w:basedOn w:val="a"/>
    <w:link w:val="4"/>
    <w:rsid w:val="00BB40E1"/>
    <w:pPr>
      <w:widowControl w:val="0"/>
      <w:shd w:val="clear" w:color="auto" w:fill="FFFFFF"/>
      <w:spacing w:after="480" w:line="240" w:lineRule="atLeast"/>
      <w:jc w:val="center"/>
    </w:pPr>
    <w:rPr>
      <w:b/>
      <w:bCs/>
      <w:spacing w:val="9"/>
      <w:sz w:val="23"/>
      <w:szCs w:val="23"/>
    </w:rPr>
  </w:style>
  <w:style w:type="paragraph" w:customStyle="1" w:styleId="61">
    <w:name w:val="Заголовок №61"/>
    <w:basedOn w:val="a"/>
    <w:link w:val="6"/>
    <w:rsid w:val="00BB40E1"/>
    <w:pPr>
      <w:widowControl w:val="0"/>
      <w:shd w:val="clear" w:color="auto" w:fill="FFFFFF"/>
      <w:spacing w:line="365" w:lineRule="exact"/>
      <w:jc w:val="both"/>
      <w:outlineLvl w:val="5"/>
    </w:pPr>
    <w:rPr>
      <w:b/>
      <w:bCs/>
      <w:spacing w:val="9"/>
      <w:sz w:val="23"/>
      <w:szCs w:val="23"/>
    </w:rPr>
  </w:style>
  <w:style w:type="character" w:customStyle="1" w:styleId="12">
    <w:name w:val="Основной текст + Полужирный1"/>
    <w:aliases w:val="Интервал 0 pt9"/>
    <w:basedOn w:val="a9"/>
    <w:rsid w:val="00FC2D80"/>
    <w:rPr>
      <w:rFonts w:ascii="Times New Roman" w:hAnsi="Times New Roman" w:cs="Times New Roman"/>
      <w:b/>
      <w:bCs/>
      <w:spacing w:val="9"/>
      <w:sz w:val="23"/>
      <w:szCs w:val="23"/>
      <w:u w:val="none"/>
      <w:lang w:val="ru-RU" w:eastAsia="ru-RU" w:bidi="ar-SA"/>
    </w:rPr>
  </w:style>
  <w:style w:type="character" w:customStyle="1" w:styleId="60">
    <w:name w:val="Заголовок №6"/>
    <w:basedOn w:val="6"/>
    <w:rsid w:val="00FC2D80"/>
    <w:rPr>
      <w:rFonts w:ascii="Times New Roman" w:hAnsi="Times New Roman" w:cs="Times New Roman"/>
      <w:b/>
      <w:bCs/>
      <w:spacing w:val="9"/>
      <w:sz w:val="23"/>
      <w:szCs w:val="23"/>
      <w:u w:val="single"/>
      <w:shd w:val="clear" w:color="auto" w:fill="FFFFFF"/>
    </w:rPr>
  </w:style>
  <w:style w:type="character" w:customStyle="1" w:styleId="100">
    <w:name w:val="Основной текст + 10"/>
    <w:aliases w:val="5 pt,Полужирный,Интервал 0 pt8"/>
    <w:basedOn w:val="a9"/>
    <w:rsid w:val="00FC2D80"/>
    <w:rPr>
      <w:rFonts w:ascii="Times New Roman" w:hAnsi="Times New Roman" w:cs="Times New Roman"/>
      <w:b/>
      <w:bCs/>
      <w:spacing w:val="4"/>
      <w:sz w:val="21"/>
      <w:szCs w:val="21"/>
      <w:u w:val="none"/>
      <w:lang w:val="ru-RU" w:eastAsia="ru-RU" w:bidi="ar-SA"/>
    </w:rPr>
  </w:style>
  <w:style w:type="character" w:customStyle="1" w:styleId="10pt">
    <w:name w:val="Основной текст + 10 pt"/>
    <w:aliases w:val="Полужирный2,Интервал 0 pt7"/>
    <w:basedOn w:val="a9"/>
    <w:rsid w:val="00FC2D80"/>
    <w:rPr>
      <w:rFonts w:ascii="Times New Roman" w:hAnsi="Times New Roman" w:cs="Times New Roman"/>
      <w:b/>
      <w:bCs/>
      <w:spacing w:val="0"/>
      <w:sz w:val="20"/>
      <w:szCs w:val="20"/>
      <w:u w:val="none"/>
      <w:lang w:val="ru-RU" w:eastAsia="ru-RU" w:bidi="ar-SA"/>
    </w:rPr>
  </w:style>
  <w:style w:type="character" w:customStyle="1" w:styleId="4pt">
    <w:name w:val="Основной текст + 4 pt"/>
    <w:aliases w:val="Интервал 0 pt6"/>
    <w:basedOn w:val="a9"/>
    <w:rsid w:val="00FC2D80"/>
    <w:rPr>
      <w:rFonts w:ascii="Times New Roman" w:hAnsi="Times New Roman" w:cs="Times New Roman"/>
      <w:noProof/>
      <w:spacing w:val="0"/>
      <w:sz w:val="8"/>
      <w:szCs w:val="8"/>
      <w:u w:val="none"/>
      <w:lang w:val="ru-RU" w:eastAsia="ru-RU" w:bidi="ar-SA"/>
    </w:rPr>
  </w:style>
  <w:style w:type="character" w:customStyle="1" w:styleId="af4">
    <w:name w:val="Подпись к таблице_"/>
    <w:basedOn w:val="a0"/>
    <w:link w:val="13"/>
    <w:rsid w:val="0030753F"/>
    <w:rPr>
      <w:b/>
      <w:bCs/>
      <w:spacing w:val="9"/>
      <w:sz w:val="23"/>
      <w:szCs w:val="23"/>
      <w:shd w:val="clear" w:color="auto" w:fill="FFFFFF"/>
    </w:rPr>
  </w:style>
  <w:style w:type="paragraph" w:customStyle="1" w:styleId="13">
    <w:name w:val="Подпись к таблице1"/>
    <w:basedOn w:val="a"/>
    <w:link w:val="af4"/>
    <w:rsid w:val="0030753F"/>
    <w:pPr>
      <w:widowControl w:val="0"/>
      <w:shd w:val="clear" w:color="auto" w:fill="FFFFFF"/>
      <w:spacing w:line="240" w:lineRule="atLeast"/>
    </w:pPr>
    <w:rPr>
      <w:b/>
      <w:bCs/>
      <w:spacing w:val="9"/>
      <w:sz w:val="23"/>
      <w:szCs w:val="23"/>
    </w:rPr>
  </w:style>
  <w:style w:type="character" w:customStyle="1" w:styleId="8">
    <w:name w:val="Основной текст + 8"/>
    <w:aliases w:val="5 pt4,Полужирный1,Интервал 0 pt5"/>
    <w:basedOn w:val="a9"/>
    <w:rsid w:val="0030753F"/>
    <w:rPr>
      <w:rFonts w:ascii="Times New Roman" w:hAnsi="Times New Roman" w:cs="Times New Roman"/>
      <w:b/>
      <w:bCs/>
      <w:spacing w:val="7"/>
      <w:sz w:val="17"/>
      <w:szCs w:val="17"/>
      <w:u w:val="none"/>
      <w:lang w:val="ru-RU" w:eastAsia="ru-RU" w:bidi="ar-SA"/>
    </w:rPr>
  </w:style>
  <w:style w:type="character" w:customStyle="1" w:styleId="81">
    <w:name w:val="Основной текст + 81"/>
    <w:aliases w:val="5 pt3,Интервал 0 pt4"/>
    <w:basedOn w:val="a9"/>
    <w:rsid w:val="0030753F"/>
    <w:rPr>
      <w:rFonts w:ascii="Times New Roman" w:hAnsi="Times New Roman" w:cs="Times New Roman"/>
      <w:spacing w:val="6"/>
      <w:sz w:val="17"/>
      <w:szCs w:val="17"/>
      <w:u w:val="none"/>
      <w:lang w:val="ru-RU" w:eastAsia="ru-RU" w:bidi="ar-SA"/>
    </w:rPr>
  </w:style>
  <w:style w:type="character" w:customStyle="1" w:styleId="24">
    <w:name w:val="Основной текст (2)_"/>
    <w:basedOn w:val="a0"/>
    <w:link w:val="210"/>
    <w:rsid w:val="0030753F"/>
    <w:rPr>
      <w:spacing w:val="6"/>
      <w:sz w:val="17"/>
      <w:szCs w:val="17"/>
      <w:shd w:val="clear" w:color="auto" w:fill="FFFFFF"/>
    </w:rPr>
  </w:style>
  <w:style w:type="character" w:customStyle="1" w:styleId="25">
    <w:name w:val="Основной текст (2)"/>
    <w:basedOn w:val="24"/>
    <w:rsid w:val="0030753F"/>
    <w:rPr>
      <w:spacing w:val="6"/>
      <w:sz w:val="17"/>
      <w:szCs w:val="17"/>
      <w:u w:val="single"/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30753F"/>
    <w:pPr>
      <w:widowControl w:val="0"/>
      <w:shd w:val="clear" w:color="auto" w:fill="FFFFFF"/>
      <w:spacing w:after="3900" w:line="226" w:lineRule="exact"/>
      <w:jc w:val="center"/>
    </w:pPr>
    <w:rPr>
      <w:spacing w:val="6"/>
      <w:sz w:val="17"/>
      <w:szCs w:val="17"/>
    </w:rPr>
  </w:style>
  <w:style w:type="character" w:customStyle="1" w:styleId="51">
    <w:name w:val="Основной текст (5)_"/>
    <w:basedOn w:val="a0"/>
    <w:link w:val="52"/>
    <w:rsid w:val="0030753F"/>
    <w:rPr>
      <w:b/>
      <w:bCs/>
      <w:spacing w:val="7"/>
      <w:sz w:val="17"/>
      <w:szCs w:val="1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0753F"/>
    <w:pPr>
      <w:widowControl w:val="0"/>
      <w:shd w:val="clear" w:color="auto" w:fill="FFFFFF"/>
      <w:spacing w:line="230" w:lineRule="exact"/>
      <w:jc w:val="both"/>
    </w:pPr>
    <w:rPr>
      <w:b/>
      <w:bCs/>
      <w:spacing w:val="7"/>
      <w:sz w:val="17"/>
      <w:szCs w:val="17"/>
    </w:rPr>
  </w:style>
  <w:style w:type="character" w:customStyle="1" w:styleId="62">
    <w:name w:val="Основной текст + 6"/>
    <w:aliases w:val="5 pt2,Интервал 0 pt3"/>
    <w:basedOn w:val="a9"/>
    <w:rsid w:val="005D5088"/>
    <w:rPr>
      <w:rFonts w:ascii="Times New Roman" w:hAnsi="Times New Roman" w:cs="Times New Roman"/>
      <w:spacing w:val="-8"/>
      <w:sz w:val="13"/>
      <w:szCs w:val="13"/>
      <w:u w:val="none"/>
      <w:lang w:val="en-US" w:eastAsia="en-US" w:bidi="ar-SA"/>
    </w:rPr>
  </w:style>
  <w:style w:type="character" w:customStyle="1" w:styleId="7">
    <w:name w:val="Основной текст + 7"/>
    <w:aliases w:val="5 pt1,Курсив,Интервал 0 pt2"/>
    <w:basedOn w:val="a9"/>
    <w:rsid w:val="000D2766"/>
    <w:rPr>
      <w:rFonts w:ascii="Times New Roman" w:hAnsi="Times New Roman" w:cs="Times New Roman"/>
      <w:i/>
      <w:iCs/>
      <w:spacing w:val="3"/>
      <w:sz w:val="15"/>
      <w:szCs w:val="15"/>
      <w:u w:val="none"/>
      <w:lang w:val="ru-RU" w:eastAsia="ru-RU" w:bidi="ar-SA"/>
    </w:rPr>
  </w:style>
  <w:style w:type="paragraph" w:styleId="af5">
    <w:name w:val="No Spacing"/>
    <w:uiPriority w:val="1"/>
    <w:qFormat/>
    <w:rsid w:val="00AC1026"/>
    <w:rPr>
      <w:rFonts w:eastAsiaTheme="minorHAnsi" w:cstheme="minorBidi"/>
      <w:sz w:val="24"/>
      <w:szCs w:val="22"/>
      <w:lang w:eastAsia="en-US"/>
    </w:rPr>
  </w:style>
  <w:style w:type="paragraph" w:customStyle="1" w:styleId="211">
    <w:name w:val="Список 21"/>
    <w:basedOn w:val="a"/>
    <w:rsid w:val="00C14BAD"/>
    <w:pPr>
      <w:suppressAutoHyphens/>
      <w:ind w:left="566" w:hanging="283"/>
    </w:pPr>
    <w:rPr>
      <w:lang w:eastAsia="ar-SA"/>
    </w:rPr>
  </w:style>
  <w:style w:type="paragraph" w:styleId="af6">
    <w:name w:val="List Paragraph"/>
    <w:basedOn w:val="a"/>
    <w:uiPriority w:val="34"/>
    <w:qFormat/>
    <w:rsid w:val="00C14B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37">
    <w:name w:val="Font Style37"/>
    <w:rsid w:val="00E976AB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E976AB"/>
    <w:pPr>
      <w:widowControl w:val="0"/>
      <w:autoSpaceDE w:val="0"/>
      <w:autoSpaceDN w:val="0"/>
      <w:adjustRightInd w:val="0"/>
      <w:spacing w:line="240" w:lineRule="exact"/>
      <w:ind w:firstLine="734"/>
      <w:jc w:val="both"/>
    </w:pPr>
  </w:style>
  <w:style w:type="paragraph" w:customStyle="1" w:styleId="Style17">
    <w:name w:val="Style17"/>
    <w:basedOn w:val="a"/>
    <w:rsid w:val="00E976AB"/>
    <w:pPr>
      <w:widowControl w:val="0"/>
      <w:autoSpaceDE w:val="0"/>
      <w:autoSpaceDN w:val="0"/>
      <w:adjustRightInd w:val="0"/>
      <w:spacing w:line="274" w:lineRule="exact"/>
      <w:ind w:firstLine="278"/>
    </w:pPr>
  </w:style>
  <w:style w:type="paragraph" w:customStyle="1" w:styleId="Style20">
    <w:name w:val="Style20"/>
    <w:basedOn w:val="a"/>
    <w:rsid w:val="00E976AB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71">
    <w:name w:val="Font Style71"/>
    <w:rsid w:val="00E976A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rsid w:val="00E976AB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link w:val="1"/>
    <w:locked/>
    <w:rsid w:val="00E976AB"/>
    <w:rPr>
      <w:sz w:val="24"/>
      <w:szCs w:val="24"/>
    </w:rPr>
  </w:style>
  <w:style w:type="paragraph" w:customStyle="1" w:styleId="Style18">
    <w:name w:val="Style18"/>
    <w:basedOn w:val="a"/>
    <w:uiPriority w:val="99"/>
    <w:rsid w:val="00C71ABA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41">
    <w:name w:val="Font Style41"/>
    <w:uiPriority w:val="99"/>
    <w:rsid w:val="00C71ABA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C12846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31">
    <w:name w:val="Основной текст 3 Знак1"/>
    <w:link w:val="3"/>
    <w:qFormat/>
    <w:locked/>
    <w:rsid w:val="00362C00"/>
    <w:rPr>
      <w:sz w:val="16"/>
      <w:shd w:val="clear" w:color="auto" w:fill="FFFFFF"/>
    </w:rPr>
  </w:style>
  <w:style w:type="paragraph" w:customStyle="1" w:styleId="3">
    <w:name w:val="Основной текст3"/>
    <w:basedOn w:val="a"/>
    <w:link w:val="31"/>
    <w:qFormat/>
    <w:rsid w:val="00362C00"/>
    <w:pPr>
      <w:widowControl w:val="0"/>
      <w:shd w:val="clear" w:color="auto" w:fill="FFFFFF"/>
      <w:suppressAutoHyphens/>
      <w:spacing w:before="1500" w:after="60" w:line="276" w:lineRule="auto"/>
      <w:ind w:hanging="420"/>
    </w:pPr>
    <w:rPr>
      <w:sz w:val="16"/>
      <w:szCs w:val="20"/>
    </w:rPr>
  </w:style>
  <w:style w:type="character" w:customStyle="1" w:styleId="14">
    <w:name w:val="Основной текст1"/>
    <w:qFormat/>
    <w:rsid w:val="002C0D93"/>
    <w:rPr>
      <w:rFonts w:ascii="Times New Roman" w:hAnsi="Times New Roman"/>
      <w:spacing w:val="0"/>
      <w:sz w:val="27"/>
    </w:rPr>
  </w:style>
  <w:style w:type="character" w:customStyle="1" w:styleId="apple-converted-space">
    <w:name w:val="apple-converted-space"/>
    <w:rsid w:val="002C0D93"/>
  </w:style>
  <w:style w:type="paragraph" w:styleId="30">
    <w:name w:val="toc 3"/>
    <w:basedOn w:val="a"/>
    <w:uiPriority w:val="39"/>
    <w:qFormat/>
    <w:rsid w:val="00F934CD"/>
    <w:pPr>
      <w:widowControl w:val="0"/>
      <w:autoSpaceDE w:val="0"/>
      <w:autoSpaceDN w:val="0"/>
      <w:spacing w:before="41"/>
      <w:ind w:left="164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tezcar.ru/u-dvig-ustr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utoustroistvo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utoezda.com/diagnostika-avt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u.wikipedia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ustroistvo-avtomobil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A3B42-4BC1-4F59-84E7-BA1CEEF07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5126</Words>
  <Characters>29222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34280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BLINOV</dc:creator>
  <cp:keywords/>
  <dc:description/>
  <cp:lastModifiedBy>User</cp:lastModifiedBy>
  <cp:revision>25</cp:revision>
  <cp:lastPrinted>2023-04-10T06:17:00Z</cp:lastPrinted>
  <dcterms:created xsi:type="dcterms:W3CDTF">2022-12-30T07:27:00Z</dcterms:created>
  <dcterms:modified xsi:type="dcterms:W3CDTF">2024-10-19T16:45:00Z</dcterms:modified>
</cp:coreProperties>
</file>