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6C6CD" w14:textId="36FB6E9D" w:rsidR="00A63471" w:rsidRDefault="00A63471" w:rsidP="004235B1">
      <w:pPr>
        <w:shd w:val="clear" w:color="auto" w:fill="FFFFFF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A63471">
        <w:rPr>
          <w:rFonts w:ascii="Times New Roman" w:hAnsi="Times New Roman"/>
          <w:b/>
          <w:bCs/>
          <w:noProof/>
          <w:spacing w:val="-2"/>
          <w:sz w:val="28"/>
          <w:szCs w:val="28"/>
        </w:rPr>
        <w:drawing>
          <wp:inline distT="0" distB="0" distL="0" distR="0" wp14:anchorId="3BB0F9B0" wp14:editId="71E48A53">
            <wp:extent cx="6969635" cy="9684263"/>
            <wp:effectExtent l="0" t="0" r="3175" b="0"/>
            <wp:docPr id="3" name="Рисунок 3" descr="C:\Users\EA61C~1.VAS\AppData\Local\Temp\{8CE2B4D0-61E1-4A53-BA7B-BF9C7B75294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61C~1.VAS\AppData\Local\Temp\{8CE2B4D0-61E1-4A53-BA7B-BF9C7B75294B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949" cy="968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10EB" w14:textId="77777777" w:rsidR="00256BFB" w:rsidRPr="00FA15E1" w:rsidRDefault="00256BFB" w:rsidP="004235B1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FA15E1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ОГЛАВЛЕНИЕ</w:t>
      </w:r>
    </w:p>
    <w:p w14:paraId="453EEAE0" w14:textId="77777777" w:rsidR="00256BFB" w:rsidRPr="00FA15E1" w:rsidRDefault="00256BFB" w:rsidP="00D61B9A">
      <w:pPr>
        <w:shd w:val="clear" w:color="auto" w:fill="FFFFFF"/>
        <w:ind w:left="-284"/>
        <w:jc w:val="both"/>
        <w:rPr>
          <w:rFonts w:ascii="Times New Roman" w:hAnsi="Times New Roman"/>
          <w:spacing w:val="-2"/>
          <w:sz w:val="28"/>
          <w:szCs w:val="28"/>
        </w:rPr>
      </w:pPr>
      <w:bookmarkStart w:id="0" w:name="_Hlk53848344"/>
      <w:r w:rsidRPr="00FA15E1">
        <w:rPr>
          <w:rFonts w:ascii="Times New Roman" w:hAnsi="Times New Roman"/>
          <w:spacing w:val="-2"/>
          <w:sz w:val="28"/>
          <w:szCs w:val="28"/>
        </w:rPr>
        <w:t xml:space="preserve">1. Комплекс основных характеристик образования </w:t>
      </w:r>
    </w:p>
    <w:bookmarkEnd w:id="0"/>
    <w:p w14:paraId="19C5759C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1.1. Пояснительная  записка</w:t>
      </w:r>
    </w:p>
    <w:p w14:paraId="473D9A2B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1.2. Цель и задачи програм</w:t>
      </w:r>
      <w:bookmarkStart w:id="1" w:name="_Hlk53851038"/>
      <w:r w:rsidRPr="00FA15E1">
        <w:rPr>
          <w:rFonts w:ascii="Times New Roman" w:hAnsi="Times New Roman"/>
          <w:sz w:val="28"/>
          <w:szCs w:val="28"/>
        </w:rPr>
        <w:t>мы</w:t>
      </w:r>
    </w:p>
    <w:p w14:paraId="21503BD0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bookmarkStart w:id="2" w:name="_Hlk54699745"/>
      <w:bookmarkEnd w:id="1"/>
      <w:r w:rsidRPr="00FA15E1">
        <w:rPr>
          <w:rFonts w:ascii="Times New Roman" w:hAnsi="Times New Roman"/>
          <w:sz w:val="28"/>
          <w:szCs w:val="28"/>
        </w:rPr>
        <w:t>1.3. Рабочая программа.</w:t>
      </w:r>
    </w:p>
    <w:p w14:paraId="1E136C63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1.4. Содержание программы</w:t>
      </w:r>
    </w:p>
    <w:p w14:paraId="6A31D2ED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bookmarkStart w:id="3" w:name="_Hlk53850853"/>
      <w:bookmarkEnd w:id="2"/>
      <w:r w:rsidRPr="00FA15E1">
        <w:rPr>
          <w:rFonts w:ascii="Times New Roman" w:hAnsi="Times New Roman"/>
          <w:sz w:val="28"/>
          <w:szCs w:val="28"/>
        </w:rPr>
        <w:t>1.5. Планируемые результаты</w:t>
      </w:r>
    </w:p>
    <w:p w14:paraId="1475BA72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bookmarkStart w:id="4" w:name="_Hlk53852032"/>
      <w:bookmarkEnd w:id="3"/>
      <w:r w:rsidRPr="00FA15E1">
        <w:rPr>
          <w:rFonts w:ascii="Times New Roman" w:hAnsi="Times New Roman"/>
          <w:bCs/>
          <w:sz w:val="28"/>
          <w:szCs w:val="28"/>
        </w:rPr>
        <w:t>2. Комплекс организационно-педагогических условий</w:t>
      </w:r>
    </w:p>
    <w:p w14:paraId="037E73EB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2.1. Формы аттестации и оценочные материалы</w:t>
      </w:r>
    </w:p>
    <w:p w14:paraId="2531C34F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2.2. Методическое обеспечение</w:t>
      </w:r>
    </w:p>
    <w:p w14:paraId="011E6560" w14:textId="77777777" w:rsidR="00256BFB" w:rsidRPr="00FA15E1" w:rsidRDefault="00256BFB" w:rsidP="00D61B9A">
      <w:pPr>
        <w:ind w:left="-284"/>
        <w:jc w:val="both"/>
        <w:rPr>
          <w:rFonts w:ascii="Times New Roman" w:hAnsi="Times New Roman"/>
          <w:bCs/>
          <w:sz w:val="28"/>
          <w:szCs w:val="28"/>
        </w:rPr>
      </w:pPr>
      <w:r w:rsidRPr="00FA15E1">
        <w:rPr>
          <w:rFonts w:ascii="Times New Roman" w:hAnsi="Times New Roman"/>
          <w:bCs/>
          <w:sz w:val="28"/>
          <w:szCs w:val="28"/>
        </w:rPr>
        <w:t>2.3 Материально-техническое обеспечение</w:t>
      </w:r>
    </w:p>
    <w:bookmarkEnd w:id="4"/>
    <w:p w14:paraId="0623C5C8" w14:textId="61B57C7E" w:rsidR="00256BFB" w:rsidRPr="00FA15E1" w:rsidRDefault="00C83F6C" w:rsidP="00D61B9A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Список</w:t>
      </w:r>
      <w:r w:rsidR="00256BFB" w:rsidRPr="00FA15E1">
        <w:rPr>
          <w:rFonts w:ascii="Times New Roman" w:hAnsi="Times New Roman"/>
          <w:sz w:val="28"/>
          <w:szCs w:val="28"/>
        </w:rPr>
        <w:t xml:space="preserve"> литературы</w:t>
      </w:r>
    </w:p>
    <w:p w14:paraId="25673C16" w14:textId="77777777" w:rsidR="00256BFB" w:rsidRPr="00FA15E1" w:rsidRDefault="00256BFB" w:rsidP="00D61B9A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478E056" w14:textId="77777777" w:rsidR="00256BFB" w:rsidRPr="00FA15E1" w:rsidRDefault="00256BFB" w:rsidP="00D61B9A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49697715" w14:textId="77777777" w:rsidR="00256BFB" w:rsidRPr="009A5316" w:rsidRDefault="00256BFB" w:rsidP="009A5316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E0A2E54" w14:textId="77777777" w:rsidR="00256BFB" w:rsidRPr="00FA15E1" w:rsidRDefault="00256BFB" w:rsidP="00D61B9A">
      <w:pPr>
        <w:pStyle w:val="a3"/>
        <w:spacing w:after="0"/>
        <w:ind w:left="3196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45C4858" w14:textId="4C988D1A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1. Комплекс основных характеристик</w:t>
      </w:r>
    </w:p>
    <w:p w14:paraId="03501EA1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3B3C4FB" w14:textId="6FD3CB1D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1.1. Пояснительная записка</w:t>
      </w:r>
    </w:p>
    <w:p w14:paraId="12989766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2F4CFBE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Содействие развитию и распространению цифровой грамотности и IT-компетенций отнесены к числу приоритетных направлений образовательной и мол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дежной политики нашего государства. Программирование является сферой, дающей простор технологической инициативе и интеллектуальному творчеству студенчества, обеспечивающей важный вклад в достижение целей воспитания логического мышления и цифровой ответственности молодого человека. Занятие студентов программирован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ем позволяет развивать и укреплять когнитивные способности; способствует личнос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ному росту и развитию профессиональных компетенций.</w:t>
      </w:r>
    </w:p>
    <w:p w14:paraId="04D25B88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0E2A08" w14:textId="649619D4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Изучение программирования – институт воспитания алгоритмического мышл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ния, точности, системности, креативности, ответственности, инженерного подхода, внимательности к деталям. Программистская деятельность представляет собой инте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лектуальную созидательную деятельность, направленную на создание цифровых пр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дуктов и решений. Студенты, активно занимающиеся программированием, получают навыки и умения разработки программных решений, проектирования архитектуры, тестирования и отладки, что в последствие делает их высококонкурентоспособными на рынке труда цифровой экономики. Помимо профессионального развития программисты активно участвуют в решении технологических задач общества, в том числе и в образ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вательной среде.</w:t>
      </w:r>
    </w:p>
    <w:p w14:paraId="5B6F3329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40A9AAD" w14:textId="17E919F9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Актуальность развития программистских компетенций в молодежной среде обо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новывается необходимостью формирования цифровых навыков человека третьего т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сячелетия, его профессионального становления посредством технологической и пр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 xml:space="preserve">ектной деятельности. Любая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программная 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деятельность играет огромную роль в цифр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визации общества. Существует большое количество технологических вызовов, которые невозможно решить без квалифицированных IT-специалистов.</w:t>
      </w:r>
    </w:p>
    <w:p w14:paraId="35DCBADC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FF965DB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Направления программирования охватывают все актуальные сферы: разработка </w:t>
      </w:r>
      <w:proofErr w:type="spellStart"/>
      <w:r w:rsidRPr="001C291A">
        <w:rPr>
          <w:rFonts w:ascii="Times New Roman" w:hAnsi="Times New Roman"/>
          <w:sz w:val="28"/>
          <w:szCs w:val="28"/>
          <w:shd w:val="clear" w:color="auto" w:fill="FFFFFF"/>
        </w:rPr>
        <w:t>desktop</w:t>
      </w:r>
      <w:proofErr w:type="spellEnd"/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-приложений, создание веб-сервисов, мобильная разработка, игровая индустрия, системное программирование, работа с базами данных, искусственный интеллект, и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тернет вещей, кибербезопасность и т.д.</w:t>
      </w:r>
    </w:p>
    <w:p w14:paraId="4DC57DE4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C7B6D12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Программирование делится на несколько типов:</w:t>
      </w:r>
    </w:p>
    <w:p w14:paraId="16140BD5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– индивидуальная разработка (создание личных проектов);</w:t>
      </w:r>
    </w:p>
    <w:p w14:paraId="1A169803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– командная разработка (работа в IT-компаниях и стартапах);</w:t>
      </w:r>
    </w:p>
    <w:p w14:paraId="6FD27651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proofErr w:type="spellStart"/>
      <w:r w:rsidRPr="001C291A">
        <w:rPr>
          <w:rFonts w:ascii="Times New Roman" w:hAnsi="Times New Roman"/>
          <w:sz w:val="28"/>
          <w:szCs w:val="28"/>
          <w:shd w:val="clear" w:color="auto" w:fill="FFFFFF"/>
        </w:rPr>
        <w:t>open-source</w:t>
      </w:r>
      <w:proofErr w:type="spellEnd"/>
      <w:r w:rsidRPr="001C291A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деятельность (участие в открытых проектах).</w:t>
      </w:r>
    </w:p>
    <w:p w14:paraId="7811E959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231F923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На государственном уровне привлечению молодых людей к IT-сфере придаётся особое значение. В Указе Президента «О стратегии национальной безопасности Ро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сийской Федерации», «Стратегии развития воспитания на период до 2025 г.», «Конце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ции развития дополнительного образования детей» указывается на необходимость ра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вития системы цифрового образования, подчеркивается важность включения молодежи в технологически значимую деятельность, в IT-практики.</w:t>
      </w:r>
    </w:p>
    <w:p w14:paraId="322F8CA8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533D3CF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В Концепции модернизации Российского образования подчеркивается: «развив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ющемуся обществу необходимы технологически грамотные люди, которые могут сам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стоятельно создавать цифровые решения, способны к инновациям, отличаются систе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ным мышлением, обладают компетенциями для цифровой экономики». В связи с этим особую актуальность приобретает проблема развития технологической грамотности молодежи. Ведущие современные педагоги, IT-специалисты и экономисты считают, что программистская деятельность сегодня не только сможет помочь решить многие техн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логические задачи общества, но и будет способствовать развитию цифровых компете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ций юношей и девушек, формированию у них конкурентоспособности на глобальном рынке труда.</w:t>
      </w:r>
    </w:p>
    <w:p w14:paraId="5CC1F1A5" w14:textId="77777777" w:rsid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282CF1" w14:textId="3C8F33C5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Направленность программы: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техническая.</w:t>
      </w:r>
    </w:p>
    <w:p w14:paraId="60FF488D" w14:textId="77777777" w:rsid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0F2697" w14:textId="24F1881B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 xml:space="preserve">Актуальность программы обусловлена стремительной цифровизацией всех сфер общественной жизни и экономики. Современному специалисту, независимо от сферы деятельности, необходимы базовые навыки алгоритмического мышления и понимания принципов работы программного обеспечения. Язык программирования C# является одним из ведущих языков в мире для разработки </w:t>
      </w:r>
      <w:proofErr w:type="spellStart"/>
      <w:r w:rsidRPr="001C291A">
        <w:rPr>
          <w:rFonts w:ascii="Times New Roman" w:hAnsi="Times New Roman"/>
          <w:sz w:val="28"/>
          <w:szCs w:val="28"/>
          <w:shd w:val="clear" w:color="auto" w:fill="FFFFFF"/>
        </w:rPr>
        <w:t>desktop</w:t>
      </w:r>
      <w:proofErr w:type="spellEnd"/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-приложений, игр, веб-сервисов и корпоративных решений. Его изучение в сочетании с основами баз данных SQL 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крывает перед студентами широкие возможности для профессионального самоопред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ления в области IT, развития логического мышления и приобретения практически во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требованных компетенций.</w:t>
      </w:r>
    </w:p>
    <w:p w14:paraId="24C980FB" w14:textId="4474D1F3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Новизна программы заключается в комплексном подходе к изучению программ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рования: от основ синтаксиса и консольных приложений до создания полноценных графических интерфейсов и работы с базами данных. Программа делает акцент на пра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тическое применение знаний через выполнение проектов, что позволяет обучающимся сразу видеть результат своей работы.</w:t>
      </w:r>
    </w:p>
    <w:p w14:paraId="1AAF2D4F" w14:textId="45216EAD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Педагогическая целесообразность программы заключается в создании условий для развития у обучающихся аналитического и алгоритмического мышления, способн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сти к самостоятельному решению проблем и работе в проектной команде. Изучение программирования способствует формированию таких качеств, как точность, вним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тельность, терпение и настойчивость в достижении цели.</w:t>
      </w:r>
    </w:p>
    <w:p w14:paraId="755C2310" w14:textId="2ABA4D7C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Отличительная особенность программы – ее практико-ориентированный хара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тер. Более 70% учебного времени отводится на практические занятия и работу над со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ственными проектами. Программа реализуется в соответствии с принципами:</w:t>
      </w:r>
    </w:p>
    <w:p w14:paraId="01AFEBED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1) Принцип технологической доступности – вера в возможности студента освоить современные IT-технологии;</w:t>
      </w:r>
    </w:p>
    <w:p w14:paraId="54FAA1E3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2) Принцип системности – рассмотрение программирования как целостной разв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вающейся системы знаний;</w:t>
      </w:r>
    </w:p>
    <w:p w14:paraId="2E21638D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3) Принцип практической направленности – учет реальных возможностей прим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нения знаний в практических ситуациях;</w:t>
      </w:r>
    </w:p>
    <w:p w14:paraId="51F4D9C9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4) Принцип проектного подхода – ориентация на создание законченных пр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граммных продуктов;</w:t>
      </w:r>
    </w:p>
    <w:p w14:paraId="3953CB63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5) Принцип индивидуально-дифференцированного обучения – учет индивидуал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ных особенностей и темпа обучения;</w:t>
      </w:r>
    </w:p>
    <w:p w14:paraId="5EAE66DC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6) Принцип инновационности – ориентация на современные технологии и мет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дологии разработки;</w:t>
      </w:r>
    </w:p>
    <w:p w14:paraId="63ACF437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7) Принцип профессиональной ориентации – подготовка к дальнейшей карьере в IT-сфере.</w:t>
      </w:r>
    </w:p>
    <w:p w14:paraId="14572022" w14:textId="76BC362C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Технологическую основу программы составляют следующие технологии:</w:t>
      </w:r>
    </w:p>
    <w:p w14:paraId="6D7879E9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 Педагогические технологии на основе личностной ориентации образовательного процесса: педагогика сотрудничества;</w:t>
      </w:r>
    </w:p>
    <w:p w14:paraId="41E9DD60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 Педагогические технологии на основе эффективности управления образовател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ным процессом: групповые технологии, технологии индивидуального обучения;</w:t>
      </w:r>
    </w:p>
    <w:p w14:paraId="43DE7DEC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 Педагогические технологии на основе активизации деятельности учащихся: пр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ектные технологии, проблемное обучение, кейс-метод.</w:t>
      </w:r>
    </w:p>
    <w:p w14:paraId="72319FED" w14:textId="36BE60A3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Программа предполагает работу по следующим направлениям:</w:t>
      </w:r>
    </w:p>
    <w:p w14:paraId="74D13B15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 «Основы программирования на C#»;</w:t>
      </w:r>
    </w:p>
    <w:p w14:paraId="19D49BBA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«Объектно-ориентированное программирование»;</w:t>
      </w:r>
    </w:p>
    <w:p w14:paraId="0C66F53B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 «Разработка графических интерфейсов»;</w:t>
      </w:r>
    </w:p>
    <w:p w14:paraId="64DA96EC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 «Работа с базами данных»;</w:t>
      </w:r>
    </w:p>
    <w:p w14:paraId="30DCC84F" w14:textId="77777777" w:rsidR="001C291A" w:rsidRPr="001C291A" w:rsidRDefault="001C291A" w:rsidP="001C291A">
      <w:pPr>
        <w:shd w:val="clear" w:color="auto" w:fill="FFFFFF"/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291A">
        <w:rPr>
          <w:rFonts w:ascii="Times New Roman" w:hAnsi="Times New Roman"/>
          <w:sz w:val="28"/>
          <w:szCs w:val="28"/>
          <w:shd w:val="clear" w:color="auto" w:fill="FFFFFF"/>
        </w:rPr>
        <w:t>- «Проектная деятельность».</w:t>
      </w:r>
    </w:p>
    <w:p w14:paraId="6931DDDA" w14:textId="7D06F229" w:rsidR="00EA156C" w:rsidRPr="00FA15E1" w:rsidRDefault="00EA156C" w:rsidP="001C291A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Реализация содержания программы предполагает организацию образовательной де</w:t>
      </w:r>
      <w:r w:rsidRPr="00FA15E1">
        <w:rPr>
          <w:rFonts w:ascii="Times New Roman" w:hAnsi="Times New Roman"/>
          <w:sz w:val="28"/>
          <w:szCs w:val="28"/>
        </w:rPr>
        <w:t>я</w:t>
      </w:r>
      <w:r w:rsidRPr="00FA15E1">
        <w:rPr>
          <w:rFonts w:ascii="Times New Roman" w:hAnsi="Times New Roman"/>
          <w:sz w:val="28"/>
          <w:szCs w:val="28"/>
        </w:rPr>
        <w:t>тельности объединения в строгом соответствии с:</w:t>
      </w:r>
    </w:p>
    <w:p w14:paraId="3918D694" w14:textId="77777777" w:rsidR="00EA156C" w:rsidRPr="00FA15E1" w:rsidRDefault="00EA156C" w:rsidP="003A4AF6">
      <w:pPr>
        <w:pStyle w:val="a3"/>
        <w:numPr>
          <w:ilvl w:val="0"/>
          <w:numId w:val="1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Федеральным законом от 29.12.2012 № 273-ФЗ «Об образовании в Российской Федерации»,</w:t>
      </w:r>
    </w:p>
    <w:p w14:paraId="08ECB234" w14:textId="77777777" w:rsidR="006C7447" w:rsidRDefault="00EA156C" w:rsidP="003A4AF6">
      <w:pPr>
        <w:pStyle w:val="a3"/>
        <w:numPr>
          <w:ilvl w:val="0"/>
          <w:numId w:val="1"/>
        </w:numPr>
        <w:spacing w:after="0"/>
        <w:ind w:left="-227" w:firstLine="283"/>
        <w:jc w:val="both"/>
        <w:rPr>
          <w:rFonts w:ascii="Times New Roman" w:eastAsiaTheme="minorEastAsia" w:hAnsi="Times New Roman"/>
          <w:sz w:val="28"/>
          <w:szCs w:val="28"/>
        </w:rPr>
      </w:pPr>
      <w:r w:rsidRPr="00FA15E1">
        <w:rPr>
          <w:rFonts w:ascii="Times New Roman" w:eastAsiaTheme="minorEastAsia" w:hAnsi="Times New Roman"/>
          <w:sz w:val="28"/>
          <w:szCs w:val="28"/>
        </w:rPr>
        <w:t>Стратегией развития воспитания в РФ на период до 2025 года. Распоряжение правительства Российской Федерации № 996-р от 29 мая 2015 года</w:t>
      </w:r>
    </w:p>
    <w:p w14:paraId="7B7D1E79" w14:textId="77777777" w:rsidR="006C7447" w:rsidRDefault="006C7447" w:rsidP="003A4AF6">
      <w:pPr>
        <w:pStyle w:val="a3"/>
        <w:numPr>
          <w:ilvl w:val="0"/>
          <w:numId w:val="1"/>
        </w:numPr>
        <w:spacing w:after="0"/>
        <w:ind w:left="-227" w:firstLine="283"/>
        <w:jc w:val="both"/>
        <w:rPr>
          <w:rFonts w:ascii="Times New Roman" w:eastAsiaTheme="minorEastAsia" w:hAnsi="Times New Roman"/>
          <w:sz w:val="28"/>
          <w:szCs w:val="28"/>
        </w:rPr>
      </w:pPr>
      <w:r w:rsidRPr="006C7447">
        <w:rPr>
          <w:rFonts w:ascii="Times New Roman" w:eastAsiaTheme="minorEastAsia" w:hAnsi="Times New Roman"/>
          <w:sz w:val="28"/>
          <w:szCs w:val="28"/>
        </w:rPr>
        <w:t>Концепцией развития дополнительного образования детей до 2030 года. Расп</w:t>
      </w:r>
      <w:r w:rsidRPr="006C7447">
        <w:rPr>
          <w:rFonts w:ascii="Times New Roman" w:eastAsiaTheme="minorEastAsia" w:hAnsi="Times New Roman"/>
          <w:sz w:val="28"/>
          <w:szCs w:val="28"/>
        </w:rPr>
        <w:t>о</w:t>
      </w:r>
      <w:r w:rsidRPr="006C7447">
        <w:rPr>
          <w:rFonts w:ascii="Times New Roman" w:eastAsiaTheme="minorEastAsia" w:hAnsi="Times New Roman"/>
          <w:sz w:val="28"/>
          <w:szCs w:val="28"/>
        </w:rPr>
        <w:t>ряжение Правительства Российской Федерации от 31.03.2022 года № 678-р</w:t>
      </w:r>
    </w:p>
    <w:p w14:paraId="0A0700E5" w14:textId="77777777" w:rsidR="006C7447" w:rsidRPr="006C7447" w:rsidRDefault="006C7447" w:rsidP="003A4AF6">
      <w:pPr>
        <w:pStyle w:val="a3"/>
        <w:numPr>
          <w:ilvl w:val="0"/>
          <w:numId w:val="1"/>
        </w:numPr>
        <w:spacing w:after="0"/>
        <w:ind w:left="-227" w:firstLine="283"/>
        <w:jc w:val="both"/>
        <w:rPr>
          <w:rFonts w:ascii="Times New Roman" w:eastAsiaTheme="minorEastAsia" w:hAnsi="Times New Roman"/>
          <w:sz w:val="28"/>
          <w:szCs w:val="28"/>
        </w:rPr>
      </w:pPr>
      <w:r w:rsidRPr="006C7447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«Об утвержд</w:t>
      </w:r>
      <w:r w:rsidRPr="006C7447">
        <w:rPr>
          <w:rFonts w:ascii="Times New Roman" w:hAnsi="Times New Roman"/>
          <w:sz w:val="28"/>
          <w:szCs w:val="28"/>
        </w:rPr>
        <w:t>е</w:t>
      </w:r>
      <w:r w:rsidRPr="006C7447">
        <w:rPr>
          <w:rFonts w:ascii="Times New Roman" w:hAnsi="Times New Roman"/>
          <w:sz w:val="28"/>
          <w:szCs w:val="28"/>
        </w:rPr>
        <w:t>нии порядка организации и осуществления образовательной деятельности по дополн</w:t>
      </w:r>
      <w:r w:rsidRPr="006C7447">
        <w:rPr>
          <w:rFonts w:ascii="Times New Roman" w:hAnsi="Times New Roman"/>
          <w:sz w:val="28"/>
          <w:szCs w:val="28"/>
        </w:rPr>
        <w:t>и</w:t>
      </w:r>
      <w:r w:rsidRPr="006C7447">
        <w:rPr>
          <w:rFonts w:ascii="Times New Roman" w:hAnsi="Times New Roman"/>
          <w:sz w:val="28"/>
          <w:szCs w:val="28"/>
        </w:rPr>
        <w:t>тельным общеразвивающим программам» от 27.07.2022г.  № 629</w:t>
      </w:r>
    </w:p>
    <w:p w14:paraId="49BA0B43" w14:textId="77777777" w:rsidR="00EA156C" w:rsidRPr="00FA15E1" w:rsidRDefault="00EA156C" w:rsidP="003A4AF6">
      <w:pPr>
        <w:pStyle w:val="a3"/>
        <w:numPr>
          <w:ilvl w:val="0"/>
          <w:numId w:val="1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6C7447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</w:t>
      </w:r>
      <w:r w:rsidRPr="00FA15E1">
        <w:rPr>
          <w:rFonts w:ascii="Times New Roman" w:hAnsi="Times New Roman"/>
          <w:sz w:val="28"/>
          <w:szCs w:val="28"/>
        </w:rPr>
        <w:t xml:space="preserve"> врача Российской Федерации от 04.07.2014 г. №41 «Об утверждении СанПиН 2.4.4.3172-14 «Санитарно-эпидемиологические требования к устройству, содержанию и организации режима работы ОО ДОД», </w:t>
      </w:r>
    </w:p>
    <w:p w14:paraId="014EDA6B" w14:textId="77777777" w:rsidR="00EA156C" w:rsidRPr="00FA15E1" w:rsidRDefault="00EA156C" w:rsidP="003A4AF6">
      <w:pPr>
        <w:pStyle w:val="a3"/>
        <w:numPr>
          <w:ilvl w:val="0"/>
          <w:numId w:val="1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23 а</w:t>
      </w:r>
      <w:r w:rsidRPr="00FA15E1">
        <w:rPr>
          <w:rFonts w:ascii="Times New Roman" w:hAnsi="Times New Roman"/>
          <w:sz w:val="28"/>
          <w:szCs w:val="28"/>
        </w:rPr>
        <w:t>в</w:t>
      </w:r>
      <w:r w:rsidRPr="00FA15E1">
        <w:rPr>
          <w:rFonts w:ascii="Times New Roman" w:hAnsi="Times New Roman"/>
          <w:sz w:val="28"/>
          <w:szCs w:val="28"/>
        </w:rPr>
        <w:t>густа 2017 г. N 816 «Об утверждении Порядка применения организациями, осущест</w:t>
      </w:r>
      <w:r w:rsidRPr="00FA15E1">
        <w:rPr>
          <w:rFonts w:ascii="Times New Roman" w:hAnsi="Times New Roman"/>
          <w:sz w:val="28"/>
          <w:szCs w:val="28"/>
        </w:rPr>
        <w:t>в</w:t>
      </w:r>
      <w:r w:rsidRPr="00FA15E1">
        <w:rPr>
          <w:rFonts w:ascii="Times New Roman" w:hAnsi="Times New Roman"/>
          <w:sz w:val="28"/>
          <w:szCs w:val="28"/>
        </w:rPr>
        <w:t>ляющими деятельность, электронного обучения, дистанционных образовательных те</w:t>
      </w:r>
      <w:r w:rsidRPr="00FA15E1">
        <w:rPr>
          <w:rFonts w:ascii="Times New Roman" w:hAnsi="Times New Roman"/>
          <w:sz w:val="28"/>
          <w:szCs w:val="28"/>
        </w:rPr>
        <w:t>х</w:t>
      </w:r>
      <w:r w:rsidRPr="00FA15E1">
        <w:rPr>
          <w:rFonts w:ascii="Times New Roman" w:hAnsi="Times New Roman"/>
          <w:sz w:val="28"/>
          <w:szCs w:val="28"/>
        </w:rPr>
        <w:t>нологий при реализации образовательных программ» (зарегистрирован Министерством юстиции Российской Федерации от 18 сентября 2017 г., регистрационный N 48226).</w:t>
      </w:r>
    </w:p>
    <w:p w14:paraId="491DDC84" w14:textId="77777777" w:rsidR="00EA156C" w:rsidRPr="00FA15E1" w:rsidRDefault="00EA156C" w:rsidP="003A4AF6">
      <w:pPr>
        <w:pStyle w:val="a3"/>
        <w:numPr>
          <w:ilvl w:val="0"/>
          <w:numId w:val="1"/>
        </w:numPr>
        <w:shd w:val="clear" w:color="auto" w:fill="FFFFFF"/>
        <w:spacing w:before="240"/>
        <w:ind w:left="-227" w:firstLine="283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Письмом Министерства образования и науки Российской Федерации от 18.11.2015 № «09¬3242 «Методические рекомендации по проектированию дополн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тельных общеразвивающих программ (включая разноуровневые программы)»</w:t>
      </w:r>
    </w:p>
    <w:p w14:paraId="19A17CCA" w14:textId="77777777" w:rsidR="00EA156C" w:rsidRPr="00FA15E1" w:rsidRDefault="00EA156C" w:rsidP="003A4AF6">
      <w:pPr>
        <w:pStyle w:val="a3"/>
        <w:numPr>
          <w:ilvl w:val="0"/>
          <w:numId w:val="1"/>
        </w:numPr>
        <w:spacing w:after="0"/>
        <w:ind w:left="-284" w:firstLine="26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Письмо Министерства образования Нижегородской области от 30.05.2014 г. № 316-01-100-1674/14 «Методические рекомендации по разработке образовательной пр</w:t>
      </w:r>
      <w:r w:rsidRPr="00FA15E1">
        <w:rPr>
          <w:rFonts w:ascii="Times New Roman" w:hAnsi="Times New Roman"/>
          <w:sz w:val="28"/>
          <w:szCs w:val="28"/>
        </w:rPr>
        <w:t>о</w:t>
      </w:r>
      <w:r w:rsidRPr="00FA15E1">
        <w:rPr>
          <w:rFonts w:ascii="Times New Roman" w:hAnsi="Times New Roman"/>
          <w:sz w:val="28"/>
          <w:szCs w:val="28"/>
        </w:rPr>
        <w:t>граммы образовательной организации дополнительного образования»</w:t>
      </w:r>
    </w:p>
    <w:p w14:paraId="633CFF3D" w14:textId="77777777" w:rsidR="00EA156C" w:rsidRPr="00FA15E1" w:rsidRDefault="00EA156C" w:rsidP="003A4AF6">
      <w:pPr>
        <w:pStyle w:val="a3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8. Методическое письмо о структуре дополнительной общеобразовательной (общеразвивающей) программы (к экспертизе в НМЭС ГБОУ ДПО НИРО) / ГБОУ ДПО «Нижегородский институт развития образования», г. Нижний Новгород // </w:t>
      </w:r>
      <w:hyperlink r:id="rId10" w:history="1">
        <w:r w:rsidRPr="00FA15E1">
          <w:rPr>
            <w:rStyle w:val="af0"/>
            <w:rFonts w:ascii="Times New Roman" w:hAnsi="Times New Roman"/>
            <w:color w:val="auto"/>
            <w:sz w:val="28"/>
            <w:szCs w:val="28"/>
          </w:rPr>
          <w:t>http://www.niro.nnov.ru/?id=28013</w:t>
        </w:r>
      </w:hyperlink>
    </w:p>
    <w:p w14:paraId="3618A74B" w14:textId="77777777" w:rsidR="00EA156C" w:rsidRPr="00FA15E1" w:rsidRDefault="00EA156C" w:rsidP="003A4AF6">
      <w:pPr>
        <w:pStyle w:val="a3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Устав ГБПОУ «Нижегородский индустриальный колледж» </w:t>
      </w:r>
    </w:p>
    <w:p w14:paraId="6AD6C3CE" w14:textId="77777777" w:rsidR="00EA156C" w:rsidRPr="00FA15E1" w:rsidRDefault="00EA156C" w:rsidP="003A4AF6">
      <w:pPr>
        <w:pStyle w:val="a3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>Положение о порядке организации и осуществления образовательной деятел</w:t>
      </w:r>
      <w:r w:rsidRPr="00FA15E1">
        <w:rPr>
          <w:rFonts w:ascii="Times New Roman" w:hAnsi="Times New Roman"/>
          <w:sz w:val="28"/>
          <w:szCs w:val="28"/>
        </w:rPr>
        <w:t>ь</w:t>
      </w:r>
      <w:r w:rsidRPr="00FA15E1">
        <w:rPr>
          <w:rFonts w:ascii="Times New Roman" w:hAnsi="Times New Roman"/>
          <w:sz w:val="28"/>
          <w:szCs w:val="28"/>
        </w:rPr>
        <w:t xml:space="preserve">ности по ДООП в ГБПОУ «Нижегородский индустриальный колледж» </w:t>
      </w:r>
    </w:p>
    <w:p w14:paraId="4C22B4B0" w14:textId="77777777" w:rsidR="00EA156C" w:rsidRPr="00FA15E1" w:rsidRDefault="00EA156C" w:rsidP="00D61B9A">
      <w:pPr>
        <w:pBdr>
          <w:top w:val="nil"/>
          <w:left w:val="nil"/>
          <w:bottom w:val="nil"/>
          <w:right w:val="nil"/>
          <w:between w:val="nil"/>
        </w:pBdr>
        <w:ind w:left="-284" w:right="567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sz w:val="28"/>
          <w:szCs w:val="28"/>
        </w:rPr>
        <w:lastRenderedPageBreak/>
        <w:t xml:space="preserve">   </w:t>
      </w:r>
      <w:r w:rsidRPr="00FA15E1">
        <w:rPr>
          <w:rFonts w:ascii="Times New Roman" w:hAnsi="Times New Roman"/>
          <w:sz w:val="28"/>
          <w:szCs w:val="28"/>
        </w:rPr>
        <w:t xml:space="preserve"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r:id="rId11" w:history="1">
        <w:r w:rsidRPr="00FA15E1">
          <w:rPr>
            <w:rStyle w:val="af3"/>
            <w:rFonts w:ascii="Times New Roman" w:hAnsi="Times New Roman"/>
            <w:b/>
            <w:color w:val="auto"/>
            <w:sz w:val="28"/>
            <w:szCs w:val="28"/>
          </w:rPr>
          <w:t>Порядка</w:t>
        </w:r>
      </w:hyperlink>
      <w:r w:rsidRPr="00FA15E1">
        <w:rPr>
          <w:rFonts w:ascii="Times New Roman" w:hAnsi="Times New Roman"/>
          <w:b/>
          <w:sz w:val="28"/>
          <w:szCs w:val="28"/>
        </w:rPr>
        <w:t xml:space="preserve"> применения организациями, осуществляющими образовательную деятел</w:t>
      </w:r>
      <w:r w:rsidRPr="00FA15E1">
        <w:rPr>
          <w:rFonts w:ascii="Times New Roman" w:hAnsi="Times New Roman"/>
          <w:b/>
          <w:sz w:val="28"/>
          <w:szCs w:val="28"/>
        </w:rPr>
        <w:t>ь</w:t>
      </w:r>
      <w:r w:rsidRPr="00FA15E1">
        <w:rPr>
          <w:rFonts w:ascii="Times New Roman" w:hAnsi="Times New Roman"/>
          <w:b/>
          <w:sz w:val="28"/>
          <w:szCs w:val="28"/>
        </w:rPr>
        <w:t>ность, электронного обучения, дистанционных образовательных технологий при реализации образовательных программ,</w:t>
      </w:r>
      <w:r w:rsidRPr="00FA15E1">
        <w:rPr>
          <w:rFonts w:ascii="Times New Roman" w:hAnsi="Times New Roman"/>
          <w:sz w:val="28"/>
          <w:szCs w:val="28"/>
        </w:rPr>
        <w:t xml:space="preserve"> утвержденного </w:t>
      </w:r>
      <w:hyperlink r:id="rId12" w:history="1">
        <w:r w:rsidRPr="00FA15E1">
          <w:rPr>
            <w:rStyle w:val="af3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FA15E1">
        <w:rPr>
          <w:rFonts w:ascii="Times New Roman" w:hAnsi="Times New Roman"/>
          <w:sz w:val="28"/>
          <w:szCs w:val="28"/>
        </w:rPr>
        <w:t xml:space="preserve"> Мин</w:t>
      </w:r>
      <w:r w:rsidRPr="00FA15E1">
        <w:rPr>
          <w:rFonts w:ascii="Times New Roman" w:hAnsi="Times New Roman"/>
          <w:sz w:val="28"/>
          <w:szCs w:val="28"/>
        </w:rPr>
        <w:t>и</w:t>
      </w:r>
      <w:r w:rsidRPr="00FA15E1">
        <w:rPr>
          <w:rFonts w:ascii="Times New Roman" w:hAnsi="Times New Roman"/>
          <w:sz w:val="28"/>
          <w:szCs w:val="28"/>
        </w:rPr>
        <w:t>стерства образования и науки Российской Федерации от 23 августа 2017 г. N 816 (зарегистрирован Министерством юстиции Российской Федерации от 18 сентября 20</w:t>
      </w:r>
      <w:r w:rsidR="00603EE6" w:rsidRPr="00FA15E1">
        <w:rPr>
          <w:rFonts w:ascii="Times New Roman" w:hAnsi="Times New Roman"/>
          <w:sz w:val="28"/>
          <w:szCs w:val="28"/>
        </w:rPr>
        <w:t>17 г., регистрационный N 48226)</w:t>
      </w:r>
    </w:p>
    <w:p w14:paraId="6A7AB1B5" w14:textId="77777777" w:rsidR="0006602E" w:rsidRPr="00FA15E1" w:rsidRDefault="0006602E" w:rsidP="00D61B9A">
      <w:pPr>
        <w:tabs>
          <w:tab w:val="left" w:pos="284"/>
          <w:tab w:val="center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1.2 Цель и задачи программы</w:t>
      </w:r>
    </w:p>
    <w:p w14:paraId="00004A91" w14:textId="64AA510D" w:rsidR="0006602E" w:rsidRPr="000F3868" w:rsidRDefault="0006602E" w:rsidP="00D61B9A">
      <w:pPr>
        <w:shd w:val="clear" w:color="auto" w:fill="FFFFFF"/>
        <w:tabs>
          <w:tab w:val="left" w:pos="-284"/>
        </w:tabs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Цель</w:t>
      </w:r>
      <w:r w:rsidRPr="00FA15E1">
        <w:rPr>
          <w:rFonts w:ascii="Times New Roman" w:hAnsi="Times New Roman"/>
          <w:sz w:val="28"/>
          <w:szCs w:val="28"/>
        </w:rPr>
        <w:t xml:space="preserve">: </w:t>
      </w:r>
      <w:r w:rsidR="00A30E5D" w:rsidRPr="00A30E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формирование у обучающихся базовых компетенций в области программир</w:t>
      </w:r>
      <w:r w:rsidR="00A30E5D" w:rsidRPr="00A30E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</w:t>
      </w:r>
      <w:r w:rsidR="00A30E5D" w:rsidRPr="00A30E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вания на языке C#, разработки приложений и работы с базами данных, развитие алг</w:t>
      </w:r>
      <w:r w:rsidR="00A30E5D" w:rsidRPr="00A30E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</w:t>
      </w:r>
      <w:r w:rsidR="00A30E5D" w:rsidRPr="00A30E5D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ритмического мышления и интереса к профессиональной деятельности в сфере IT.</w:t>
      </w:r>
    </w:p>
    <w:p w14:paraId="2639600A" w14:textId="77777777" w:rsidR="00722760" w:rsidRDefault="00722760" w:rsidP="000F3868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Задачи:</w:t>
      </w:r>
    </w:p>
    <w:p w14:paraId="1999C5DB" w14:textId="77777777" w:rsidR="00A30E5D" w:rsidRPr="00A30E5D" w:rsidRDefault="00A30E5D" w:rsidP="00A30E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30E5D">
        <w:rPr>
          <w:rStyle w:val="af4"/>
          <w:color w:val="0F1115"/>
          <w:sz w:val="28"/>
          <w:szCs w:val="28"/>
        </w:rPr>
        <w:t>Образовательные (предметные):</w:t>
      </w:r>
    </w:p>
    <w:p w14:paraId="3B48191B" w14:textId="77777777" w:rsidR="00A30E5D" w:rsidRPr="00A30E5D" w:rsidRDefault="00A30E5D" w:rsidP="003A4AF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Сформировать понимание основных понятий и парадигм программирования.</w:t>
      </w:r>
    </w:p>
    <w:p w14:paraId="57F803A3" w14:textId="77777777" w:rsidR="00A30E5D" w:rsidRPr="00A30E5D" w:rsidRDefault="00A30E5D" w:rsidP="003A4AF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Обучить синтаксису и основным конструкциям языка C#.</w:t>
      </w:r>
    </w:p>
    <w:p w14:paraId="60B07475" w14:textId="77777777" w:rsidR="00A30E5D" w:rsidRPr="00A30E5D" w:rsidRDefault="00A30E5D" w:rsidP="003A4AF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Освоить принципы объектно-ориентированного программирования (ООП).</w:t>
      </w:r>
    </w:p>
    <w:p w14:paraId="6C708A16" w14:textId="77777777" w:rsidR="00A30E5D" w:rsidRPr="00A30E5D" w:rsidRDefault="00A30E5D" w:rsidP="003A4AF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Научить создавать консольные и оконные приложения (</w:t>
      </w:r>
      <w:proofErr w:type="spellStart"/>
      <w:r w:rsidRPr="00A30E5D">
        <w:rPr>
          <w:color w:val="0F1115"/>
          <w:sz w:val="28"/>
          <w:szCs w:val="28"/>
        </w:rPr>
        <w:t>Windows</w:t>
      </w:r>
      <w:proofErr w:type="spellEnd"/>
      <w:r w:rsidRPr="00A30E5D">
        <w:rPr>
          <w:color w:val="0F1115"/>
          <w:sz w:val="28"/>
          <w:szCs w:val="28"/>
        </w:rPr>
        <w:t xml:space="preserve"> </w:t>
      </w:r>
      <w:proofErr w:type="spellStart"/>
      <w:r w:rsidRPr="00A30E5D">
        <w:rPr>
          <w:color w:val="0F1115"/>
          <w:sz w:val="28"/>
          <w:szCs w:val="28"/>
        </w:rPr>
        <w:t>Forms</w:t>
      </w:r>
      <w:proofErr w:type="spellEnd"/>
      <w:r w:rsidRPr="00A30E5D">
        <w:rPr>
          <w:color w:val="0F1115"/>
          <w:sz w:val="28"/>
          <w:szCs w:val="28"/>
        </w:rPr>
        <w:t>).</w:t>
      </w:r>
    </w:p>
    <w:p w14:paraId="346E692D" w14:textId="77777777" w:rsidR="00A30E5D" w:rsidRPr="00A30E5D" w:rsidRDefault="00A30E5D" w:rsidP="003A4AF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Дать основы языка запросов SQL и принципов работы с реляционными базами данных.</w:t>
      </w:r>
    </w:p>
    <w:p w14:paraId="0AC5AE81" w14:textId="77777777" w:rsidR="00A30E5D" w:rsidRPr="00A30E5D" w:rsidRDefault="00A30E5D" w:rsidP="00A30E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30E5D">
        <w:rPr>
          <w:rStyle w:val="af4"/>
          <w:color w:val="0F1115"/>
          <w:sz w:val="28"/>
          <w:szCs w:val="28"/>
        </w:rPr>
        <w:t>Развивающие (метапредметные):</w:t>
      </w:r>
    </w:p>
    <w:p w14:paraId="5CC44575" w14:textId="77777777" w:rsidR="00A30E5D" w:rsidRPr="00A30E5D" w:rsidRDefault="00A30E5D" w:rsidP="003A4AF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Развивать алгоритмическое, логическое и пространственное мышление.</w:t>
      </w:r>
    </w:p>
    <w:p w14:paraId="70A974FD" w14:textId="77777777" w:rsidR="00A30E5D" w:rsidRPr="00A30E5D" w:rsidRDefault="00A30E5D" w:rsidP="003A4AF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Развивать навыки проектной деятельности: от постановки задачи до ее реал</w:t>
      </w:r>
      <w:r w:rsidRPr="00A30E5D">
        <w:rPr>
          <w:color w:val="0F1115"/>
          <w:sz w:val="28"/>
          <w:szCs w:val="28"/>
        </w:rPr>
        <w:t>и</w:t>
      </w:r>
      <w:r w:rsidRPr="00A30E5D">
        <w:rPr>
          <w:color w:val="0F1115"/>
          <w:sz w:val="28"/>
          <w:szCs w:val="28"/>
        </w:rPr>
        <w:t>зации.</w:t>
      </w:r>
    </w:p>
    <w:p w14:paraId="2FFA05CC" w14:textId="77777777" w:rsidR="00A30E5D" w:rsidRPr="00A30E5D" w:rsidRDefault="00A30E5D" w:rsidP="003A4AF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Формировать умение самостоятельно находить и анализировать информацию.</w:t>
      </w:r>
    </w:p>
    <w:p w14:paraId="25BD2E90" w14:textId="77777777" w:rsidR="00A30E5D" w:rsidRPr="00A30E5D" w:rsidRDefault="00A30E5D" w:rsidP="003A4AF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Развивать внимание, память и способность к концентрации.</w:t>
      </w:r>
    </w:p>
    <w:p w14:paraId="65B020C7" w14:textId="77777777" w:rsidR="00A30E5D" w:rsidRPr="00A30E5D" w:rsidRDefault="00A30E5D" w:rsidP="00A30E5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30E5D">
        <w:rPr>
          <w:rStyle w:val="af4"/>
          <w:color w:val="0F1115"/>
          <w:sz w:val="28"/>
          <w:szCs w:val="28"/>
        </w:rPr>
        <w:t>Воспитательные (личностные):</w:t>
      </w:r>
    </w:p>
    <w:p w14:paraId="30E663A9" w14:textId="77777777" w:rsidR="00A30E5D" w:rsidRPr="00A30E5D" w:rsidRDefault="00A30E5D" w:rsidP="003A4AF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Воспитывать целеустремленность, ответственность и трудолюбие.</w:t>
      </w:r>
    </w:p>
    <w:p w14:paraId="118A1D6B" w14:textId="77777777" w:rsidR="00A30E5D" w:rsidRPr="00A30E5D" w:rsidRDefault="00A30E5D" w:rsidP="003A4AF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0E5D">
        <w:rPr>
          <w:color w:val="0F1115"/>
          <w:sz w:val="28"/>
          <w:szCs w:val="28"/>
        </w:rPr>
        <w:t>Формировать умение работать в коллективе и навыки взаимопомощи.</w:t>
      </w:r>
    </w:p>
    <w:p w14:paraId="7A974F3C" w14:textId="77777777" w:rsidR="00A30E5D" w:rsidRDefault="00A30E5D" w:rsidP="003A4AF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Воспитывать культуру работы с информацией и интеллектуальную собственность.</w:t>
      </w:r>
    </w:p>
    <w:p w14:paraId="7D180667" w14:textId="58455D10" w:rsidR="00CC3E68" w:rsidRPr="00FA15E1" w:rsidRDefault="00603EE6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Формы и режим занятий</w:t>
      </w:r>
      <w:r w:rsidRPr="00FA15E1">
        <w:rPr>
          <w:rFonts w:ascii="Times New Roman" w:hAnsi="Times New Roman"/>
          <w:sz w:val="28"/>
          <w:szCs w:val="28"/>
        </w:rPr>
        <w:t>:</w:t>
      </w:r>
      <w:r w:rsidR="00CC3E68" w:rsidRPr="00FA15E1">
        <w:rPr>
          <w:rFonts w:ascii="Times New Roman" w:hAnsi="Times New Roman"/>
          <w:sz w:val="28"/>
          <w:szCs w:val="28"/>
        </w:rPr>
        <w:t xml:space="preserve"> ф</w:t>
      </w:r>
      <w:r w:rsidRPr="00FA15E1">
        <w:rPr>
          <w:rFonts w:ascii="Times New Roman" w:hAnsi="Times New Roman"/>
          <w:sz w:val="28"/>
          <w:szCs w:val="28"/>
        </w:rPr>
        <w:t>орма обучения: очная.</w:t>
      </w:r>
      <w:r w:rsidR="00CC3E68" w:rsidRPr="00FA15E1">
        <w:rPr>
          <w:rFonts w:ascii="Times New Roman" w:hAnsi="Times New Roman"/>
          <w:sz w:val="28"/>
          <w:szCs w:val="28"/>
        </w:rPr>
        <w:t xml:space="preserve"> </w:t>
      </w:r>
      <w:r w:rsidR="00DD61DA" w:rsidRPr="00FA15E1">
        <w:rPr>
          <w:rFonts w:ascii="Times New Roman" w:hAnsi="Times New Roman"/>
          <w:sz w:val="28"/>
          <w:szCs w:val="28"/>
        </w:rPr>
        <w:t xml:space="preserve">Срок реализации программы -1 год. </w:t>
      </w:r>
      <w:r w:rsidR="005977AA">
        <w:rPr>
          <w:rFonts w:ascii="Times New Roman" w:hAnsi="Times New Roman"/>
          <w:sz w:val="28"/>
          <w:szCs w:val="28"/>
        </w:rPr>
        <w:t xml:space="preserve">120 часов в год. </w:t>
      </w:r>
      <w:r w:rsidRPr="00FA15E1">
        <w:rPr>
          <w:rFonts w:ascii="Times New Roman" w:hAnsi="Times New Roman"/>
          <w:sz w:val="28"/>
          <w:szCs w:val="28"/>
        </w:rPr>
        <w:t xml:space="preserve">Основной формой обучения являются групповые занятия. Состав групп  разновозрастный. </w:t>
      </w:r>
      <w:r w:rsidR="005977AA">
        <w:rPr>
          <w:rFonts w:ascii="Times New Roman" w:hAnsi="Times New Roman"/>
          <w:sz w:val="28"/>
          <w:szCs w:val="28"/>
        </w:rPr>
        <w:t>Возраст обучающихся 15-17</w:t>
      </w:r>
      <w:r w:rsidR="00CC3E68" w:rsidRPr="00FA15E1">
        <w:rPr>
          <w:rFonts w:ascii="Times New Roman" w:hAnsi="Times New Roman"/>
          <w:sz w:val="28"/>
          <w:szCs w:val="28"/>
        </w:rPr>
        <w:t xml:space="preserve"> лет. </w:t>
      </w:r>
      <w:r w:rsidRPr="00FA15E1">
        <w:rPr>
          <w:rFonts w:ascii="Times New Roman" w:hAnsi="Times New Roman"/>
          <w:sz w:val="28"/>
          <w:szCs w:val="28"/>
        </w:rPr>
        <w:t xml:space="preserve">Численный состав группы – </w:t>
      </w:r>
      <w:r w:rsidR="005977AA">
        <w:rPr>
          <w:rFonts w:ascii="Times New Roman" w:hAnsi="Times New Roman"/>
          <w:sz w:val="28"/>
          <w:szCs w:val="28"/>
        </w:rPr>
        <w:t>15</w:t>
      </w:r>
      <w:r w:rsidRPr="00FA15E1">
        <w:rPr>
          <w:rFonts w:ascii="Times New Roman" w:hAnsi="Times New Roman"/>
          <w:sz w:val="28"/>
          <w:szCs w:val="28"/>
        </w:rPr>
        <w:t xml:space="preserve"> человек. </w:t>
      </w:r>
      <w:r w:rsidR="00CC3E68" w:rsidRPr="00FA15E1">
        <w:rPr>
          <w:rFonts w:ascii="Times New Roman" w:hAnsi="Times New Roman"/>
          <w:sz w:val="28"/>
          <w:szCs w:val="28"/>
        </w:rPr>
        <w:t xml:space="preserve">Занятия </w:t>
      </w:r>
      <w:r w:rsidR="00CA0F5A">
        <w:rPr>
          <w:rFonts w:ascii="Times New Roman" w:hAnsi="Times New Roman"/>
          <w:sz w:val="28"/>
          <w:szCs w:val="28"/>
        </w:rPr>
        <w:t xml:space="preserve">2 раза </w:t>
      </w:r>
      <w:r w:rsidR="00882A15" w:rsidRPr="00FA15E1">
        <w:rPr>
          <w:rFonts w:ascii="Times New Roman" w:hAnsi="Times New Roman"/>
          <w:sz w:val="28"/>
          <w:szCs w:val="28"/>
        </w:rPr>
        <w:t>в неделю, продолжительность  45 мин, перерыв 10 мин.</w:t>
      </w:r>
      <w:r w:rsidR="00CC3E68" w:rsidRPr="00FA15E1">
        <w:rPr>
          <w:rFonts w:ascii="Times New Roman" w:hAnsi="Times New Roman"/>
          <w:sz w:val="28"/>
          <w:szCs w:val="28"/>
        </w:rPr>
        <w:t xml:space="preserve"> </w:t>
      </w:r>
    </w:p>
    <w:p w14:paraId="1DBA9010" w14:textId="2855102D" w:rsidR="00603EE6" w:rsidRPr="00FA15E1" w:rsidRDefault="00CC3E68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15E1">
        <w:rPr>
          <w:rFonts w:ascii="Times New Roman" w:hAnsi="Times New Roman"/>
          <w:sz w:val="28"/>
          <w:szCs w:val="28"/>
        </w:rPr>
        <w:t xml:space="preserve">     </w:t>
      </w:r>
      <w:r w:rsidR="00603EE6" w:rsidRPr="00FA15E1">
        <w:rPr>
          <w:rFonts w:ascii="Times New Roman" w:hAnsi="Times New Roman"/>
          <w:sz w:val="28"/>
          <w:szCs w:val="28"/>
        </w:rPr>
        <w:t>Приём в объединение осуществляется по принципу добровольности. При пр</w:t>
      </w:r>
      <w:r w:rsidR="00603EE6" w:rsidRPr="00FA15E1">
        <w:rPr>
          <w:rFonts w:ascii="Times New Roman" w:hAnsi="Times New Roman"/>
          <w:sz w:val="28"/>
          <w:szCs w:val="28"/>
        </w:rPr>
        <w:t>и</w:t>
      </w:r>
      <w:r w:rsidR="00603EE6" w:rsidRPr="00FA15E1">
        <w:rPr>
          <w:rFonts w:ascii="Times New Roman" w:hAnsi="Times New Roman"/>
          <w:sz w:val="28"/>
          <w:szCs w:val="28"/>
        </w:rPr>
        <w:t>ёме проводится собеседование, позволяющее определить психологические особенности подростка, составить представление об его интересах, окружении (товарищах). Образ</w:t>
      </w:r>
      <w:r w:rsidR="00603EE6" w:rsidRPr="00FA15E1">
        <w:rPr>
          <w:rFonts w:ascii="Times New Roman" w:hAnsi="Times New Roman"/>
          <w:sz w:val="28"/>
          <w:szCs w:val="28"/>
        </w:rPr>
        <w:t>о</w:t>
      </w:r>
      <w:r w:rsidR="00603EE6" w:rsidRPr="00FA15E1">
        <w:rPr>
          <w:rFonts w:ascii="Times New Roman" w:hAnsi="Times New Roman"/>
          <w:sz w:val="28"/>
          <w:szCs w:val="28"/>
        </w:rPr>
        <w:lastRenderedPageBreak/>
        <w:t>вательный процесс предполагает проведение аудиторных и</w:t>
      </w:r>
      <w:r w:rsidR="00DD61DA" w:rsidRPr="00FA15E1">
        <w:rPr>
          <w:rFonts w:ascii="Times New Roman" w:hAnsi="Times New Roman"/>
          <w:sz w:val="28"/>
          <w:szCs w:val="28"/>
        </w:rPr>
        <w:t xml:space="preserve"> </w:t>
      </w:r>
      <w:r w:rsidR="00603EE6" w:rsidRPr="00FA15E1">
        <w:rPr>
          <w:rFonts w:ascii="Times New Roman" w:hAnsi="Times New Roman"/>
          <w:sz w:val="28"/>
          <w:szCs w:val="28"/>
        </w:rPr>
        <w:t>выездных занятий. Ауд</w:t>
      </w:r>
      <w:r w:rsidR="00603EE6" w:rsidRPr="00FA15E1">
        <w:rPr>
          <w:rFonts w:ascii="Times New Roman" w:hAnsi="Times New Roman"/>
          <w:sz w:val="28"/>
          <w:szCs w:val="28"/>
        </w:rPr>
        <w:t>и</w:t>
      </w:r>
      <w:r w:rsidR="00603EE6" w:rsidRPr="00FA15E1">
        <w:rPr>
          <w:rFonts w:ascii="Times New Roman" w:hAnsi="Times New Roman"/>
          <w:sz w:val="28"/>
          <w:szCs w:val="28"/>
        </w:rPr>
        <w:t>торные занятия проводятся в учебном кабинете, соответствующим требованиям Са</w:t>
      </w:r>
      <w:r w:rsidR="00603EE6" w:rsidRPr="00FA15E1">
        <w:rPr>
          <w:rFonts w:ascii="Times New Roman" w:hAnsi="Times New Roman"/>
          <w:sz w:val="28"/>
          <w:szCs w:val="28"/>
        </w:rPr>
        <w:t>н</w:t>
      </w:r>
      <w:r w:rsidR="00603EE6" w:rsidRPr="00FA15E1">
        <w:rPr>
          <w:rFonts w:ascii="Times New Roman" w:hAnsi="Times New Roman"/>
          <w:sz w:val="28"/>
          <w:szCs w:val="28"/>
        </w:rPr>
        <w:t xml:space="preserve">ПиН 2.4.4.3172-14. </w:t>
      </w:r>
    </w:p>
    <w:p w14:paraId="193565FE" w14:textId="77777777" w:rsidR="00CA1A80" w:rsidRPr="00CA1A80" w:rsidRDefault="00CA1A80" w:rsidP="00D61B9A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CA1A80">
        <w:rPr>
          <w:rFonts w:ascii="Times New Roman" w:hAnsi="Times New Roman"/>
          <w:b/>
          <w:sz w:val="28"/>
          <w:szCs w:val="28"/>
        </w:rPr>
        <w:t xml:space="preserve">Методологические и теоретические основы программы </w:t>
      </w:r>
    </w:p>
    <w:p w14:paraId="3B00AC85" w14:textId="77777777" w:rsidR="000E2CA3" w:rsidRPr="000E2CA3" w:rsidRDefault="000E2CA3" w:rsidP="000E2CA3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color w:val="0F1115"/>
          <w:sz w:val="28"/>
          <w:szCs w:val="28"/>
        </w:rPr>
        <w:t>Данная программа имеет под собой методологические и теоретические основания, которые определяют стратегию обучения, выбор содержания, педагогических техн</w:t>
      </w:r>
      <w:r w:rsidRPr="000E2CA3">
        <w:rPr>
          <w:rFonts w:ascii="Times New Roman" w:hAnsi="Times New Roman"/>
          <w:color w:val="0F1115"/>
          <w:sz w:val="28"/>
          <w:szCs w:val="28"/>
        </w:rPr>
        <w:t>о</w:t>
      </w:r>
      <w:r w:rsidRPr="000E2CA3">
        <w:rPr>
          <w:rFonts w:ascii="Times New Roman" w:hAnsi="Times New Roman"/>
          <w:color w:val="0F1115"/>
          <w:sz w:val="28"/>
          <w:szCs w:val="28"/>
        </w:rPr>
        <w:t>логий и методов.</w:t>
      </w:r>
    </w:p>
    <w:p w14:paraId="23E750BF" w14:textId="77777777" w:rsidR="000E2CA3" w:rsidRPr="000E2CA3" w:rsidRDefault="000E2CA3" w:rsidP="000E2CA3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1. Методологические подходы, лежащие в основе программы:</w:t>
      </w:r>
    </w:p>
    <w:p w14:paraId="7C116E79" w14:textId="77777777" w:rsidR="000E2CA3" w:rsidRPr="000E2CA3" w:rsidRDefault="000E2CA3" w:rsidP="003A4AF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Системно-деятельностный подход</w:t>
      </w:r>
      <w:r w:rsidRPr="000E2CA3">
        <w:rPr>
          <w:rFonts w:ascii="Times New Roman" w:hAnsi="Times New Roman"/>
          <w:color w:val="0F1115"/>
          <w:sz w:val="28"/>
          <w:szCs w:val="28"/>
        </w:rPr>
        <w:t> (Л.С. Выготский, А.Н. Леонтьев, П.Я. Гальперин) является ведущим в построении образовательного процесса. В с</w:t>
      </w:r>
      <w:r w:rsidRPr="000E2CA3">
        <w:rPr>
          <w:rFonts w:ascii="Times New Roman" w:hAnsi="Times New Roman"/>
          <w:color w:val="0F1115"/>
          <w:sz w:val="28"/>
          <w:szCs w:val="28"/>
        </w:rPr>
        <w:t>о</w:t>
      </w:r>
      <w:r w:rsidRPr="000E2CA3">
        <w:rPr>
          <w:rFonts w:ascii="Times New Roman" w:hAnsi="Times New Roman"/>
          <w:color w:val="0F1115"/>
          <w:sz w:val="28"/>
          <w:szCs w:val="28"/>
        </w:rPr>
        <w:t>ответствии с ним, знания и навыки приобретаются обучающимися в процессе самостоятельной, целенаправленной деятельности. Это реализуется через:</w:t>
      </w:r>
    </w:p>
    <w:p w14:paraId="43C815E9" w14:textId="77777777" w:rsidR="000E2CA3" w:rsidRPr="000E2CA3" w:rsidRDefault="000E2CA3" w:rsidP="003A4AF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color w:val="0F1115"/>
          <w:sz w:val="28"/>
          <w:szCs w:val="28"/>
        </w:rPr>
        <w:t>Постановку практических задач, от простых упражнений к комплексным проектам.</w:t>
      </w:r>
    </w:p>
    <w:p w14:paraId="6DFD7285" w14:textId="77777777" w:rsidR="000E2CA3" w:rsidRPr="000E2CA3" w:rsidRDefault="000E2CA3" w:rsidP="003A4AF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color w:val="0F1115"/>
          <w:sz w:val="28"/>
          <w:szCs w:val="28"/>
        </w:rPr>
        <w:t>Последовательное прохождение всех этапов разработки программного обеспечения: от анализа требования и проектирования до кодирования, тестирования и отладки.</w:t>
      </w:r>
    </w:p>
    <w:p w14:paraId="2F1F4138" w14:textId="77777777" w:rsidR="000E2CA3" w:rsidRPr="000E2CA3" w:rsidRDefault="000E2CA3" w:rsidP="003A4AF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color w:val="0F1115"/>
          <w:sz w:val="28"/>
          <w:szCs w:val="28"/>
        </w:rPr>
        <w:t>Формирование у обучающихся способности самостоятельно ставить учебные цели, проектировать пути их реализации, контролировать и оц</w:t>
      </w:r>
      <w:r w:rsidRPr="000E2CA3">
        <w:rPr>
          <w:rFonts w:ascii="Times New Roman" w:hAnsi="Times New Roman"/>
          <w:color w:val="0F1115"/>
          <w:sz w:val="28"/>
          <w:szCs w:val="28"/>
        </w:rPr>
        <w:t>е</w:t>
      </w:r>
      <w:r w:rsidRPr="000E2CA3">
        <w:rPr>
          <w:rFonts w:ascii="Times New Roman" w:hAnsi="Times New Roman"/>
          <w:color w:val="0F1115"/>
          <w:sz w:val="28"/>
          <w:szCs w:val="28"/>
        </w:rPr>
        <w:t>нивать свои достижения.</w:t>
      </w:r>
    </w:p>
    <w:p w14:paraId="5D15C035" w14:textId="77777777" w:rsidR="000E2CA3" w:rsidRPr="000E2CA3" w:rsidRDefault="000E2CA3" w:rsidP="003A4AF6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Компетентностный подход</w:t>
      </w:r>
      <w:r w:rsidRPr="000E2CA3">
        <w:rPr>
          <w:rFonts w:ascii="Times New Roman" w:hAnsi="Times New Roman"/>
          <w:color w:val="0F1115"/>
          <w:sz w:val="28"/>
          <w:szCs w:val="28"/>
        </w:rPr>
        <w:t> ориентирует образовательный процесс на форм</w:t>
      </w:r>
      <w:r w:rsidRPr="000E2CA3">
        <w:rPr>
          <w:rFonts w:ascii="Times New Roman" w:hAnsi="Times New Roman"/>
          <w:color w:val="0F1115"/>
          <w:sz w:val="28"/>
          <w:szCs w:val="28"/>
        </w:rPr>
        <w:t>и</w:t>
      </w:r>
      <w:r w:rsidRPr="000E2CA3">
        <w:rPr>
          <w:rFonts w:ascii="Times New Roman" w:hAnsi="Times New Roman"/>
          <w:color w:val="0F1115"/>
          <w:sz w:val="28"/>
          <w:szCs w:val="28"/>
        </w:rPr>
        <w:t>рование у обучающихся способности применять полученные знания, умения и личностные качества для решения практических задач. В рамках программы это выражается в формировании следующих ключевых компетенций:</w:t>
      </w:r>
    </w:p>
    <w:p w14:paraId="267B9A4E" w14:textId="77777777" w:rsidR="000E2CA3" w:rsidRPr="000E2CA3" w:rsidRDefault="000E2CA3" w:rsidP="003A4AF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Информационно-технологическая:</w:t>
      </w:r>
      <w:r w:rsidRPr="000E2CA3">
        <w:rPr>
          <w:rFonts w:ascii="Times New Roman" w:hAnsi="Times New Roman"/>
          <w:color w:val="0F1115"/>
          <w:sz w:val="28"/>
          <w:szCs w:val="28"/>
        </w:rPr>
        <w:t> владение навыками программир</w:t>
      </w:r>
      <w:r w:rsidRPr="000E2CA3">
        <w:rPr>
          <w:rFonts w:ascii="Times New Roman" w:hAnsi="Times New Roman"/>
          <w:color w:val="0F1115"/>
          <w:sz w:val="28"/>
          <w:szCs w:val="28"/>
        </w:rPr>
        <w:t>о</w:t>
      </w:r>
      <w:r w:rsidRPr="000E2CA3">
        <w:rPr>
          <w:rFonts w:ascii="Times New Roman" w:hAnsi="Times New Roman"/>
          <w:color w:val="0F1115"/>
          <w:sz w:val="28"/>
          <w:szCs w:val="28"/>
        </w:rPr>
        <w:t>вания, работы с базами данных и современными средами разработки.</w:t>
      </w:r>
    </w:p>
    <w:p w14:paraId="6EDB6F23" w14:textId="77777777" w:rsidR="000E2CA3" w:rsidRPr="000E2CA3" w:rsidRDefault="000E2CA3" w:rsidP="003A4AF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Проектная:</w:t>
      </w:r>
      <w:r w:rsidRPr="000E2CA3">
        <w:rPr>
          <w:rFonts w:ascii="Times New Roman" w:hAnsi="Times New Roman"/>
          <w:color w:val="0F1115"/>
          <w:sz w:val="28"/>
          <w:szCs w:val="28"/>
        </w:rPr>
        <w:t> способность планировать и осуществлять проектную де</w:t>
      </w:r>
      <w:r w:rsidRPr="000E2CA3">
        <w:rPr>
          <w:rFonts w:ascii="Times New Roman" w:hAnsi="Times New Roman"/>
          <w:color w:val="0F1115"/>
          <w:sz w:val="28"/>
          <w:szCs w:val="28"/>
        </w:rPr>
        <w:t>я</w:t>
      </w:r>
      <w:r w:rsidRPr="000E2CA3">
        <w:rPr>
          <w:rFonts w:ascii="Times New Roman" w:hAnsi="Times New Roman"/>
          <w:color w:val="0F1115"/>
          <w:sz w:val="28"/>
          <w:szCs w:val="28"/>
        </w:rPr>
        <w:t>тельность от идеи до работающего продукта.</w:t>
      </w:r>
    </w:p>
    <w:p w14:paraId="73437285" w14:textId="77777777" w:rsidR="000E2CA3" w:rsidRPr="000E2CA3" w:rsidRDefault="000E2CA3" w:rsidP="003A4AF6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Учебно-познавательная:</w:t>
      </w:r>
      <w:r w:rsidRPr="000E2CA3">
        <w:rPr>
          <w:rFonts w:ascii="Times New Roman" w:hAnsi="Times New Roman"/>
          <w:color w:val="0F1115"/>
          <w:sz w:val="28"/>
          <w:szCs w:val="28"/>
        </w:rPr>
        <w:t> умение самостоятельно добывать знания, осваивать новые инструменты и технологии.</w:t>
      </w:r>
    </w:p>
    <w:p w14:paraId="7D8D4C3A" w14:textId="77777777" w:rsidR="000E2CA3" w:rsidRPr="000E2CA3" w:rsidRDefault="000E2CA3" w:rsidP="000E2CA3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2. Теоретические основания программы:</w:t>
      </w:r>
    </w:p>
    <w:p w14:paraId="30B24D46" w14:textId="77777777" w:rsidR="000E2CA3" w:rsidRPr="000E2CA3" w:rsidRDefault="000E2CA3" w:rsidP="003A4AF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Теория поэтапного формирования умственных действий</w:t>
      </w:r>
      <w:r w:rsidRPr="000E2CA3">
        <w:rPr>
          <w:rFonts w:ascii="Times New Roman" w:hAnsi="Times New Roman"/>
          <w:color w:val="0F1115"/>
          <w:sz w:val="28"/>
          <w:szCs w:val="28"/>
        </w:rPr>
        <w:t xml:space="preserve"> (П.Я. Гальперин) реализуется через структуру курса, где каждая тема логически вытекает из предыдущей. Обучение начинается с создания материальной основы действия (визуальный конструктор </w:t>
      </w:r>
      <w:proofErr w:type="spellStart"/>
      <w:r w:rsidRPr="000E2CA3">
        <w:rPr>
          <w:rFonts w:ascii="Times New Roman" w:hAnsi="Times New Roman"/>
          <w:color w:val="0F1115"/>
          <w:sz w:val="28"/>
          <w:szCs w:val="28"/>
        </w:rPr>
        <w:t>WinForms</w:t>
      </w:r>
      <w:proofErr w:type="spellEnd"/>
      <w:r w:rsidRPr="000E2CA3">
        <w:rPr>
          <w:rFonts w:ascii="Times New Roman" w:hAnsi="Times New Roman"/>
          <w:color w:val="0F1115"/>
          <w:sz w:val="28"/>
          <w:szCs w:val="28"/>
        </w:rPr>
        <w:t>, наглядные примеры кода), затем действие проговаривается и, наконец, доводится до уровня автоматизированного у</w:t>
      </w:r>
      <w:r w:rsidRPr="000E2CA3">
        <w:rPr>
          <w:rFonts w:ascii="Times New Roman" w:hAnsi="Times New Roman"/>
          <w:color w:val="0F1115"/>
          <w:sz w:val="28"/>
          <w:szCs w:val="28"/>
        </w:rPr>
        <w:t>м</w:t>
      </w:r>
      <w:r w:rsidRPr="000E2CA3">
        <w:rPr>
          <w:rFonts w:ascii="Times New Roman" w:hAnsi="Times New Roman"/>
          <w:color w:val="0F1115"/>
          <w:sz w:val="28"/>
          <w:szCs w:val="28"/>
        </w:rPr>
        <w:t>ственного навыка («внутренний план»), когда студент может самостоятельно разрабатывать алгоритмы и писать код.</w:t>
      </w:r>
    </w:p>
    <w:p w14:paraId="434B482D" w14:textId="77777777" w:rsidR="000E2CA3" w:rsidRPr="000E2CA3" w:rsidRDefault="000E2CA3" w:rsidP="003A4AF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Концепция развивающего обучения</w:t>
      </w:r>
      <w:r w:rsidRPr="000E2CA3">
        <w:rPr>
          <w:rFonts w:ascii="Times New Roman" w:hAnsi="Times New Roman"/>
          <w:color w:val="0F1115"/>
          <w:sz w:val="28"/>
          <w:szCs w:val="28"/>
        </w:rPr>
        <w:t> (В.В. Давыдов) находит свое отражение в ориентации на развитие алгоритмического и логического мышления. Пр</w:t>
      </w:r>
      <w:r w:rsidRPr="000E2CA3">
        <w:rPr>
          <w:rFonts w:ascii="Times New Roman" w:hAnsi="Times New Roman"/>
          <w:color w:val="0F1115"/>
          <w:sz w:val="28"/>
          <w:szCs w:val="28"/>
        </w:rPr>
        <w:t>о</w:t>
      </w:r>
      <w:r w:rsidRPr="000E2CA3">
        <w:rPr>
          <w:rFonts w:ascii="Times New Roman" w:hAnsi="Times New Roman"/>
          <w:color w:val="0F1115"/>
          <w:sz w:val="28"/>
          <w:szCs w:val="28"/>
        </w:rPr>
        <w:t xml:space="preserve">грамма построена не на механическом заучивании синтаксиса, а на понимании </w:t>
      </w:r>
      <w:r w:rsidRPr="000E2CA3">
        <w:rPr>
          <w:rFonts w:ascii="Times New Roman" w:hAnsi="Times New Roman"/>
          <w:color w:val="0F1115"/>
          <w:sz w:val="28"/>
          <w:szCs w:val="28"/>
        </w:rPr>
        <w:lastRenderedPageBreak/>
        <w:t>фундаментальных принципов программирования (переменная, условие, цикл, объект), которые позволяют обучающимся решать широкий класс задач, а не только типовые примеры.</w:t>
      </w:r>
    </w:p>
    <w:p w14:paraId="3A1CC6B5" w14:textId="77777777" w:rsidR="000E2CA3" w:rsidRPr="000E2CA3" w:rsidRDefault="000E2CA3" w:rsidP="000E2CA3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3. Принципы, определяющие построение программы работы:</w:t>
      </w:r>
    </w:p>
    <w:p w14:paraId="7CFFD7DB" w14:textId="77777777" w:rsidR="000E2CA3" w:rsidRPr="000E2CA3" w:rsidRDefault="000E2CA3" w:rsidP="003A4AF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Принцип «от простого к сложному»</w:t>
      </w:r>
      <w:r w:rsidRPr="000E2CA3">
        <w:rPr>
          <w:rFonts w:ascii="Times New Roman" w:hAnsi="Times New Roman"/>
          <w:color w:val="0F1115"/>
          <w:sz w:val="28"/>
          <w:szCs w:val="28"/>
        </w:rPr>
        <w:t> — последовательное изучение матери</w:t>
      </w:r>
      <w:r w:rsidRPr="000E2CA3">
        <w:rPr>
          <w:rFonts w:ascii="Times New Roman" w:hAnsi="Times New Roman"/>
          <w:color w:val="0F1115"/>
          <w:sz w:val="28"/>
          <w:szCs w:val="28"/>
        </w:rPr>
        <w:t>а</w:t>
      </w:r>
      <w:r w:rsidRPr="000E2CA3">
        <w:rPr>
          <w:rFonts w:ascii="Times New Roman" w:hAnsi="Times New Roman"/>
          <w:color w:val="0F1115"/>
          <w:sz w:val="28"/>
          <w:szCs w:val="28"/>
        </w:rPr>
        <w:t>ла: от базового синтаксиса C# к объектно-ориентированному программиров</w:t>
      </w:r>
      <w:r w:rsidRPr="000E2CA3">
        <w:rPr>
          <w:rFonts w:ascii="Times New Roman" w:hAnsi="Times New Roman"/>
          <w:color w:val="0F1115"/>
          <w:sz w:val="28"/>
          <w:szCs w:val="28"/>
        </w:rPr>
        <w:t>а</w:t>
      </w:r>
      <w:r w:rsidRPr="000E2CA3">
        <w:rPr>
          <w:rFonts w:ascii="Times New Roman" w:hAnsi="Times New Roman"/>
          <w:color w:val="0F1115"/>
          <w:sz w:val="28"/>
          <w:szCs w:val="28"/>
        </w:rPr>
        <w:t>нию, от консольных приложений к графическим интерфейсам и интеграции с базами данных.</w:t>
      </w:r>
    </w:p>
    <w:p w14:paraId="7E08DF0C" w14:textId="77777777" w:rsidR="000E2CA3" w:rsidRPr="000E2CA3" w:rsidRDefault="000E2CA3" w:rsidP="003A4AF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Принцип наглядности</w:t>
      </w:r>
      <w:r w:rsidRPr="000E2CA3">
        <w:rPr>
          <w:rFonts w:ascii="Times New Roman" w:hAnsi="Times New Roman"/>
          <w:color w:val="0F1115"/>
          <w:sz w:val="28"/>
          <w:szCs w:val="28"/>
        </w:rPr>
        <w:t> — широкое использование визуальной среды разрабо</w:t>
      </w:r>
      <w:r w:rsidRPr="000E2CA3">
        <w:rPr>
          <w:rFonts w:ascii="Times New Roman" w:hAnsi="Times New Roman"/>
          <w:color w:val="0F1115"/>
          <w:sz w:val="28"/>
          <w:szCs w:val="28"/>
        </w:rPr>
        <w:t>т</w:t>
      </w:r>
      <w:r w:rsidRPr="000E2CA3">
        <w:rPr>
          <w:rFonts w:ascii="Times New Roman" w:hAnsi="Times New Roman"/>
          <w:color w:val="0F1115"/>
          <w:sz w:val="28"/>
          <w:szCs w:val="28"/>
        </w:rPr>
        <w:t>ки (Visual Studio), демонстрации примеров кода, блок-схем, диаграмм классов UML для лучшего усвоения абстрактных понятий.</w:t>
      </w:r>
    </w:p>
    <w:p w14:paraId="3561BE2E" w14:textId="77777777" w:rsidR="000E2CA3" w:rsidRPr="000E2CA3" w:rsidRDefault="000E2CA3" w:rsidP="003A4AF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Принцип практической направленности и связи теории с практикой</w:t>
      </w:r>
      <w:r w:rsidRPr="000E2CA3">
        <w:rPr>
          <w:rFonts w:ascii="Times New Roman" w:hAnsi="Times New Roman"/>
          <w:color w:val="0F1115"/>
          <w:sz w:val="28"/>
          <w:szCs w:val="28"/>
        </w:rPr>
        <w:t xml:space="preserve"> — весь теоретический материал </w:t>
      </w:r>
      <w:proofErr w:type="spellStart"/>
      <w:r w:rsidRPr="000E2CA3">
        <w:rPr>
          <w:rFonts w:ascii="Times New Roman" w:hAnsi="Times New Roman"/>
          <w:color w:val="0F1115"/>
          <w:sz w:val="28"/>
          <w:szCs w:val="28"/>
        </w:rPr>
        <w:t>immediately</w:t>
      </w:r>
      <w:proofErr w:type="spellEnd"/>
      <w:r w:rsidRPr="000E2CA3">
        <w:rPr>
          <w:rFonts w:ascii="Times New Roman" w:hAnsi="Times New Roman"/>
          <w:color w:val="0F1115"/>
          <w:sz w:val="28"/>
          <w:szCs w:val="28"/>
        </w:rPr>
        <w:t xml:space="preserve"> подкрепляется практическими зад</w:t>
      </w:r>
      <w:r w:rsidRPr="000E2CA3">
        <w:rPr>
          <w:rFonts w:ascii="Times New Roman" w:hAnsi="Times New Roman"/>
          <w:color w:val="0F1115"/>
          <w:sz w:val="28"/>
          <w:szCs w:val="28"/>
        </w:rPr>
        <w:t>а</w:t>
      </w:r>
      <w:r w:rsidRPr="000E2CA3">
        <w:rPr>
          <w:rFonts w:ascii="Times New Roman" w:hAnsi="Times New Roman"/>
          <w:color w:val="0F1115"/>
          <w:sz w:val="28"/>
          <w:szCs w:val="28"/>
        </w:rPr>
        <w:t>ниями. Более 70% учебного времени отводится на написание кода, решение з</w:t>
      </w:r>
      <w:r w:rsidRPr="000E2CA3">
        <w:rPr>
          <w:rFonts w:ascii="Times New Roman" w:hAnsi="Times New Roman"/>
          <w:color w:val="0F1115"/>
          <w:sz w:val="28"/>
          <w:szCs w:val="28"/>
        </w:rPr>
        <w:t>а</w:t>
      </w:r>
      <w:r w:rsidRPr="000E2CA3">
        <w:rPr>
          <w:rFonts w:ascii="Times New Roman" w:hAnsi="Times New Roman"/>
          <w:color w:val="0F1115"/>
          <w:sz w:val="28"/>
          <w:szCs w:val="28"/>
        </w:rPr>
        <w:t>дач и работу над проектами.</w:t>
      </w:r>
    </w:p>
    <w:p w14:paraId="01C9B711" w14:textId="77777777" w:rsidR="000E2CA3" w:rsidRPr="000E2CA3" w:rsidRDefault="000E2CA3" w:rsidP="003A4AF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Принцип индивидуализации и дифференциации</w:t>
      </w:r>
      <w:r w:rsidRPr="000E2CA3">
        <w:rPr>
          <w:rFonts w:ascii="Times New Roman" w:hAnsi="Times New Roman"/>
          <w:color w:val="0F1115"/>
          <w:sz w:val="28"/>
          <w:szCs w:val="28"/>
        </w:rPr>
        <w:t> — учет индивидуального темпа работы и уровня подготовки обучающихся. Это реализуется через по</w:t>
      </w:r>
      <w:r w:rsidRPr="000E2CA3">
        <w:rPr>
          <w:rFonts w:ascii="Times New Roman" w:hAnsi="Times New Roman"/>
          <w:color w:val="0F1115"/>
          <w:sz w:val="28"/>
          <w:szCs w:val="28"/>
        </w:rPr>
        <w:t>д</w:t>
      </w:r>
      <w:r w:rsidRPr="000E2CA3">
        <w:rPr>
          <w:rFonts w:ascii="Times New Roman" w:hAnsi="Times New Roman"/>
          <w:color w:val="0F1115"/>
          <w:sz w:val="28"/>
          <w:szCs w:val="28"/>
        </w:rPr>
        <w:t>бор задач разной сложности, организацию работы в малых группах и индив</w:t>
      </w:r>
      <w:r w:rsidRPr="000E2CA3">
        <w:rPr>
          <w:rFonts w:ascii="Times New Roman" w:hAnsi="Times New Roman"/>
          <w:color w:val="0F1115"/>
          <w:sz w:val="28"/>
          <w:szCs w:val="28"/>
        </w:rPr>
        <w:t>и</w:t>
      </w:r>
      <w:r w:rsidRPr="000E2CA3">
        <w:rPr>
          <w:rFonts w:ascii="Times New Roman" w:hAnsi="Times New Roman"/>
          <w:color w:val="0F1115"/>
          <w:sz w:val="28"/>
          <w:szCs w:val="28"/>
        </w:rPr>
        <w:t>дуальные консультации при работе над итоговым проектом.</w:t>
      </w:r>
    </w:p>
    <w:p w14:paraId="3280BE2D" w14:textId="77777777" w:rsidR="000E2CA3" w:rsidRPr="000E2CA3" w:rsidRDefault="000E2CA3" w:rsidP="003A4AF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Принцип проблемного обучения</w:t>
      </w:r>
      <w:r w:rsidRPr="000E2CA3">
        <w:rPr>
          <w:rFonts w:ascii="Times New Roman" w:hAnsi="Times New Roman"/>
          <w:color w:val="0F1115"/>
          <w:sz w:val="28"/>
          <w:szCs w:val="28"/>
        </w:rPr>
        <w:t> — введение нового материала часто прои</w:t>
      </w:r>
      <w:r w:rsidRPr="000E2CA3">
        <w:rPr>
          <w:rFonts w:ascii="Times New Roman" w:hAnsi="Times New Roman"/>
          <w:color w:val="0F1115"/>
          <w:sz w:val="28"/>
          <w:szCs w:val="28"/>
        </w:rPr>
        <w:t>с</w:t>
      </w:r>
      <w:r w:rsidRPr="000E2CA3">
        <w:rPr>
          <w:rFonts w:ascii="Times New Roman" w:hAnsi="Times New Roman"/>
          <w:color w:val="0F1115"/>
          <w:sz w:val="28"/>
          <w:szCs w:val="28"/>
        </w:rPr>
        <w:t>ходит через постановку проблемы, которую необходимо решить с помощью программного кода (например, «как отсортировать массив?», «как избежать дублирования кода?»), что стимулирует познавательную активность.</w:t>
      </w:r>
    </w:p>
    <w:p w14:paraId="100C8444" w14:textId="77777777" w:rsidR="000E2CA3" w:rsidRPr="000E2CA3" w:rsidRDefault="000E2CA3" w:rsidP="003A4AF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Принцип творческой и проектной деятельности</w:t>
      </w:r>
      <w:r w:rsidRPr="000E2CA3">
        <w:rPr>
          <w:rFonts w:ascii="Times New Roman" w:hAnsi="Times New Roman"/>
          <w:color w:val="0F1115"/>
          <w:sz w:val="28"/>
          <w:szCs w:val="28"/>
        </w:rPr>
        <w:t> — создание условий для р</w:t>
      </w:r>
      <w:r w:rsidRPr="000E2CA3">
        <w:rPr>
          <w:rFonts w:ascii="Times New Roman" w:hAnsi="Times New Roman"/>
          <w:color w:val="0F1115"/>
          <w:sz w:val="28"/>
          <w:szCs w:val="28"/>
        </w:rPr>
        <w:t>е</w:t>
      </w:r>
      <w:r w:rsidRPr="000E2CA3">
        <w:rPr>
          <w:rFonts w:ascii="Times New Roman" w:hAnsi="Times New Roman"/>
          <w:color w:val="0F1115"/>
          <w:sz w:val="28"/>
          <w:szCs w:val="28"/>
        </w:rPr>
        <w:t>ализации творческого потенциала обучающихся через разработку собственных IT-проектов, что способствует глубокому усвоению материала и формиров</w:t>
      </w:r>
      <w:r w:rsidRPr="000E2CA3">
        <w:rPr>
          <w:rFonts w:ascii="Times New Roman" w:hAnsi="Times New Roman"/>
          <w:color w:val="0F1115"/>
          <w:sz w:val="28"/>
          <w:szCs w:val="28"/>
        </w:rPr>
        <w:t>а</w:t>
      </w:r>
      <w:r w:rsidRPr="000E2CA3">
        <w:rPr>
          <w:rFonts w:ascii="Times New Roman" w:hAnsi="Times New Roman"/>
          <w:color w:val="0F1115"/>
          <w:sz w:val="28"/>
          <w:szCs w:val="28"/>
        </w:rPr>
        <w:t>нию мотивации.</w:t>
      </w:r>
    </w:p>
    <w:p w14:paraId="4B3AECDC" w14:textId="77777777" w:rsidR="000E2CA3" w:rsidRPr="000E2CA3" w:rsidRDefault="000E2CA3" w:rsidP="000E2CA3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Технологическую основу программы составляют следующие технологии:</w:t>
      </w:r>
    </w:p>
    <w:p w14:paraId="2E9D8AB1" w14:textId="77777777" w:rsidR="000E2CA3" w:rsidRPr="000E2CA3" w:rsidRDefault="000E2CA3" w:rsidP="003A4AF6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Педагогические технологии на основе личностной ориентации образов</w:t>
      </w: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а</w:t>
      </w: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тельного процесса:</w:t>
      </w:r>
    </w:p>
    <w:p w14:paraId="6CDE68D0" w14:textId="77777777" w:rsidR="000E2CA3" w:rsidRPr="000E2CA3" w:rsidRDefault="000E2CA3" w:rsidP="003A4AF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Педагогика сотрудничества:</w:t>
      </w:r>
      <w:r w:rsidRPr="000E2CA3">
        <w:rPr>
          <w:rFonts w:ascii="Times New Roman" w:hAnsi="Times New Roman"/>
          <w:color w:val="0F1115"/>
          <w:sz w:val="28"/>
          <w:szCs w:val="28"/>
        </w:rPr>
        <w:t> совместная работа педагога и обучающ</w:t>
      </w:r>
      <w:r w:rsidRPr="000E2CA3">
        <w:rPr>
          <w:rFonts w:ascii="Times New Roman" w:hAnsi="Times New Roman"/>
          <w:color w:val="0F1115"/>
          <w:sz w:val="28"/>
          <w:szCs w:val="28"/>
        </w:rPr>
        <w:t>е</w:t>
      </w:r>
      <w:r w:rsidRPr="000E2CA3">
        <w:rPr>
          <w:rFonts w:ascii="Times New Roman" w:hAnsi="Times New Roman"/>
          <w:color w:val="0F1115"/>
          <w:sz w:val="28"/>
          <w:szCs w:val="28"/>
        </w:rPr>
        <w:t>гося над решением задач, создание атмосферы взаимопомощи.</w:t>
      </w:r>
    </w:p>
    <w:p w14:paraId="2B67DC77" w14:textId="77777777" w:rsidR="000E2CA3" w:rsidRPr="000E2CA3" w:rsidRDefault="000E2CA3" w:rsidP="003A4AF6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Педагогические технологии на основе активизации и интенсификации д</w:t>
      </w: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е</w:t>
      </w: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ятельности учащихся:</w:t>
      </w:r>
    </w:p>
    <w:p w14:paraId="4A818018" w14:textId="77777777" w:rsidR="000E2CA3" w:rsidRPr="000E2CA3" w:rsidRDefault="000E2CA3" w:rsidP="003A4AF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Проблемное обучение:</w:t>
      </w:r>
      <w:r w:rsidRPr="000E2CA3">
        <w:rPr>
          <w:rFonts w:ascii="Times New Roman" w:hAnsi="Times New Roman"/>
          <w:color w:val="0F1115"/>
          <w:sz w:val="28"/>
          <w:szCs w:val="28"/>
        </w:rPr>
        <w:t> обучение через решение практических кейсов и задач.</w:t>
      </w:r>
    </w:p>
    <w:p w14:paraId="651C01C4" w14:textId="77777777" w:rsidR="000E2CA3" w:rsidRPr="000E2CA3" w:rsidRDefault="000E2CA3" w:rsidP="003A4AF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Проектные технологии:</w:t>
      </w:r>
      <w:r w:rsidRPr="000E2CA3">
        <w:rPr>
          <w:rFonts w:ascii="Times New Roman" w:hAnsi="Times New Roman"/>
          <w:color w:val="0F1115"/>
          <w:sz w:val="28"/>
          <w:szCs w:val="28"/>
        </w:rPr>
        <w:t> организация обучения в процессе реализации творческого проекта.</w:t>
      </w:r>
    </w:p>
    <w:p w14:paraId="7E7CAF5D" w14:textId="77777777" w:rsidR="000E2CA3" w:rsidRPr="000E2CA3" w:rsidRDefault="000E2CA3" w:rsidP="003A4AF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Игровые технологии:</w:t>
      </w:r>
      <w:r w:rsidRPr="000E2CA3">
        <w:rPr>
          <w:rFonts w:ascii="Times New Roman" w:hAnsi="Times New Roman"/>
          <w:color w:val="0F1115"/>
          <w:sz w:val="28"/>
          <w:szCs w:val="28"/>
        </w:rPr>
        <w:t xml:space="preserve"> использование </w:t>
      </w:r>
      <w:proofErr w:type="spellStart"/>
      <w:r w:rsidRPr="000E2CA3">
        <w:rPr>
          <w:rFonts w:ascii="Times New Roman" w:hAnsi="Times New Roman"/>
          <w:color w:val="0F1115"/>
          <w:sz w:val="28"/>
          <w:szCs w:val="28"/>
        </w:rPr>
        <w:t>геймифицированных</w:t>
      </w:r>
      <w:proofErr w:type="spellEnd"/>
      <w:r w:rsidRPr="000E2CA3">
        <w:rPr>
          <w:rFonts w:ascii="Times New Roman" w:hAnsi="Times New Roman"/>
          <w:color w:val="0F1115"/>
          <w:sz w:val="28"/>
          <w:szCs w:val="28"/>
        </w:rPr>
        <w:t xml:space="preserve"> элементов (</w:t>
      </w:r>
      <w:proofErr w:type="spellStart"/>
      <w:r w:rsidRPr="000E2CA3">
        <w:rPr>
          <w:rFonts w:ascii="Times New Roman" w:hAnsi="Times New Roman"/>
          <w:color w:val="0F1115"/>
          <w:sz w:val="28"/>
          <w:szCs w:val="28"/>
        </w:rPr>
        <w:t>челленджи</w:t>
      </w:r>
      <w:proofErr w:type="spellEnd"/>
      <w:r w:rsidRPr="000E2CA3">
        <w:rPr>
          <w:rFonts w:ascii="Times New Roman" w:hAnsi="Times New Roman"/>
          <w:color w:val="0F1115"/>
          <w:sz w:val="28"/>
          <w:szCs w:val="28"/>
        </w:rPr>
        <w:t>, создание простых игр) для повышения мотивации.</w:t>
      </w:r>
    </w:p>
    <w:p w14:paraId="106089F6" w14:textId="77777777" w:rsidR="000E2CA3" w:rsidRPr="000E2CA3" w:rsidRDefault="000E2CA3" w:rsidP="003A4AF6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Педагогические технологии на основе эффективности управления и орг</w:t>
      </w: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а</w:t>
      </w: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низации образовательного процесса:</w:t>
      </w:r>
    </w:p>
    <w:p w14:paraId="6299498E" w14:textId="77777777" w:rsidR="000E2CA3" w:rsidRPr="000E2CA3" w:rsidRDefault="000E2CA3" w:rsidP="003A4AF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lastRenderedPageBreak/>
        <w:t>Групповые технологии:</w:t>
      </w:r>
      <w:r w:rsidRPr="000E2CA3">
        <w:rPr>
          <w:rFonts w:ascii="Times New Roman" w:hAnsi="Times New Roman"/>
          <w:color w:val="0F1115"/>
          <w:sz w:val="28"/>
          <w:szCs w:val="28"/>
        </w:rPr>
        <w:t> работа в парах или малых группах над общим проектом для развития навыков командной работы.</w:t>
      </w:r>
    </w:p>
    <w:p w14:paraId="2DA7A65A" w14:textId="77777777" w:rsidR="000E2CA3" w:rsidRPr="000E2CA3" w:rsidRDefault="000E2CA3" w:rsidP="003A4AF6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b/>
          <w:bCs/>
          <w:color w:val="0F1115"/>
          <w:sz w:val="28"/>
          <w:szCs w:val="28"/>
        </w:rPr>
        <w:t>Технологии индивидуального обучения:</w:t>
      </w:r>
      <w:r w:rsidRPr="000E2CA3">
        <w:rPr>
          <w:rFonts w:ascii="Times New Roman" w:hAnsi="Times New Roman"/>
          <w:color w:val="0F1115"/>
          <w:sz w:val="28"/>
          <w:szCs w:val="28"/>
        </w:rPr>
        <w:t> индивидуальные траектории при выполнении практических заданий и работе над итоговым проектом.</w:t>
      </w:r>
    </w:p>
    <w:p w14:paraId="13A59567" w14:textId="77777777" w:rsidR="000E2CA3" w:rsidRPr="000E2CA3" w:rsidRDefault="000E2CA3" w:rsidP="000E2CA3">
      <w:pPr>
        <w:shd w:val="clear" w:color="auto" w:fill="FFFFFF"/>
        <w:spacing w:before="240" w:after="100" w:afterAutospacing="1" w:line="240" w:lineRule="auto"/>
        <w:ind w:firstLine="426"/>
        <w:rPr>
          <w:rFonts w:ascii="Times New Roman" w:hAnsi="Times New Roman"/>
          <w:color w:val="0F1115"/>
          <w:sz w:val="28"/>
          <w:szCs w:val="28"/>
        </w:rPr>
      </w:pPr>
      <w:r w:rsidRPr="000E2CA3">
        <w:rPr>
          <w:rFonts w:ascii="Times New Roman" w:hAnsi="Times New Roman"/>
          <w:color w:val="0F1115"/>
          <w:sz w:val="28"/>
          <w:szCs w:val="28"/>
        </w:rPr>
        <w:t>Таким образом, методологический фундамент программы «</w:t>
      </w:r>
      <w:proofErr w:type="spellStart"/>
      <w:r w:rsidRPr="000E2CA3">
        <w:rPr>
          <w:rFonts w:ascii="Times New Roman" w:hAnsi="Times New Roman"/>
          <w:color w:val="0F1115"/>
          <w:sz w:val="28"/>
          <w:szCs w:val="28"/>
        </w:rPr>
        <w:t>КодАрт</w:t>
      </w:r>
      <w:proofErr w:type="spellEnd"/>
      <w:r w:rsidRPr="000E2CA3">
        <w:rPr>
          <w:rFonts w:ascii="Times New Roman" w:hAnsi="Times New Roman"/>
          <w:color w:val="0F1115"/>
          <w:sz w:val="28"/>
          <w:szCs w:val="28"/>
        </w:rPr>
        <w:t>» обеспечивает не только передачу конкретных знаний и навыков в области программирования, но и способствует развитию системного мышления, творческих способностей и готовн</w:t>
      </w:r>
      <w:r w:rsidRPr="000E2CA3">
        <w:rPr>
          <w:rFonts w:ascii="Times New Roman" w:hAnsi="Times New Roman"/>
          <w:color w:val="0F1115"/>
          <w:sz w:val="28"/>
          <w:szCs w:val="28"/>
        </w:rPr>
        <w:t>о</w:t>
      </w:r>
      <w:r w:rsidRPr="000E2CA3">
        <w:rPr>
          <w:rFonts w:ascii="Times New Roman" w:hAnsi="Times New Roman"/>
          <w:color w:val="0F1115"/>
          <w:sz w:val="28"/>
          <w:szCs w:val="28"/>
        </w:rPr>
        <w:t>сти к непрерывному обучению в быстро меняющейся цифровой среде.</w:t>
      </w:r>
    </w:p>
    <w:p w14:paraId="347F2613" w14:textId="42ADE8E5" w:rsidR="00E432A6" w:rsidRPr="00E432A6" w:rsidRDefault="00E432A6" w:rsidP="00E432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К традиционным методам обучения относятся:</w:t>
      </w:r>
    </w:p>
    <w:p w14:paraId="0CE481DF" w14:textId="77777777" w:rsidR="00E432A6" w:rsidRPr="00E432A6" w:rsidRDefault="00E432A6" w:rsidP="00E432A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556FFC2" w14:textId="7AB0A2B3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Практикум</w:t>
      </w:r>
      <w:r w:rsidRPr="00E432A6">
        <w:rPr>
          <w:rFonts w:ascii="Times New Roman" w:hAnsi="Times New Roman"/>
          <w:bCs/>
          <w:sz w:val="28"/>
          <w:szCs w:val="28"/>
        </w:rPr>
        <w:t xml:space="preserve"> - предполагает систематическое выполнение программистских з</w:t>
      </w:r>
      <w:r w:rsidRPr="00E432A6">
        <w:rPr>
          <w:rFonts w:ascii="Times New Roman" w:hAnsi="Times New Roman"/>
          <w:bCs/>
          <w:sz w:val="28"/>
          <w:szCs w:val="28"/>
        </w:rPr>
        <w:t>а</w:t>
      </w:r>
      <w:r w:rsidRPr="00E432A6">
        <w:rPr>
          <w:rFonts w:ascii="Times New Roman" w:hAnsi="Times New Roman"/>
          <w:bCs/>
          <w:sz w:val="28"/>
          <w:szCs w:val="28"/>
        </w:rPr>
        <w:t>дач и упражнений для отработки определенных навыков и приемов написания кода. Практикумы способствуют развитию алгоритмического мышления; позволяют пр</w:t>
      </w:r>
      <w:r w:rsidRPr="00E432A6">
        <w:rPr>
          <w:rFonts w:ascii="Times New Roman" w:hAnsi="Times New Roman"/>
          <w:bCs/>
          <w:sz w:val="28"/>
          <w:szCs w:val="28"/>
        </w:rPr>
        <w:t>и</w:t>
      </w:r>
      <w:r w:rsidRPr="00E432A6">
        <w:rPr>
          <w:rFonts w:ascii="Times New Roman" w:hAnsi="Times New Roman"/>
          <w:bCs/>
          <w:sz w:val="28"/>
          <w:szCs w:val="28"/>
        </w:rPr>
        <w:t>обрести технические компетенции, необходимые для дальнейшей профессиональной деятельности в IT-сфере.</w:t>
      </w:r>
    </w:p>
    <w:p w14:paraId="6877539B" w14:textId="77777777" w:rsid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Кейс-метод или метод ситуаций</w:t>
      </w:r>
      <w:r w:rsidRPr="00E432A6">
        <w:rPr>
          <w:rFonts w:ascii="Times New Roman" w:hAnsi="Times New Roman"/>
          <w:bCs/>
          <w:sz w:val="28"/>
          <w:szCs w:val="28"/>
        </w:rPr>
        <w:t xml:space="preserve"> - предполагает анализ реальных задач из о</w:t>
      </w:r>
      <w:r w:rsidRPr="00E432A6">
        <w:rPr>
          <w:rFonts w:ascii="Times New Roman" w:hAnsi="Times New Roman"/>
          <w:bCs/>
          <w:sz w:val="28"/>
          <w:szCs w:val="28"/>
        </w:rPr>
        <w:t>б</w:t>
      </w:r>
      <w:r w:rsidRPr="00E432A6">
        <w:rPr>
          <w:rFonts w:ascii="Times New Roman" w:hAnsi="Times New Roman"/>
          <w:bCs/>
          <w:sz w:val="28"/>
          <w:szCs w:val="28"/>
        </w:rPr>
        <w:t>ласти разработки программного обеспечения. Обучающиеся должны проанализир</w:t>
      </w:r>
      <w:r w:rsidRPr="00E432A6">
        <w:rPr>
          <w:rFonts w:ascii="Times New Roman" w:hAnsi="Times New Roman"/>
          <w:bCs/>
          <w:sz w:val="28"/>
          <w:szCs w:val="28"/>
        </w:rPr>
        <w:t>о</w:t>
      </w:r>
      <w:r w:rsidRPr="00E432A6">
        <w:rPr>
          <w:rFonts w:ascii="Times New Roman" w:hAnsi="Times New Roman"/>
          <w:bCs/>
          <w:sz w:val="28"/>
          <w:szCs w:val="28"/>
        </w:rPr>
        <w:t>вать техническое задание, разобраться в сути проблемы, предложить возможные а</w:t>
      </w:r>
      <w:r w:rsidRPr="00E432A6">
        <w:rPr>
          <w:rFonts w:ascii="Times New Roman" w:hAnsi="Times New Roman"/>
          <w:bCs/>
          <w:sz w:val="28"/>
          <w:szCs w:val="28"/>
        </w:rPr>
        <w:t>р</w:t>
      </w:r>
      <w:r w:rsidRPr="00E432A6">
        <w:rPr>
          <w:rFonts w:ascii="Times New Roman" w:hAnsi="Times New Roman"/>
          <w:bCs/>
          <w:sz w:val="28"/>
          <w:szCs w:val="28"/>
        </w:rPr>
        <w:t>хитектурные решения и выбрать оптимальный вариант реализации;</w:t>
      </w:r>
    </w:p>
    <w:p w14:paraId="0B76DEC9" w14:textId="3474308D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Проектная сессия</w:t>
      </w:r>
      <w:r w:rsidRPr="00E432A6">
        <w:rPr>
          <w:rFonts w:ascii="Times New Roman" w:hAnsi="Times New Roman"/>
          <w:bCs/>
          <w:sz w:val="28"/>
          <w:szCs w:val="28"/>
        </w:rPr>
        <w:t xml:space="preserve"> - предполагает моделирование реального процесса разр</w:t>
      </w:r>
      <w:r w:rsidRPr="00E432A6">
        <w:rPr>
          <w:rFonts w:ascii="Times New Roman" w:hAnsi="Times New Roman"/>
          <w:bCs/>
          <w:sz w:val="28"/>
          <w:szCs w:val="28"/>
        </w:rPr>
        <w:t>а</w:t>
      </w:r>
      <w:r w:rsidRPr="00E432A6">
        <w:rPr>
          <w:rFonts w:ascii="Times New Roman" w:hAnsi="Times New Roman"/>
          <w:bCs/>
          <w:sz w:val="28"/>
          <w:szCs w:val="28"/>
        </w:rPr>
        <w:t>ботки программного продукта путем имитации рабочих ситуаций и распределения ролей в команде разработчиков;</w:t>
      </w:r>
    </w:p>
    <w:p w14:paraId="3936F042" w14:textId="2CB87E61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Инструктирование</w:t>
      </w:r>
      <w:r w:rsidRPr="00E432A6">
        <w:rPr>
          <w:rFonts w:ascii="Times New Roman" w:hAnsi="Times New Roman"/>
          <w:bCs/>
          <w:sz w:val="28"/>
          <w:szCs w:val="28"/>
        </w:rPr>
        <w:t xml:space="preserve"> - метод организационного воздействия, который позволяет разъяснить принципы работы технологий, постановку технических задач, возможные сложности реализации и последствия некорректных решений, предостеречь от т</w:t>
      </w:r>
      <w:r w:rsidRPr="00E432A6">
        <w:rPr>
          <w:rFonts w:ascii="Times New Roman" w:hAnsi="Times New Roman"/>
          <w:bCs/>
          <w:sz w:val="28"/>
          <w:szCs w:val="28"/>
        </w:rPr>
        <w:t>и</w:t>
      </w:r>
      <w:r w:rsidRPr="00E432A6">
        <w:rPr>
          <w:rFonts w:ascii="Times New Roman" w:hAnsi="Times New Roman"/>
          <w:bCs/>
          <w:sz w:val="28"/>
          <w:szCs w:val="28"/>
        </w:rPr>
        <w:t>пичных ошибок в программировании;</w:t>
      </w:r>
    </w:p>
    <w:p w14:paraId="5C149083" w14:textId="3D6215DA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Рабочий инструктаж</w:t>
      </w:r>
      <w:r w:rsidRPr="00E432A6">
        <w:rPr>
          <w:rFonts w:ascii="Times New Roman" w:hAnsi="Times New Roman"/>
          <w:bCs/>
          <w:sz w:val="28"/>
          <w:szCs w:val="28"/>
        </w:rPr>
        <w:t xml:space="preserve"> - практика обучения в среде разработки, включающая объяснение и демонстрацию процесса написания кода преподавателем; закрепление знаний через непосредственное применение в профессиональных инструментах;</w:t>
      </w:r>
    </w:p>
    <w:p w14:paraId="35AEE975" w14:textId="1FC9AF38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Код-</w:t>
      </w:r>
      <w:proofErr w:type="spellStart"/>
      <w:r w:rsidRPr="00E432A6">
        <w:rPr>
          <w:rFonts w:ascii="Times New Roman" w:hAnsi="Times New Roman"/>
          <w:b/>
          <w:sz w:val="28"/>
          <w:szCs w:val="28"/>
        </w:rPr>
        <w:t>ревью</w:t>
      </w:r>
      <w:proofErr w:type="spellEnd"/>
      <w:r w:rsidRPr="00E432A6">
        <w:rPr>
          <w:rFonts w:ascii="Times New Roman" w:hAnsi="Times New Roman"/>
          <w:bCs/>
          <w:sz w:val="28"/>
          <w:szCs w:val="28"/>
        </w:rPr>
        <w:t xml:space="preserve"> - метод коллективного анализа программного кода, при котором обучающиеся совместно оценивают решения задач, выявляют оптимальные подходы и обнаруживают возможные улучшения;</w:t>
      </w:r>
    </w:p>
    <w:p w14:paraId="15B65BE7" w14:textId="24DFDA57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Демонстрационный метод</w:t>
      </w:r>
      <w:r w:rsidRPr="00E432A6">
        <w:rPr>
          <w:rFonts w:ascii="Times New Roman" w:hAnsi="Times New Roman"/>
          <w:bCs/>
          <w:sz w:val="28"/>
          <w:szCs w:val="28"/>
        </w:rPr>
        <w:t xml:space="preserve"> - наглядное представление работы алгоритмов и программных решений с использованием визуализации и пошагового выполнения кода;</w:t>
      </w:r>
    </w:p>
    <w:p w14:paraId="17802865" w14:textId="372796B8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Лабораторный практикум</w:t>
      </w:r>
      <w:r w:rsidRPr="00E432A6">
        <w:rPr>
          <w:rFonts w:ascii="Times New Roman" w:hAnsi="Times New Roman"/>
          <w:bCs/>
          <w:sz w:val="28"/>
          <w:szCs w:val="28"/>
        </w:rPr>
        <w:t xml:space="preserve"> - выполнение цикла взаимосвязанных заданий, направленных на освоение конкретной технологии или инструмента разработки;</w:t>
      </w:r>
    </w:p>
    <w:p w14:paraId="01C78A84" w14:textId="32CD9A82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t>Прототипирование</w:t>
      </w:r>
      <w:r w:rsidRPr="00E432A6">
        <w:rPr>
          <w:rFonts w:ascii="Times New Roman" w:hAnsi="Times New Roman"/>
          <w:bCs/>
          <w:sz w:val="28"/>
          <w:szCs w:val="28"/>
        </w:rPr>
        <w:t xml:space="preserve"> - создание упрощенных рабочих версий программных продуктов для отработки ключевых функций и взаимодействия с пользователем;</w:t>
      </w:r>
    </w:p>
    <w:p w14:paraId="77263AB3" w14:textId="1D7F826F" w:rsidR="00E432A6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/>
          <w:sz w:val="28"/>
          <w:szCs w:val="28"/>
        </w:rPr>
        <w:lastRenderedPageBreak/>
        <w:t>Технический воркшоп</w:t>
      </w:r>
      <w:r w:rsidRPr="00E432A6">
        <w:rPr>
          <w:rFonts w:ascii="Times New Roman" w:hAnsi="Times New Roman"/>
          <w:bCs/>
          <w:sz w:val="28"/>
          <w:szCs w:val="28"/>
        </w:rPr>
        <w:t xml:space="preserve"> - интенсивное практическое занятие, посвященное освоению конкретного аспекта программирования или инструментария разработчика.</w:t>
      </w:r>
    </w:p>
    <w:p w14:paraId="234F54A9" w14:textId="6A2B62D7" w:rsidR="00CC3E68" w:rsidRPr="00E432A6" w:rsidRDefault="00E432A6" w:rsidP="00E432A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432A6">
        <w:rPr>
          <w:rFonts w:ascii="Times New Roman" w:hAnsi="Times New Roman"/>
          <w:bCs/>
          <w:sz w:val="28"/>
          <w:szCs w:val="28"/>
        </w:rPr>
        <w:t>Каждый из методов направлен на формирование устойчивых профессионал</w:t>
      </w:r>
      <w:r w:rsidRPr="00E432A6">
        <w:rPr>
          <w:rFonts w:ascii="Times New Roman" w:hAnsi="Times New Roman"/>
          <w:bCs/>
          <w:sz w:val="28"/>
          <w:szCs w:val="28"/>
        </w:rPr>
        <w:t>ь</w:t>
      </w:r>
      <w:r w:rsidRPr="00E432A6">
        <w:rPr>
          <w:rFonts w:ascii="Times New Roman" w:hAnsi="Times New Roman"/>
          <w:bCs/>
          <w:sz w:val="28"/>
          <w:szCs w:val="28"/>
        </w:rPr>
        <w:t>ных компетенций и способствует постепенному усложнению решаемых задач - от б</w:t>
      </w:r>
      <w:r w:rsidRPr="00E432A6">
        <w:rPr>
          <w:rFonts w:ascii="Times New Roman" w:hAnsi="Times New Roman"/>
          <w:bCs/>
          <w:sz w:val="28"/>
          <w:szCs w:val="28"/>
        </w:rPr>
        <w:t>а</w:t>
      </w:r>
      <w:r w:rsidRPr="00E432A6">
        <w:rPr>
          <w:rFonts w:ascii="Times New Roman" w:hAnsi="Times New Roman"/>
          <w:bCs/>
          <w:sz w:val="28"/>
          <w:szCs w:val="28"/>
        </w:rPr>
        <w:t>зовых синтаксических конструкций до комплексных проектных решений.</w:t>
      </w:r>
    </w:p>
    <w:p w14:paraId="356F9177" w14:textId="77777777" w:rsidR="00CC3E68" w:rsidRPr="00FA15E1" w:rsidRDefault="00FA15E1" w:rsidP="0098236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E8578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5788">
        <w:rPr>
          <w:rFonts w:ascii="Times New Roman" w:hAnsi="Times New Roman"/>
          <w:b/>
          <w:sz w:val="28"/>
          <w:szCs w:val="28"/>
        </w:rPr>
        <w:t>1.3 Рабочая программа</w:t>
      </w:r>
    </w:p>
    <w:p w14:paraId="142C534E" w14:textId="77777777" w:rsidR="00882A15" w:rsidRPr="00FA15E1" w:rsidRDefault="00882A15" w:rsidP="00C34C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07"/>
        <w:gridCol w:w="3906"/>
        <w:gridCol w:w="907"/>
        <w:gridCol w:w="1988"/>
        <w:gridCol w:w="1985"/>
      </w:tblGrid>
      <w:tr w:rsidR="000E2CA3" w:rsidRPr="000E2CA3" w14:paraId="5F724FCF" w14:textId="77777777" w:rsidTr="000E2CA3">
        <w:trPr>
          <w:trHeight w:val="79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219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№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2C51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FB71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D39F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Теоретич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е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ские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7619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Практич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е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ские занятия</w:t>
            </w:r>
          </w:p>
        </w:tc>
      </w:tr>
      <w:tr w:rsidR="000E2CA3" w:rsidRPr="000E2CA3" w14:paraId="5EEF7489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90E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3D3F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Раздел 1. Введение в пр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о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граммирование и основы C#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645D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32C2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F066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16</w:t>
            </w:r>
          </w:p>
        </w:tc>
      </w:tr>
      <w:tr w:rsidR="000E2CA3" w:rsidRPr="000E2CA3" w14:paraId="50EA416C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92C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6C9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Вводное занятие. Техника безопасности. Знакомство со средой разработки (Visual Studio)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6D1E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DB5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380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0</w:t>
            </w:r>
          </w:p>
        </w:tc>
      </w:tr>
      <w:tr w:rsidR="000E2CA3" w:rsidRPr="000E2CA3" w14:paraId="5D25F946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BBF4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52D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Переменные, типы данных, операторы ввода/вывода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C0DE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CD2E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30F6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</w:tr>
      <w:tr w:rsidR="000E2CA3" w:rsidRPr="000E2CA3" w14:paraId="2640CDBE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DD3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E782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Условные операторы (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if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else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switch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5B5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EEC6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F76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</w:tr>
      <w:tr w:rsidR="000E2CA3" w:rsidRPr="000E2CA3" w14:paraId="0EC97208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ADE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E2AF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  <w:lang w:val="en-US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Циклы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  <w:lang w:val="en-US"/>
              </w:rPr>
              <w:t xml:space="preserve"> (for, while, do-while)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5221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8DD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2586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</w:tr>
      <w:tr w:rsidR="000E2CA3" w:rsidRPr="000E2CA3" w14:paraId="1837D263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430B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E84B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Массивы и строки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6349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996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9D0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</w:tr>
      <w:tr w:rsidR="000E2CA3" w:rsidRPr="000E2CA3" w14:paraId="4F9DD6CD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E653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C721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Методы и организация кода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3A0B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97FB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45E3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</w:tr>
      <w:tr w:rsidR="000E2CA3" w:rsidRPr="000E2CA3" w14:paraId="02261BD6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5F4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D056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Раздел 2. Объектно-ориентированное програ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м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мирование (ООП)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321B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1EDB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AADF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18</w:t>
            </w:r>
          </w:p>
        </w:tc>
      </w:tr>
      <w:tr w:rsidR="000E2CA3" w:rsidRPr="000E2CA3" w14:paraId="275A2316" w14:textId="77777777" w:rsidTr="000E2CA3">
        <w:trPr>
          <w:trHeight w:val="1584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86B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7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914D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Классы и объекты. Ко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н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структоры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E783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988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F538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</w:tr>
      <w:tr w:rsidR="000E2CA3" w:rsidRPr="000E2CA3" w14:paraId="52FEE9EA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D03E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8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BEC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Инкапсуляция. Модифик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а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торы доступа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B37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51B2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F599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</w:tr>
      <w:tr w:rsidR="000E2CA3" w:rsidRPr="000E2CA3" w14:paraId="62E3DFD5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8F1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9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8AC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Наследование и полимо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р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физм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905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70CF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A42B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5</w:t>
            </w:r>
          </w:p>
        </w:tc>
      </w:tr>
      <w:tr w:rsidR="000E2CA3" w:rsidRPr="000E2CA3" w14:paraId="01597B8C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E2E4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10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2FF9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Абстрактные классы и и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н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терфейсы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59E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6CE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CBC8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</w:tr>
      <w:tr w:rsidR="000E2CA3" w:rsidRPr="000E2CA3" w14:paraId="78A34F48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4CB3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5AA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Обработка исключений (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try-catch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8B22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7D7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A15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</w:tr>
      <w:tr w:rsidR="000E2CA3" w:rsidRPr="000E2CA3" w14:paraId="126F0761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84B4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B77F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Раздел 3. Разработка оконных приложений (</w:t>
            </w:r>
            <w:proofErr w:type="spellStart"/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Windows</w:t>
            </w:r>
            <w:proofErr w:type="spellEnd"/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Forms</w:t>
            </w:r>
            <w:proofErr w:type="spellEnd"/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4F44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AC28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6D2C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22</w:t>
            </w:r>
          </w:p>
        </w:tc>
      </w:tr>
      <w:tr w:rsidR="000E2CA3" w:rsidRPr="000E2CA3" w14:paraId="575AFFBF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D846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CC93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Введение в 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Windows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Forms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. Элементы управления (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Label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TextBox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Button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E06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56FD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E8A5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</w:tr>
      <w:tr w:rsidR="000E2CA3" w:rsidRPr="000E2CA3" w14:paraId="5C1548EA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1B4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506D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Обработка событий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27D6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061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C04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</w:tr>
      <w:tr w:rsidR="000E2CA3" w:rsidRPr="000E2CA3" w14:paraId="1A81349D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27E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9C2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Работа с диалоговыми о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к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нами, меню и списками (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ListBox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ComboBox</w:t>
            </w:r>
            <w:proofErr w:type="spellEnd"/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C98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2AD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678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</w:tr>
      <w:tr w:rsidR="000E2CA3" w:rsidRPr="000E2CA3" w14:paraId="5A3399DD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1AD6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7F99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Мини-проект: Простое оконное приложение (кальк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у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лятор, блокнот)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F416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D23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B391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9</w:t>
            </w:r>
          </w:p>
        </w:tc>
      </w:tr>
      <w:tr w:rsidR="000E2CA3" w:rsidRPr="000E2CA3" w14:paraId="5106D49C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AB79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01EB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Раздел 4. Основы баз да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н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ных и SQL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80B7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DF59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1E57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18</w:t>
            </w:r>
          </w:p>
        </w:tc>
      </w:tr>
      <w:tr w:rsidR="000E2CA3" w:rsidRPr="000E2CA3" w14:paraId="3C772B78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38D2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16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8318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Введение в базы данных. Реляционная модель. Система управления базами данных (СУБД)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E90B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FCBF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1C9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</w:tr>
      <w:tr w:rsidR="000E2CA3" w:rsidRPr="000E2CA3" w14:paraId="60F60179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672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17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CEE4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  <w:lang w:val="en-US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Язык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  <w:lang w:val="en-US"/>
              </w:rPr>
              <w:t xml:space="preserve"> SQL: SELECT, I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  <w:lang w:val="en-US"/>
              </w:rPr>
              <w:t>N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  <w:lang w:val="en-US"/>
              </w:rPr>
              <w:t>SERT, UPDATE, DELETE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B461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C5E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1E02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</w:tr>
      <w:tr w:rsidR="000E2CA3" w:rsidRPr="000E2CA3" w14:paraId="7965FB8B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7B7D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18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3FE8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Создание и связывание та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б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лиц. Первичный и внешний ключи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646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657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651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</w:tr>
      <w:tr w:rsidR="000E2CA3" w:rsidRPr="000E2CA3" w14:paraId="33B2DEBB" w14:textId="77777777" w:rsidTr="000E2CA3">
        <w:trPr>
          <w:trHeight w:val="576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FBAE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19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72989" w14:textId="77777777" w:rsidR="000E2CA3" w:rsidRPr="000E2CA3" w:rsidRDefault="000E2CA3" w:rsidP="000E2C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00000"/>
                <w:sz w:val="28"/>
                <w:szCs w:val="28"/>
              </w:rPr>
              <w:t>Подключение БД к прилож</w:t>
            </w:r>
            <w:r w:rsidRPr="000E2CA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E2CA3">
              <w:rPr>
                <w:rFonts w:ascii="Times New Roman" w:hAnsi="Times New Roman"/>
                <w:color w:val="000000"/>
                <w:sz w:val="28"/>
                <w:szCs w:val="28"/>
              </w:rPr>
              <w:t>нию на C# (ADO.NET)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591E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A067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545A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</w:tr>
      <w:tr w:rsidR="000E2CA3" w:rsidRPr="000E2CA3" w14:paraId="2EDD087A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8432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 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7151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Раздел 5. Итоговый пр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о</w:t>
            </w: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13B4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D415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EE7D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10</w:t>
            </w:r>
          </w:p>
        </w:tc>
      </w:tr>
      <w:tr w:rsidR="000E2CA3" w:rsidRPr="000E2CA3" w14:paraId="66CD5BC7" w14:textId="77777777" w:rsidTr="000E2CA3">
        <w:trPr>
          <w:trHeight w:val="52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0CB4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20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542C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Разработка и защита инд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и</w:t>
            </w: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видуального или группового итогового проекта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DC59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1D4B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B3B8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10</w:t>
            </w:r>
          </w:p>
        </w:tc>
      </w:tr>
      <w:tr w:rsidR="000E2CA3" w:rsidRPr="000E2CA3" w14:paraId="491FA98C" w14:textId="77777777" w:rsidTr="000E2CA3">
        <w:trPr>
          <w:trHeight w:val="288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DB80" w14:textId="77777777" w:rsidR="000E2CA3" w:rsidRPr="000E2CA3" w:rsidRDefault="000E2CA3" w:rsidP="000E2CA3">
            <w:pPr>
              <w:spacing w:after="0" w:line="240" w:lineRule="auto"/>
              <w:ind w:firstLineChars="100" w:firstLine="280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color w:val="0F1115"/>
                <w:sz w:val="28"/>
                <w:szCs w:val="28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B829" w14:textId="77777777" w:rsidR="000E2CA3" w:rsidRPr="000E2CA3" w:rsidRDefault="000E2CA3" w:rsidP="000E2CA3">
            <w:pPr>
              <w:spacing w:after="0" w:line="240" w:lineRule="auto"/>
              <w:ind w:firstLineChars="100" w:firstLine="281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BDB5" w14:textId="77777777" w:rsidR="000E2CA3" w:rsidRPr="000E2CA3" w:rsidRDefault="000E2CA3" w:rsidP="00C83F6C">
            <w:pPr>
              <w:spacing w:after="0" w:line="240" w:lineRule="auto"/>
              <w:ind w:leftChars="-20" w:left="-2" w:hangingChars="15" w:hanging="42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0E2CA3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A729" w14:textId="58EA3DE9" w:rsidR="000E2CA3" w:rsidRPr="000E2CA3" w:rsidRDefault="000E2CA3" w:rsidP="000E2C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CB01" w14:textId="2D55FCEC" w:rsidR="000E2CA3" w:rsidRPr="000E2CA3" w:rsidRDefault="000E2CA3" w:rsidP="000E2C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AEE34D4" w14:textId="77777777" w:rsidR="00CC3E68" w:rsidRPr="00FA15E1" w:rsidRDefault="00CC3E68" w:rsidP="00D61B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6D7AB0" w14:textId="77777777" w:rsidR="00CC3E68" w:rsidRPr="00FA15E1" w:rsidRDefault="00CC3E68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6088B54" w14:textId="77777777" w:rsidR="00CC3E68" w:rsidRPr="00FA15E1" w:rsidRDefault="00FA15E1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CC3E68" w:rsidRPr="00FA15E1">
        <w:rPr>
          <w:rFonts w:ascii="Times New Roman" w:hAnsi="Times New Roman"/>
          <w:b/>
          <w:sz w:val="28"/>
          <w:szCs w:val="28"/>
        </w:rPr>
        <w:t>1.4 Содержание программы</w:t>
      </w:r>
    </w:p>
    <w:p w14:paraId="2E7E5651" w14:textId="77777777" w:rsidR="000018F5" w:rsidRPr="0092626B" w:rsidRDefault="000018F5" w:rsidP="000018F5">
      <w:pPr>
        <w:shd w:val="clear" w:color="auto" w:fill="FFFFFF"/>
        <w:spacing w:before="240" w:after="240" w:line="420" w:lineRule="atLeas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Раздел 1. Введение в программирование и основы C# (24 часа)</w:t>
      </w:r>
    </w:p>
    <w:p w14:paraId="3FC23293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1.1. Вводное занятие. Техника безопасности. Знакомство со средой разр</w:t>
      </w:r>
      <w:r w:rsidRPr="0092626B">
        <w:rPr>
          <w:rFonts w:ascii="Times New Roman" w:hAnsi="Times New Roman"/>
          <w:b/>
          <w:bCs/>
          <w:sz w:val="28"/>
          <w:szCs w:val="28"/>
        </w:rPr>
        <w:t>а</w:t>
      </w:r>
      <w:r w:rsidRPr="0092626B">
        <w:rPr>
          <w:rFonts w:ascii="Times New Roman" w:hAnsi="Times New Roman"/>
          <w:b/>
          <w:bCs/>
          <w:sz w:val="28"/>
          <w:szCs w:val="28"/>
        </w:rPr>
        <w:t>ботки (Visual Studio) (2 часа)</w:t>
      </w:r>
    </w:p>
    <w:p w14:paraId="181B0061" w14:textId="77777777" w:rsidR="000018F5" w:rsidRPr="0092626B" w:rsidRDefault="000018F5" w:rsidP="003A4AF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Цели и задачи кружка «</w:t>
      </w:r>
      <w:proofErr w:type="spellStart"/>
      <w:r w:rsidRPr="0092626B">
        <w:rPr>
          <w:rFonts w:ascii="Times New Roman" w:hAnsi="Times New Roman"/>
          <w:sz w:val="28"/>
          <w:szCs w:val="28"/>
        </w:rPr>
        <w:t>КодАрт</w:t>
      </w:r>
      <w:proofErr w:type="spellEnd"/>
      <w:r w:rsidRPr="0092626B">
        <w:rPr>
          <w:rFonts w:ascii="Times New Roman" w:hAnsi="Times New Roman"/>
          <w:sz w:val="28"/>
          <w:szCs w:val="28"/>
        </w:rPr>
        <w:t>». Перспективы и области применения языка C#. Правила техники безопасности и организации рабочего места при работе с ПК. Знакомство с интегрированной средой разработки (IDE) Microsoft Visual Studio: интерфейс, панели инструментов, обзор основных функций. Создание первого проекта типа «Консольное приложение». Понятие структуры программы: пространства имен (</w:t>
      </w:r>
      <w:proofErr w:type="spellStart"/>
      <w:r w:rsidRPr="0092626B">
        <w:rPr>
          <w:rFonts w:ascii="Times New Roman" w:hAnsi="Times New Roman"/>
          <w:sz w:val="28"/>
          <w:szCs w:val="28"/>
        </w:rPr>
        <w:t>using</w:t>
      </w:r>
      <w:proofErr w:type="spellEnd"/>
      <w:r w:rsidRPr="0092626B">
        <w:rPr>
          <w:rFonts w:ascii="Times New Roman" w:hAnsi="Times New Roman"/>
          <w:sz w:val="28"/>
          <w:szCs w:val="28"/>
        </w:rPr>
        <w:t>), класс (</w:t>
      </w:r>
      <w:proofErr w:type="spellStart"/>
      <w:r w:rsidRPr="0092626B">
        <w:rPr>
          <w:rFonts w:ascii="Times New Roman" w:hAnsi="Times New Roman"/>
          <w:sz w:val="28"/>
          <w:szCs w:val="28"/>
        </w:rPr>
        <w:t>class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), метод </w:t>
      </w:r>
      <w:proofErr w:type="spellStart"/>
      <w:r w:rsidRPr="0092626B">
        <w:rPr>
          <w:rFonts w:ascii="Times New Roman" w:hAnsi="Times New Roman"/>
          <w:sz w:val="28"/>
          <w:szCs w:val="28"/>
        </w:rPr>
        <w:t>Main</w:t>
      </w:r>
      <w:proofErr w:type="spellEnd"/>
      <w:r w:rsidRPr="0092626B">
        <w:rPr>
          <w:rFonts w:ascii="Times New Roman" w:hAnsi="Times New Roman"/>
          <w:sz w:val="28"/>
          <w:szCs w:val="28"/>
        </w:rPr>
        <w:t>() как точка входа.</w:t>
      </w:r>
    </w:p>
    <w:p w14:paraId="5EEA4DF2" w14:textId="77777777" w:rsidR="000018F5" w:rsidRPr="0092626B" w:rsidRDefault="000018F5" w:rsidP="003A4AF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(0 часов):</w:t>
      </w:r>
      <w:r w:rsidRPr="0092626B">
        <w:rPr>
          <w:rFonts w:ascii="Times New Roman" w:hAnsi="Times New Roman"/>
          <w:sz w:val="28"/>
          <w:szCs w:val="28"/>
        </w:rPr>
        <w:t> Знакомство с интерфейсом. Создание, компиляция и з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пуск проекта «</w:t>
      </w:r>
      <w:proofErr w:type="spellStart"/>
      <w:r w:rsidRPr="0092626B">
        <w:rPr>
          <w:rFonts w:ascii="Times New Roman" w:hAnsi="Times New Roman"/>
          <w:sz w:val="28"/>
          <w:szCs w:val="28"/>
        </w:rPr>
        <w:t>Hello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World</w:t>
      </w:r>
      <w:proofErr w:type="spellEnd"/>
      <w:r w:rsidRPr="0092626B">
        <w:rPr>
          <w:rFonts w:ascii="Times New Roman" w:hAnsi="Times New Roman"/>
          <w:sz w:val="28"/>
          <w:szCs w:val="28"/>
        </w:rPr>
        <w:t>!».</w:t>
      </w:r>
    </w:p>
    <w:p w14:paraId="5DBD2C68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lastRenderedPageBreak/>
        <w:t>Тема 1.2. Переменные, типы данных, операторы ввода/вывода (4 часа)</w:t>
      </w:r>
    </w:p>
    <w:p w14:paraId="3D5D7669" w14:textId="77777777" w:rsidR="000018F5" w:rsidRPr="0092626B" w:rsidRDefault="000018F5" w:rsidP="003A4AF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(1 час):</w:t>
      </w:r>
      <w:r w:rsidRPr="0092626B">
        <w:rPr>
          <w:rFonts w:ascii="Times New Roman" w:hAnsi="Times New Roman"/>
          <w:sz w:val="28"/>
          <w:szCs w:val="28"/>
        </w:rPr>
        <w:t> Понятие переменной как ячейки памяти. Основные типы да</w:t>
      </w:r>
      <w:r w:rsidRPr="0092626B">
        <w:rPr>
          <w:rFonts w:ascii="Times New Roman" w:hAnsi="Times New Roman"/>
          <w:sz w:val="28"/>
          <w:szCs w:val="28"/>
        </w:rPr>
        <w:t>н</w:t>
      </w:r>
      <w:r w:rsidRPr="0092626B">
        <w:rPr>
          <w:rFonts w:ascii="Times New Roman" w:hAnsi="Times New Roman"/>
          <w:sz w:val="28"/>
          <w:szCs w:val="28"/>
        </w:rPr>
        <w:t>ных для хранения чисел (</w:t>
      </w:r>
      <w:proofErr w:type="spellStart"/>
      <w:r w:rsidRPr="0092626B">
        <w:rPr>
          <w:rFonts w:ascii="Times New Roman" w:hAnsi="Times New Roman"/>
          <w:sz w:val="28"/>
          <w:szCs w:val="28"/>
        </w:rPr>
        <w:t>int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double</w:t>
      </w:r>
      <w:proofErr w:type="spellEnd"/>
      <w:r w:rsidRPr="0092626B">
        <w:rPr>
          <w:rFonts w:ascii="Times New Roman" w:hAnsi="Times New Roman"/>
          <w:sz w:val="28"/>
          <w:szCs w:val="28"/>
        </w:rPr>
        <w:t>), символов (</w:t>
      </w:r>
      <w:proofErr w:type="spellStart"/>
      <w:r w:rsidRPr="0092626B">
        <w:rPr>
          <w:rFonts w:ascii="Times New Roman" w:hAnsi="Times New Roman"/>
          <w:sz w:val="28"/>
          <w:szCs w:val="28"/>
        </w:rPr>
        <w:t>char</w:t>
      </w:r>
      <w:proofErr w:type="spellEnd"/>
      <w:r w:rsidRPr="0092626B">
        <w:rPr>
          <w:rFonts w:ascii="Times New Roman" w:hAnsi="Times New Roman"/>
          <w:sz w:val="28"/>
          <w:szCs w:val="28"/>
        </w:rPr>
        <w:t>), строк (</w:t>
      </w:r>
      <w:proofErr w:type="spellStart"/>
      <w:r w:rsidRPr="0092626B">
        <w:rPr>
          <w:rFonts w:ascii="Times New Roman" w:hAnsi="Times New Roman"/>
          <w:sz w:val="28"/>
          <w:szCs w:val="28"/>
        </w:rPr>
        <w:t>string</w:t>
      </w:r>
      <w:proofErr w:type="spellEnd"/>
      <w:r w:rsidRPr="0092626B">
        <w:rPr>
          <w:rFonts w:ascii="Times New Roman" w:hAnsi="Times New Roman"/>
          <w:sz w:val="28"/>
          <w:szCs w:val="28"/>
        </w:rPr>
        <w:t>) и логич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ских значений (</w:t>
      </w:r>
      <w:proofErr w:type="spellStart"/>
      <w:r w:rsidRPr="0092626B">
        <w:rPr>
          <w:rFonts w:ascii="Times New Roman" w:hAnsi="Times New Roman"/>
          <w:sz w:val="28"/>
          <w:szCs w:val="28"/>
        </w:rPr>
        <w:t>bool</w:t>
      </w:r>
      <w:proofErr w:type="spellEnd"/>
      <w:r w:rsidRPr="0092626B">
        <w:rPr>
          <w:rFonts w:ascii="Times New Roman" w:hAnsi="Times New Roman"/>
          <w:sz w:val="28"/>
          <w:szCs w:val="28"/>
        </w:rPr>
        <w:t>). Объявление и инициализация переменных. Операторы ввода данных с клавиатуры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Console.ReadLine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()</w:t>
      </w:r>
      <w:r w:rsidRPr="0092626B">
        <w:rPr>
          <w:rFonts w:ascii="Times New Roman" w:hAnsi="Times New Roman"/>
          <w:sz w:val="28"/>
          <w:szCs w:val="28"/>
        </w:rPr>
        <w:t>) и вывода информации на экран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Console.WriteLine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()</w:t>
      </w:r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Console.Write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()</w:t>
      </w:r>
      <w:r w:rsidRPr="0092626B">
        <w:rPr>
          <w:rFonts w:ascii="Times New Roman" w:hAnsi="Times New Roman"/>
          <w:sz w:val="28"/>
          <w:szCs w:val="28"/>
        </w:rPr>
        <w:t>). Понятие форматированного выв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да. Основные арифметические операции (+, -, *, /, %).</w:t>
      </w:r>
    </w:p>
    <w:p w14:paraId="459471D0" w14:textId="77777777" w:rsidR="000018F5" w:rsidRPr="0092626B" w:rsidRDefault="000018F5" w:rsidP="003A4AF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(3 часа):</w:t>
      </w:r>
      <w:r w:rsidRPr="0092626B">
        <w:rPr>
          <w:rFonts w:ascii="Times New Roman" w:hAnsi="Times New Roman"/>
          <w:sz w:val="28"/>
          <w:szCs w:val="28"/>
        </w:rPr>
        <w:t> Написание программ, выполняющих базовые арифметич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ские операции. Создание программы-«анкеты», запрашивающей у пользователя имя, возраст и выводящей эти данные в отформатированном виде.</w:t>
      </w:r>
    </w:p>
    <w:p w14:paraId="6ADEFFF8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1.3. Условные операторы (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if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else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switch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>) (4 часа)</w:t>
      </w:r>
    </w:p>
    <w:p w14:paraId="080EAAE8" w14:textId="77777777" w:rsidR="000018F5" w:rsidRPr="0092626B" w:rsidRDefault="000018F5" w:rsidP="003A4AF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(1 час):</w:t>
      </w:r>
      <w:r w:rsidRPr="0092626B">
        <w:rPr>
          <w:rFonts w:ascii="Times New Roman" w:hAnsi="Times New Roman"/>
          <w:sz w:val="28"/>
          <w:szCs w:val="28"/>
        </w:rPr>
        <w:t> Понятие алгоритмической конструкции «ветвление». Операт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ры сравнения (==, !=, &gt;, &lt;, &gt;=, &lt;=). Логические операторы (&amp;&amp;, ||, !). Синтаксис условных операторов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if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else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 xml:space="preserve"> 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if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else</w:t>
      </w:r>
      <w:proofErr w:type="spellEnd"/>
      <w:r w:rsidRPr="0092626B">
        <w:rPr>
          <w:rFonts w:ascii="Times New Roman" w:hAnsi="Times New Roman"/>
          <w:sz w:val="28"/>
          <w:szCs w:val="28"/>
        </w:rPr>
        <w:t>. Оператор выбора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switch</w:t>
      </w:r>
      <w:proofErr w:type="spellEnd"/>
      <w:r w:rsidRPr="0092626B">
        <w:rPr>
          <w:rFonts w:ascii="Times New Roman" w:hAnsi="Times New Roman"/>
          <w:sz w:val="28"/>
          <w:szCs w:val="28"/>
        </w:rPr>
        <w:t> для организации множественного ветвления.</w:t>
      </w:r>
    </w:p>
    <w:p w14:paraId="35BF49A5" w14:textId="77777777" w:rsidR="000018F5" w:rsidRPr="0092626B" w:rsidRDefault="000018F5" w:rsidP="003A4AF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(3 часа):</w:t>
      </w:r>
      <w:r w:rsidRPr="0092626B">
        <w:rPr>
          <w:rFonts w:ascii="Times New Roman" w:hAnsi="Times New Roman"/>
          <w:sz w:val="28"/>
          <w:szCs w:val="28"/>
        </w:rPr>
        <w:t> Разработка программ: «Калькулятор» (с выбором опер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ции), «Определение четности числа», «Простой диалог с пользователем» с ра</w:t>
      </w:r>
      <w:r w:rsidRPr="0092626B">
        <w:rPr>
          <w:rFonts w:ascii="Times New Roman" w:hAnsi="Times New Roman"/>
          <w:sz w:val="28"/>
          <w:szCs w:val="28"/>
        </w:rPr>
        <w:t>з</w:t>
      </w:r>
      <w:r w:rsidRPr="0092626B">
        <w:rPr>
          <w:rFonts w:ascii="Times New Roman" w:hAnsi="Times New Roman"/>
          <w:sz w:val="28"/>
          <w:szCs w:val="28"/>
        </w:rPr>
        <w:t>ными сценариями, «Конвертер температур».</w:t>
      </w:r>
    </w:p>
    <w:p w14:paraId="0678FDBC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  <w:lang w:val="en-US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</w:t>
      </w:r>
      <w:r w:rsidRPr="0092626B">
        <w:rPr>
          <w:rFonts w:ascii="Times New Roman" w:hAnsi="Times New Roman"/>
          <w:b/>
          <w:bCs/>
          <w:sz w:val="28"/>
          <w:szCs w:val="28"/>
          <w:lang w:val="en-US"/>
        </w:rPr>
        <w:t xml:space="preserve"> 1.4. </w:t>
      </w:r>
      <w:r w:rsidRPr="0092626B">
        <w:rPr>
          <w:rFonts w:ascii="Times New Roman" w:hAnsi="Times New Roman"/>
          <w:b/>
          <w:bCs/>
          <w:sz w:val="28"/>
          <w:szCs w:val="28"/>
        </w:rPr>
        <w:t>Циклы</w:t>
      </w:r>
      <w:r w:rsidRPr="0092626B">
        <w:rPr>
          <w:rFonts w:ascii="Times New Roman" w:hAnsi="Times New Roman"/>
          <w:b/>
          <w:bCs/>
          <w:sz w:val="28"/>
          <w:szCs w:val="28"/>
          <w:lang w:val="en-US"/>
        </w:rPr>
        <w:t xml:space="preserve"> (for, while, do-while) (4 </w:t>
      </w:r>
      <w:r w:rsidRPr="0092626B">
        <w:rPr>
          <w:rFonts w:ascii="Times New Roman" w:hAnsi="Times New Roman"/>
          <w:b/>
          <w:bCs/>
          <w:sz w:val="28"/>
          <w:szCs w:val="28"/>
        </w:rPr>
        <w:t>часа</w:t>
      </w:r>
      <w:r w:rsidRPr="0092626B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14:paraId="6AAAD103" w14:textId="77777777" w:rsidR="000018F5" w:rsidRPr="0092626B" w:rsidRDefault="000018F5" w:rsidP="003A4AF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(1 час):</w:t>
      </w:r>
      <w:r w:rsidRPr="0092626B">
        <w:rPr>
          <w:rFonts w:ascii="Times New Roman" w:hAnsi="Times New Roman"/>
          <w:sz w:val="28"/>
          <w:szCs w:val="28"/>
        </w:rPr>
        <w:t> Понятие цикла для организации повторяющихся действий. Цикл со счетчиком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for</w:t>
      </w:r>
      <w:proofErr w:type="spellEnd"/>
      <w:r w:rsidRPr="0092626B">
        <w:rPr>
          <w:rFonts w:ascii="Times New Roman" w:hAnsi="Times New Roman"/>
          <w:sz w:val="28"/>
          <w:szCs w:val="28"/>
        </w:rPr>
        <w:t> (инициализация, условие, итерация). Циклы с предусл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вием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while</w:t>
      </w:r>
      <w:proofErr w:type="spellEnd"/>
      <w:r w:rsidRPr="0092626B">
        <w:rPr>
          <w:rFonts w:ascii="Times New Roman" w:hAnsi="Times New Roman"/>
          <w:sz w:val="28"/>
          <w:szCs w:val="28"/>
        </w:rPr>
        <w:t>) и постусловием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do-while</w:t>
      </w:r>
      <w:proofErr w:type="spellEnd"/>
      <w:r w:rsidRPr="0092626B">
        <w:rPr>
          <w:rFonts w:ascii="Times New Roman" w:hAnsi="Times New Roman"/>
          <w:sz w:val="28"/>
          <w:szCs w:val="28"/>
        </w:rPr>
        <w:t>). Операторы управления ци</w:t>
      </w:r>
      <w:r w:rsidRPr="0092626B">
        <w:rPr>
          <w:rFonts w:ascii="Times New Roman" w:hAnsi="Times New Roman"/>
          <w:sz w:val="28"/>
          <w:szCs w:val="28"/>
        </w:rPr>
        <w:t>к</w:t>
      </w:r>
      <w:r w:rsidRPr="0092626B">
        <w:rPr>
          <w:rFonts w:ascii="Times New Roman" w:hAnsi="Times New Roman"/>
          <w:sz w:val="28"/>
          <w:szCs w:val="28"/>
        </w:rPr>
        <w:t>лом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break</w:t>
      </w:r>
      <w:proofErr w:type="spellEnd"/>
      <w:r w:rsidRPr="0092626B">
        <w:rPr>
          <w:rFonts w:ascii="Times New Roman" w:hAnsi="Times New Roman"/>
          <w:sz w:val="28"/>
          <w:szCs w:val="28"/>
        </w:rPr>
        <w:t> (прерывание) и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continue</w:t>
      </w:r>
      <w:proofErr w:type="spellEnd"/>
      <w:r w:rsidRPr="0092626B">
        <w:rPr>
          <w:rFonts w:ascii="Times New Roman" w:hAnsi="Times New Roman"/>
          <w:sz w:val="28"/>
          <w:szCs w:val="28"/>
        </w:rPr>
        <w:t> (переход к следующей итерации). Понятие бесконечного цикла и его избегание.</w:t>
      </w:r>
    </w:p>
    <w:p w14:paraId="36215760" w14:textId="77777777" w:rsidR="000018F5" w:rsidRPr="0092626B" w:rsidRDefault="000018F5" w:rsidP="003A4AF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(3 часа):</w:t>
      </w:r>
      <w:r w:rsidRPr="0092626B">
        <w:rPr>
          <w:rFonts w:ascii="Times New Roman" w:hAnsi="Times New Roman"/>
          <w:sz w:val="28"/>
          <w:szCs w:val="28"/>
        </w:rPr>
        <w:t> Написание программ: вывод последовательностей чисел (например, таблица умножения), вычисление факториала, сумма чисел в диап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зоне. Создание программы с «меню», которое отображается повторно до выб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ра команды «Выход».</w:t>
      </w:r>
    </w:p>
    <w:p w14:paraId="3821DE4F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1.5. Массивы и строки (4 часа)</w:t>
      </w:r>
    </w:p>
    <w:p w14:paraId="065A4DC7" w14:textId="77777777" w:rsidR="000018F5" w:rsidRPr="0092626B" w:rsidRDefault="000018F5" w:rsidP="003A4AF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(1 час):</w:t>
      </w:r>
      <w:r w:rsidRPr="0092626B">
        <w:rPr>
          <w:rFonts w:ascii="Times New Roman" w:hAnsi="Times New Roman"/>
          <w:sz w:val="28"/>
          <w:szCs w:val="28"/>
        </w:rPr>
        <w:t> Понятие массива как набора однотипных элементов, досту</w:t>
      </w:r>
      <w:r w:rsidRPr="0092626B">
        <w:rPr>
          <w:rFonts w:ascii="Times New Roman" w:hAnsi="Times New Roman"/>
          <w:sz w:val="28"/>
          <w:szCs w:val="28"/>
        </w:rPr>
        <w:t>п</w:t>
      </w:r>
      <w:r w:rsidRPr="0092626B">
        <w:rPr>
          <w:rFonts w:ascii="Times New Roman" w:hAnsi="Times New Roman"/>
          <w:sz w:val="28"/>
          <w:szCs w:val="28"/>
        </w:rPr>
        <w:t>ных по индексу. Объявление, инициализация и обработка одномерных масс</w:t>
      </w:r>
      <w:r w:rsidRPr="0092626B">
        <w:rPr>
          <w:rFonts w:ascii="Times New Roman" w:hAnsi="Times New Roman"/>
          <w:sz w:val="28"/>
          <w:szCs w:val="28"/>
        </w:rPr>
        <w:t>и</w:t>
      </w:r>
      <w:r w:rsidRPr="0092626B">
        <w:rPr>
          <w:rFonts w:ascii="Times New Roman" w:hAnsi="Times New Roman"/>
          <w:sz w:val="28"/>
          <w:szCs w:val="28"/>
        </w:rPr>
        <w:t>вов. Работа со строками как с массивами символов. Основные методы кла</w:t>
      </w:r>
      <w:r w:rsidRPr="0092626B">
        <w:rPr>
          <w:rFonts w:ascii="Times New Roman" w:hAnsi="Times New Roman"/>
          <w:sz w:val="28"/>
          <w:szCs w:val="28"/>
        </w:rPr>
        <w:t>с</w:t>
      </w:r>
      <w:r w:rsidRPr="0092626B">
        <w:rPr>
          <w:rFonts w:ascii="Times New Roman" w:hAnsi="Times New Roman"/>
          <w:sz w:val="28"/>
          <w:szCs w:val="28"/>
        </w:rPr>
        <w:t>са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String</w:t>
      </w:r>
      <w:proofErr w:type="spellEnd"/>
      <w:r w:rsidRPr="0092626B">
        <w:rPr>
          <w:rFonts w:ascii="Times New Roman" w:hAnsi="Times New Roman"/>
          <w:sz w:val="28"/>
          <w:szCs w:val="28"/>
        </w:rPr>
        <w:t> (</w:t>
      </w:r>
      <w:proofErr w:type="spellStart"/>
      <w:r w:rsidRPr="0092626B">
        <w:rPr>
          <w:rFonts w:ascii="Times New Roman" w:hAnsi="Times New Roman"/>
          <w:sz w:val="28"/>
          <w:szCs w:val="28"/>
        </w:rPr>
        <w:t>Length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ToUpper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(), </w:t>
      </w:r>
      <w:proofErr w:type="spellStart"/>
      <w:r w:rsidRPr="0092626B">
        <w:rPr>
          <w:rFonts w:ascii="Times New Roman" w:hAnsi="Times New Roman"/>
          <w:sz w:val="28"/>
          <w:szCs w:val="28"/>
        </w:rPr>
        <w:t>ToLower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(), </w:t>
      </w:r>
      <w:proofErr w:type="spellStart"/>
      <w:r w:rsidRPr="0092626B">
        <w:rPr>
          <w:rFonts w:ascii="Times New Roman" w:hAnsi="Times New Roman"/>
          <w:sz w:val="28"/>
          <w:szCs w:val="28"/>
        </w:rPr>
        <w:t>Split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(), </w:t>
      </w:r>
      <w:proofErr w:type="spellStart"/>
      <w:r w:rsidRPr="0092626B">
        <w:rPr>
          <w:rFonts w:ascii="Times New Roman" w:hAnsi="Times New Roman"/>
          <w:sz w:val="28"/>
          <w:szCs w:val="28"/>
        </w:rPr>
        <w:t>IndexOf</w:t>
      </w:r>
      <w:proofErr w:type="spellEnd"/>
      <w:r w:rsidRPr="0092626B">
        <w:rPr>
          <w:rFonts w:ascii="Times New Roman" w:hAnsi="Times New Roman"/>
          <w:sz w:val="28"/>
          <w:szCs w:val="28"/>
        </w:rPr>
        <w:t>()).</w:t>
      </w:r>
    </w:p>
    <w:p w14:paraId="51666CEF" w14:textId="77777777" w:rsidR="000018F5" w:rsidRPr="0092626B" w:rsidRDefault="000018F5" w:rsidP="003A4AF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(3 часа):</w:t>
      </w:r>
      <w:r w:rsidRPr="0092626B">
        <w:rPr>
          <w:rFonts w:ascii="Times New Roman" w:hAnsi="Times New Roman"/>
          <w:sz w:val="28"/>
          <w:szCs w:val="28"/>
        </w:rPr>
        <w:t> Решение задач: поиск минимального/максимального эл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мента в массиве, вычисление среднего арифметического, сортировка массива «пузырьком». Написание программы, анализирующей введенную пользоват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лем строку (подсчет слов, замена символов).</w:t>
      </w:r>
    </w:p>
    <w:p w14:paraId="616DFC04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1.6. Методы и организация кода (6 часа)</w:t>
      </w:r>
    </w:p>
    <w:p w14:paraId="536A1492" w14:textId="77777777" w:rsidR="000018F5" w:rsidRPr="0092626B" w:rsidRDefault="000018F5" w:rsidP="003A4AF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lastRenderedPageBreak/>
        <w:t>Теория (2 часа):</w:t>
      </w:r>
      <w:r w:rsidRPr="0092626B">
        <w:rPr>
          <w:rFonts w:ascii="Times New Roman" w:hAnsi="Times New Roman"/>
          <w:sz w:val="28"/>
          <w:szCs w:val="28"/>
        </w:rPr>
        <w:t> Понятие метода (функции) как способа структурирования к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да и избегания дублирования. Синтаксис объявления метода (возвращаемый тип, имя, параметры). Методы, возвращающие значение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return</w:t>
      </w:r>
      <w:proofErr w:type="spellEnd"/>
      <w:r w:rsidRPr="0092626B">
        <w:rPr>
          <w:rFonts w:ascii="Times New Roman" w:hAnsi="Times New Roman"/>
          <w:sz w:val="28"/>
          <w:szCs w:val="28"/>
        </w:rPr>
        <w:t>) и не возвр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щающие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void</w:t>
      </w:r>
      <w:proofErr w:type="spellEnd"/>
      <w:r w:rsidRPr="0092626B">
        <w:rPr>
          <w:rFonts w:ascii="Times New Roman" w:hAnsi="Times New Roman"/>
          <w:sz w:val="28"/>
          <w:szCs w:val="28"/>
        </w:rPr>
        <w:t>). Передача параметров по значению. Понятие области видимости переменных.</w:t>
      </w:r>
    </w:p>
    <w:p w14:paraId="27A40D31" w14:textId="77777777" w:rsidR="000018F5" w:rsidRPr="0092626B" w:rsidRDefault="000018F5" w:rsidP="003A4AF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(4 часа):</w:t>
      </w:r>
      <w:r w:rsidRPr="0092626B">
        <w:rPr>
          <w:rFonts w:ascii="Times New Roman" w:hAnsi="Times New Roman"/>
          <w:sz w:val="28"/>
          <w:szCs w:val="28"/>
        </w:rPr>
        <w:t> Вынесение повторяющихся блоков кода (например, логику вычислений, проверки ввода) в отдельные методы. Создание набора методов для работы с массивами (заполнение, вывод, поиск). Разработка программы, разбитой на логические модули.</w:t>
      </w:r>
    </w:p>
    <w:p w14:paraId="5B9AD6B5" w14:textId="77777777" w:rsidR="000018F5" w:rsidRPr="0092626B" w:rsidRDefault="000018F5" w:rsidP="000018F5">
      <w:pPr>
        <w:shd w:val="clear" w:color="auto" w:fill="FFFFFF"/>
        <w:spacing w:before="240" w:after="240" w:line="420" w:lineRule="atLeas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Раздел 2. Объектно-ориентированное программирование (ООП) (28 часов)</w:t>
      </w:r>
    </w:p>
    <w:p w14:paraId="5E2BC9A6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2.1. Классы и объекты. Конструкторы (6 часов)</w:t>
      </w:r>
    </w:p>
    <w:p w14:paraId="50E3D4B9" w14:textId="77777777" w:rsidR="000018F5" w:rsidRPr="0092626B" w:rsidRDefault="000018F5" w:rsidP="003A4AF6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Основные концепции ООП: класс как «чертеж», объект как конкретный «экземпляр». Поля (данные) и методы (действия) класса. Ключевое слово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new</w:t>
      </w:r>
      <w:proofErr w:type="spellEnd"/>
      <w:r w:rsidRPr="0092626B">
        <w:rPr>
          <w:rFonts w:ascii="Times New Roman" w:hAnsi="Times New Roman"/>
          <w:sz w:val="28"/>
          <w:szCs w:val="28"/>
        </w:rPr>
        <w:t> для создания объектов. Понятие конструктора — специального м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тода для инициализации объекта. Конструктор по умолчанию и параметриз</w:t>
      </w:r>
      <w:r w:rsidRPr="0092626B">
        <w:rPr>
          <w:rFonts w:ascii="Times New Roman" w:hAnsi="Times New Roman"/>
          <w:sz w:val="28"/>
          <w:szCs w:val="28"/>
        </w:rPr>
        <w:t>и</w:t>
      </w:r>
      <w:r w:rsidRPr="0092626B">
        <w:rPr>
          <w:rFonts w:ascii="Times New Roman" w:hAnsi="Times New Roman"/>
          <w:sz w:val="28"/>
          <w:szCs w:val="28"/>
        </w:rPr>
        <w:t>рованный конструктор.</w:t>
      </w:r>
    </w:p>
    <w:p w14:paraId="4F649ADE" w14:textId="77777777" w:rsidR="000018F5" w:rsidRPr="0092626B" w:rsidRDefault="000018F5" w:rsidP="003A4AF6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(4 часа):</w:t>
      </w:r>
      <w:r w:rsidRPr="0092626B">
        <w:rPr>
          <w:rFonts w:ascii="Times New Roman" w:hAnsi="Times New Roman"/>
          <w:sz w:val="28"/>
          <w:szCs w:val="28"/>
        </w:rPr>
        <w:t> Создание класса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Student</w:t>
      </w:r>
      <w:proofErr w:type="spellEnd"/>
      <w:r w:rsidRPr="0092626B">
        <w:rPr>
          <w:rFonts w:ascii="Times New Roman" w:hAnsi="Times New Roman"/>
          <w:sz w:val="28"/>
          <w:szCs w:val="28"/>
        </w:rPr>
        <w:t> с полями (ФИО, возраст, группа) и методами (</w:t>
      </w:r>
      <w:proofErr w:type="spellStart"/>
      <w:r w:rsidRPr="0092626B">
        <w:rPr>
          <w:rFonts w:ascii="Times New Roman" w:hAnsi="Times New Roman"/>
          <w:sz w:val="28"/>
          <w:szCs w:val="28"/>
        </w:rPr>
        <w:t>ВывестиИнформацию</w:t>
      </w:r>
      <w:proofErr w:type="spellEnd"/>
      <w:r w:rsidRPr="0092626B">
        <w:rPr>
          <w:rFonts w:ascii="Times New Roman" w:hAnsi="Times New Roman"/>
          <w:sz w:val="28"/>
          <w:szCs w:val="28"/>
        </w:rPr>
        <w:t>). Создание класса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Rectangle</w:t>
      </w:r>
      <w:proofErr w:type="spellEnd"/>
      <w:r w:rsidRPr="0092626B">
        <w:rPr>
          <w:rFonts w:ascii="Times New Roman" w:hAnsi="Times New Roman"/>
          <w:sz w:val="28"/>
          <w:szCs w:val="28"/>
        </w:rPr>
        <w:t> с полями (шир</w:t>
      </w:r>
      <w:r w:rsidRPr="0092626B">
        <w:rPr>
          <w:rFonts w:ascii="Times New Roman" w:hAnsi="Times New Roman"/>
          <w:sz w:val="28"/>
          <w:szCs w:val="28"/>
        </w:rPr>
        <w:t>и</w:t>
      </w:r>
      <w:r w:rsidRPr="0092626B">
        <w:rPr>
          <w:rFonts w:ascii="Times New Roman" w:hAnsi="Times New Roman"/>
          <w:sz w:val="28"/>
          <w:szCs w:val="28"/>
        </w:rPr>
        <w:t>на, высота) и методами (</w:t>
      </w:r>
      <w:proofErr w:type="spellStart"/>
      <w:r w:rsidRPr="0092626B">
        <w:rPr>
          <w:rFonts w:ascii="Times New Roman" w:hAnsi="Times New Roman"/>
          <w:sz w:val="28"/>
          <w:szCs w:val="28"/>
        </w:rPr>
        <w:t>ВычислитьПлощадь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ВычислитьПериметр</w:t>
      </w:r>
      <w:proofErr w:type="spellEnd"/>
      <w:r w:rsidRPr="0092626B">
        <w:rPr>
          <w:rFonts w:ascii="Times New Roman" w:hAnsi="Times New Roman"/>
          <w:sz w:val="28"/>
          <w:szCs w:val="28"/>
        </w:rPr>
        <w:t>). Создание нескольких объектов и работа с ними.</w:t>
      </w:r>
    </w:p>
    <w:p w14:paraId="6196126F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2.2. Инкапсуляция. Модификаторы доступа (4 часа)</w:t>
      </w:r>
    </w:p>
    <w:p w14:paraId="554E19B8" w14:textId="77777777" w:rsidR="000018F5" w:rsidRPr="0092626B" w:rsidRDefault="000018F5" w:rsidP="003A4AF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Принцип инкапсуляции — сокрытие внутренней реализации и предоставление безопасного интерфейса. Модификаторы дост</w:t>
      </w:r>
      <w:r w:rsidRPr="0092626B">
        <w:rPr>
          <w:rFonts w:ascii="Times New Roman" w:hAnsi="Times New Roman"/>
          <w:sz w:val="28"/>
          <w:szCs w:val="28"/>
        </w:rPr>
        <w:t>у</w:t>
      </w:r>
      <w:r w:rsidRPr="0092626B">
        <w:rPr>
          <w:rFonts w:ascii="Times New Roman" w:hAnsi="Times New Roman"/>
          <w:sz w:val="28"/>
          <w:szCs w:val="28"/>
        </w:rPr>
        <w:t>па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public</w:t>
      </w:r>
      <w:proofErr w:type="spellEnd"/>
      <w:r w:rsidRPr="0092626B">
        <w:rPr>
          <w:rFonts w:ascii="Times New Roman" w:hAnsi="Times New Roman"/>
          <w:sz w:val="28"/>
          <w:szCs w:val="28"/>
        </w:rPr>
        <w:t> и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private</w:t>
      </w:r>
      <w:proofErr w:type="spellEnd"/>
      <w:r w:rsidRPr="0092626B">
        <w:rPr>
          <w:rFonts w:ascii="Times New Roman" w:hAnsi="Times New Roman"/>
          <w:sz w:val="28"/>
          <w:szCs w:val="28"/>
        </w:rPr>
        <w:t>. Понятие свойств (</w:t>
      </w:r>
      <w:proofErr w:type="spellStart"/>
      <w:r w:rsidRPr="0092626B">
        <w:rPr>
          <w:rFonts w:ascii="Times New Roman" w:hAnsi="Times New Roman"/>
          <w:sz w:val="28"/>
          <w:szCs w:val="28"/>
        </w:rPr>
        <w:t>Properties</w:t>
      </w:r>
      <w:proofErr w:type="spellEnd"/>
      <w:r w:rsidRPr="0092626B">
        <w:rPr>
          <w:rFonts w:ascii="Times New Roman" w:hAnsi="Times New Roman"/>
          <w:sz w:val="28"/>
          <w:szCs w:val="28"/>
        </w:rPr>
        <w:t>) класса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get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set</w:t>
      </w:r>
      <w:proofErr w:type="spellEnd"/>
      <w:r w:rsidRPr="0092626B">
        <w:rPr>
          <w:rFonts w:ascii="Times New Roman" w:hAnsi="Times New Roman"/>
          <w:sz w:val="28"/>
          <w:szCs w:val="28"/>
        </w:rPr>
        <w:t>) для контролир</w:t>
      </w:r>
      <w:r w:rsidRPr="0092626B">
        <w:rPr>
          <w:rFonts w:ascii="Times New Roman" w:hAnsi="Times New Roman"/>
          <w:sz w:val="28"/>
          <w:szCs w:val="28"/>
        </w:rPr>
        <w:t>у</w:t>
      </w:r>
      <w:r w:rsidRPr="0092626B">
        <w:rPr>
          <w:rFonts w:ascii="Times New Roman" w:hAnsi="Times New Roman"/>
          <w:sz w:val="28"/>
          <w:szCs w:val="28"/>
        </w:rPr>
        <w:t>емого доступа к полям. Автоматически реализуемые свойства.</w:t>
      </w:r>
    </w:p>
    <w:p w14:paraId="303D892D" w14:textId="77777777" w:rsidR="000018F5" w:rsidRPr="0092626B" w:rsidRDefault="000018F5" w:rsidP="003A4AF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(2 часа):</w:t>
      </w:r>
      <w:r w:rsidRPr="0092626B">
        <w:rPr>
          <w:rFonts w:ascii="Times New Roman" w:hAnsi="Times New Roman"/>
          <w:sz w:val="28"/>
          <w:szCs w:val="28"/>
        </w:rPr>
        <w:t> Модификация класса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Student</w:t>
      </w:r>
      <w:proofErr w:type="spellEnd"/>
      <w:r w:rsidRPr="0092626B">
        <w:rPr>
          <w:rFonts w:ascii="Times New Roman" w:hAnsi="Times New Roman"/>
          <w:sz w:val="28"/>
          <w:szCs w:val="28"/>
        </w:rPr>
        <w:t>: сделать поля приватными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private</w:t>
      </w:r>
      <w:proofErr w:type="spellEnd"/>
      <w:r w:rsidRPr="0092626B">
        <w:rPr>
          <w:rFonts w:ascii="Times New Roman" w:hAnsi="Times New Roman"/>
          <w:sz w:val="28"/>
          <w:szCs w:val="28"/>
        </w:rPr>
        <w:t>), а для доступа к ним создать публичные свойства с валидацией (например, возраст не может быть отрицательным).</w:t>
      </w:r>
    </w:p>
    <w:p w14:paraId="43C45B50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2.3. Наследование и полиморфизм (8 часов)</w:t>
      </w:r>
    </w:p>
    <w:p w14:paraId="5EEFEF57" w14:textId="77777777" w:rsidR="000018F5" w:rsidRPr="0092626B" w:rsidRDefault="000018F5" w:rsidP="003A4AF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(3 часа):</w:t>
      </w:r>
      <w:r w:rsidRPr="0092626B">
        <w:rPr>
          <w:rFonts w:ascii="Times New Roman" w:hAnsi="Times New Roman"/>
          <w:sz w:val="28"/>
          <w:szCs w:val="28"/>
        </w:rPr>
        <w:t> Принцип наследования для создания иерархии классов. Кл</w:t>
      </w:r>
      <w:r w:rsidRPr="0092626B">
        <w:rPr>
          <w:rFonts w:ascii="Times New Roman" w:hAnsi="Times New Roman"/>
          <w:sz w:val="28"/>
          <w:szCs w:val="28"/>
        </w:rPr>
        <w:t>ю</w:t>
      </w:r>
      <w:r w:rsidRPr="0092626B">
        <w:rPr>
          <w:rFonts w:ascii="Times New Roman" w:hAnsi="Times New Roman"/>
          <w:sz w:val="28"/>
          <w:szCs w:val="28"/>
        </w:rPr>
        <w:t>чевые слова </w:t>
      </w: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:</w:t>
      </w:r>
      <w:r w:rsidRPr="0092626B">
        <w:rPr>
          <w:rFonts w:ascii="Times New Roman" w:hAnsi="Times New Roman"/>
          <w:sz w:val="28"/>
          <w:szCs w:val="28"/>
        </w:rPr>
        <w:t> (наследование) и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base</w:t>
      </w:r>
      <w:proofErr w:type="spellEnd"/>
      <w:r w:rsidRPr="0092626B">
        <w:rPr>
          <w:rFonts w:ascii="Times New Roman" w:hAnsi="Times New Roman"/>
          <w:sz w:val="28"/>
          <w:szCs w:val="28"/>
        </w:rPr>
        <w:t> (обращение к базовому классу). Переопр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деление методов с помощью ключевого слова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override</w:t>
      </w:r>
      <w:proofErr w:type="spellEnd"/>
      <w:r w:rsidRPr="0092626B">
        <w:rPr>
          <w:rFonts w:ascii="Times New Roman" w:hAnsi="Times New Roman"/>
          <w:sz w:val="28"/>
          <w:szCs w:val="28"/>
        </w:rPr>
        <w:t>. Понятие виртуального метода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virtual</w:t>
      </w:r>
      <w:proofErr w:type="spellEnd"/>
      <w:r w:rsidRPr="0092626B">
        <w:rPr>
          <w:rFonts w:ascii="Times New Roman" w:hAnsi="Times New Roman"/>
          <w:sz w:val="28"/>
          <w:szCs w:val="28"/>
        </w:rPr>
        <w:t>). Принцип полиморфизма: работа с объектами разных классов через ссылку на базовый класс.</w:t>
      </w:r>
    </w:p>
    <w:p w14:paraId="35BDD04C" w14:textId="77777777" w:rsidR="000018F5" w:rsidRPr="0092626B" w:rsidRDefault="000018F5" w:rsidP="003A4AF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(5 часа):</w:t>
      </w:r>
      <w:r w:rsidRPr="0092626B">
        <w:rPr>
          <w:rFonts w:ascii="Times New Roman" w:hAnsi="Times New Roman"/>
          <w:sz w:val="28"/>
          <w:szCs w:val="28"/>
        </w:rPr>
        <w:t> Создание иерархии классов: </w:t>
      </w: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Transport</w:t>
      </w:r>
      <w:r w:rsidRPr="0092626B">
        <w:rPr>
          <w:rFonts w:ascii="Times New Roman" w:hAnsi="Times New Roman"/>
          <w:sz w:val="28"/>
          <w:szCs w:val="28"/>
        </w:rPr>
        <w:t> (базовый класс с п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лем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Speed</w:t>
      </w:r>
      <w:proofErr w:type="spellEnd"/>
      <w:r w:rsidRPr="0092626B">
        <w:rPr>
          <w:rFonts w:ascii="Times New Roman" w:hAnsi="Times New Roman"/>
          <w:sz w:val="28"/>
          <w:szCs w:val="28"/>
        </w:rPr>
        <w:t> и методом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Move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()</w:t>
      </w:r>
      <w:r w:rsidRPr="0092626B">
        <w:rPr>
          <w:rFonts w:ascii="Times New Roman" w:hAnsi="Times New Roman"/>
          <w:sz w:val="28"/>
          <w:szCs w:val="28"/>
        </w:rPr>
        <w:t>) -&gt;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Car</w:t>
      </w:r>
      <w:proofErr w:type="spellEnd"/>
      <w:r w:rsidRPr="0092626B">
        <w:rPr>
          <w:rFonts w:ascii="Times New Roman" w:hAnsi="Times New Roman"/>
          <w:sz w:val="28"/>
          <w:szCs w:val="28"/>
        </w:rPr>
        <w:t> -&gt;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Bicycle</w:t>
      </w:r>
      <w:proofErr w:type="spellEnd"/>
      <w:r w:rsidRPr="0092626B">
        <w:rPr>
          <w:rFonts w:ascii="Times New Roman" w:hAnsi="Times New Roman"/>
          <w:sz w:val="28"/>
          <w:szCs w:val="28"/>
        </w:rPr>
        <w:t>. Демонстрация полиморфизма: создание массива типа </w:t>
      </w: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Transport[]</w:t>
      </w:r>
      <w:r w:rsidRPr="0092626B">
        <w:rPr>
          <w:rFonts w:ascii="Times New Roman" w:hAnsi="Times New Roman"/>
          <w:sz w:val="28"/>
          <w:szCs w:val="28"/>
        </w:rPr>
        <w:t>, содержащего и машины, и велосипеды, и вызов для каждого метода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Move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()</w:t>
      </w:r>
      <w:r w:rsidRPr="0092626B">
        <w:rPr>
          <w:rFonts w:ascii="Times New Roman" w:hAnsi="Times New Roman"/>
          <w:sz w:val="28"/>
          <w:szCs w:val="28"/>
        </w:rPr>
        <w:t>.</w:t>
      </w:r>
    </w:p>
    <w:p w14:paraId="4DECB878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2.4. Абстрактные классы и интерфейсы (6 часов)</w:t>
      </w:r>
    </w:p>
    <w:p w14:paraId="0D6DAAAA" w14:textId="77777777" w:rsidR="000018F5" w:rsidRPr="0092626B" w:rsidRDefault="000018F5" w:rsidP="003A4AF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lastRenderedPageBreak/>
        <w:t>Теория (2 часа):</w:t>
      </w:r>
      <w:r w:rsidRPr="0092626B">
        <w:rPr>
          <w:rFonts w:ascii="Times New Roman" w:hAnsi="Times New Roman"/>
          <w:sz w:val="28"/>
          <w:szCs w:val="28"/>
        </w:rPr>
        <w:t> Понятие абстрактного класса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abstract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), который нельзя </w:t>
      </w:r>
      <w:proofErr w:type="spellStart"/>
      <w:r w:rsidRPr="0092626B">
        <w:rPr>
          <w:rFonts w:ascii="Times New Roman" w:hAnsi="Times New Roman"/>
          <w:sz w:val="28"/>
          <w:szCs w:val="28"/>
        </w:rPr>
        <w:t>и</w:t>
      </w:r>
      <w:r w:rsidRPr="0092626B">
        <w:rPr>
          <w:rFonts w:ascii="Times New Roman" w:hAnsi="Times New Roman"/>
          <w:sz w:val="28"/>
          <w:szCs w:val="28"/>
        </w:rPr>
        <w:t>н</w:t>
      </w:r>
      <w:r w:rsidRPr="0092626B">
        <w:rPr>
          <w:rFonts w:ascii="Times New Roman" w:hAnsi="Times New Roman"/>
          <w:sz w:val="28"/>
          <w:szCs w:val="28"/>
        </w:rPr>
        <w:t>станциировать</w:t>
      </w:r>
      <w:proofErr w:type="spellEnd"/>
      <w:r w:rsidRPr="0092626B">
        <w:rPr>
          <w:rFonts w:ascii="Times New Roman" w:hAnsi="Times New Roman"/>
          <w:sz w:val="28"/>
          <w:szCs w:val="28"/>
        </w:rPr>
        <w:t>. Абстрактные методы, не имеющие реализации. Понятие инте</w:t>
      </w:r>
      <w:r w:rsidRPr="0092626B">
        <w:rPr>
          <w:rFonts w:ascii="Times New Roman" w:hAnsi="Times New Roman"/>
          <w:sz w:val="28"/>
          <w:szCs w:val="28"/>
        </w:rPr>
        <w:t>р</w:t>
      </w:r>
      <w:r w:rsidRPr="0092626B">
        <w:rPr>
          <w:rFonts w:ascii="Times New Roman" w:hAnsi="Times New Roman"/>
          <w:sz w:val="28"/>
          <w:szCs w:val="28"/>
        </w:rPr>
        <w:t>фейса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interface</w:t>
      </w:r>
      <w:proofErr w:type="spellEnd"/>
      <w:r w:rsidRPr="0092626B">
        <w:rPr>
          <w:rFonts w:ascii="Times New Roman" w:hAnsi="Times New Roman"/>
          <w:sz w:val="28"/>
          <w:szCs w:val="28"/>
        </w:rPr>
        <w:t>) как контракта, который обязывает класс реализовать опред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ленные методы. Отличия абстрактных классов от интерфейсов.</w:t>
      </w:r>
    </w:p>
    <w:p w14:paraId="4338F1C8" w14:textId="77777777" w:rsidR="000018F5" w:rsidRPr="0092626B" w:rsidRDefault="000018F5" w:rsidP="003A4AF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(4 часа):</w:t>
      </w:r>
      <w:r w:rsidRPr="0092626B">
        <w:rPr>
          <w:rFonts w:ascii="Times New Roman" w:hAnsi="Times New Roman"/>
          <w:sz w:val="28"/>
          <w:szCs w:val="28"/>
        </w:rPr>
        <w:t> Создание абстрактного класса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Shape</w:t>
      </w:r>
      <w:proofErr w:type="spellEnd"/>
      <w:r w:rsidRPr="0092626B">
        <w:rPr>
          <w:rFonts w:ascii="Times New Roman" w:hAnsi="Times New Roman"/>
          <w:sz w:val="28"/>
          <w:szCs w:val="28"/>
        </w:rPr>
        <w:t> с абстрактным мет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дом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CalculateArea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()</w:t>
      </w:r>
      <w:r w:rsidRPr="0092626B">
        <w:rPr>
          <w:rFonts w:ascii="Times New Roman" w:hAnsi="Times New Roman"/>
          <w:sz w:val="28"/>
          <w:szCs w:val="28"/>
        </w:rPr>
        <w:t>. Создание классов-наследников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Circle</w:t>
      </w:r>
      <w:proofErr w:type="spellEnd"/>
      <w:r w:rsidRPr="0092626B">
        <w:rPr>
          <w:rFonts w:ascii="Times New Roman" w:hAnsi="Times New Roman"/>
          <w:sz w:val="28"/>
          <w:szCs w:val="28"/>
        </w:rPr>
        <w:t> и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Square</w:t>
      </w:r>
      <w:proofErr w:type="spellEnd"/>
      <w:r w:rsidRPr="0092626B">
        <w:rPr>
          <w:rFonts w:ascii="Times New Roman" w:hAnsi="Times New Roman"/>
          <w:sz w:val="28"/>
          <w:szCs w:val="28"/>
        </w:rPr>
        <w:t>, реализу</w:t>
      </w:r>
      <w:r w:rsidRPr="0092626B">
        <w:rPr>
          <w:rFonts w:ascii="Times New Roman" w:hAnsi="Times New Roman"/>
          <w:sz w:val="28"/>
          <w:szCs w:val="28"/>
        </w:rPr>
        <w:t>ю</w:t>
      </w:r>
      <w:r w:rsidRPr="0092626B">
        <w:rPr>
          <w:rFonts w:ascii="Times New Roman" w:hAnsi="Times New Roman"/>
          <w:sz w:val="28"/>
          <w:szCs w:val="28"/>
        </w:rPr>
        <w:t>щих этот метод. Создание интерфейса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IDrawable</w:t>
      </w:r>
      <w:proofErr w:type="spellEnd"/>
      <w:r w:rsidRPr="0092626B">
        <w:rPr>
          <w:rFonts w:ascii="Times New Roman" w:hAnsi="Times New Roman"/>
          <w:sz w:val="28"/>
          <w:szCs w:val="28"/>
        </w:rPr>
        <w:t> с методом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Draw</w:t>
      </w:r>
      <w:proofErr w:type="spellEnd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()</w:t>
      </w:r>
      <w:r w:rsidRPr="0092626B">
        <w:rPr>
          <w:rFonts w:ascii="Times New Roman" w:hAnsi="Times New Roman"/>
          <w:sz w:val="28"/>
          <w:szCs w:val="28"/>
        </w:rPr>
        <w:t> и его реал</w:t>
      </w:r>
      <w:r w:rsidRPr="0092626B">
        <w:rPr>
          <w:rFonts w:ascii="Times New Roman" w:hAnsi="Times New Roman"/>
          <w:sz w:val="28"/>
          <w:szCs w:val="28"/>
        </w:rPr>
        <w:t>и</w:t>
      </w:r>
      <w:r w:rsidRPr="0092626B">
        <w:rPr>
          <w:rFonts w:ascii="Times New Roman" w:hAnsi="Times New Roman"/>
          <w:sz w:val="28"/>
          <w:szCs w:val="28"/>
        </w:rPr>
        <w:t>зация в различных классах.</w:t>
      </w:r>
    </w:p>
    <w:p w14:paraId="7AA05E12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2.5. Обработка исключений (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try-catch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>) (4 часа)</w:t>
      </w:r>
    </w:p>
    <w:p w14:paraId="7545BF43" w14:textId="77777777" w:rsidR="000018F5" w:rsidRPr="0092626B" w:rsidRDefault="000018F5" w:rsidP="003A4AF6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(1 час):</w:t>
      </w:r>
      <w:r w:rsidRPr="0092626B">
        <w:rPr>
          <w:rFonts w:ascii="Times New Roman" w:hAnsi="Times New Roman"/>
          <w:sz w:val="28"/>
          <w:szCs w:val="28"/>
        </w:rPr>
        <w:t> Понятие исключительной ситуации (</w:t>
      </w:r>
      <w:proofErr w:type="spellStart"/>
      <w:r w:rsidRPr="0092626B">
        <w:rPr>
          <w:rFonts w:ascii="Times New Roman" w:hAnsi="Times New Roman"/>
          <w:sz w:val="28"/>
          <w:szCs w:val="28"/>
        </w:rPr>
        <w:t>exception</w:t>
      </w:r>
      <w:proofErr w:type="spellEnd"/>
      <w:r w:rsidRPr="0092626B">
        <w:rPr>
          <w:rFonts w:ascii="Times New Roman" w:hAnsi="Times New Roman"/>
          <w:sz w:val="28"/>
          <w:szCs w:val="28"/>
        </w:rPr>
        <w:t>). Типичные ошибки (деление на ноль, неверный формат ввода, выход за границы массива). Конструкция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try-catch</w:t>
      </w:r>
      <w:proofErr w:type="spellEnd"/>
      <w:r w:rsidRPr="0092626B">
        <w:rPr>
          <w:rFonts w:ascii="Times New Roman" w:hAnsi="Times New Roman"/>
          <w:sz w:val="28"/>
          <w:szCs w:val="28"/>
        </w:rPr>
        <w:t> для обработки исключений. Блок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finally</w:t>
      </w:r>
      <w:proofErr w:type="spellEnd"/>
      <w:r w:rsidRPr="0092626B">
        <w:rPr>
          <w:rFonts w:ascii="Times New Roman" w:hAnsi="Times New Roman"/>
          <w:sz w:val="28"/>
          <w:szCs w:val="28"/>
        </w:rPr>
        <w:t>. Классы искл</w:t>
      </w:r>
      <w:r w:rsidRPr="0092626B">
        <w:rPr>
          <w:rFonts w:ascii="Times New Roman" w:hAnsi="Times New Roman"/>
          <w:sz w:val="28"/>
          <w:szCs w:val="28"/>
        </w:rPr>
        <w:t>ю</w:t>
      </w:r>
      <w:r w:rsidRPr="0092626B">
        <w:rPr>
          <w:rFonts w:ascii="Times New Roman" w:hAnsi="Times New Roman"/>
          <w:sz w:val="28"/>
          <w:szCs w:val="28"/>
        </w:rPr>
        <w:t>чений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FormatException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DivideByZeroException</w:t>
      </w:r>
      <w:proofErr w:type="spellEnd"/>
      <w:r w:rsidRPr="0092626B">
        <w:rPr>
          <w:rFonts w:ascii="Times New Roman" w:hAnsi="Times New Roman"/>
          <w:sz w:val="28"/>
          <w:szCs w:val="28"/>
        </w:rPr>
        <w:t>).</w:t>
      </w:r>
    </w:p>
    <w:p w14:paraId="0FC76EBF" w14:textId="77777777" w:rsidR="000018F5" w:rsidRPr="0092626B" w:rsidRDefault="000018F5" w:rsidP="003A4AF6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(3 часа):</w:t>
      </w:r>
      <w:r w:rsidRPr="0092626B">
        <w:rPr>
          <w:rFonts w:ascii="Times New Roman" w:hAnsi="Times New Roman"/>
          <w:sz w:val="28"/>
          <w:szCs w:val="28"/>
        </w:rPr>
        <w:t> Модификация всех предыдущих консольных проектов: обеспечение корректной обработки ввода пользователя. Создание «защищенн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го» калькулятора, который не «падает» при вводе нечисловых данных.</w:t>
      </w:r>
    </w:p>
    <w:p w14:paraId="70F03D2C" w14:textId="77777777" w:rsidR="000018F5" w:rsidRPr="0092626B" w:rsidRDefault="000018F5" w:rsidP="000018F5">
      <w:pPr>
        <w:shd w:val="clear" w:color="auto" w:fill="FFFFFF"/>
        <w:spacing w:before="240" w:after="240" w:line="420" w:lineRule="atLeas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Раздел 3. Разработка оконных приложений (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Windows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Forms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>) (30 часов)</w:t>
      </w:r>
    </w:p>
    <w:p w14:paraId="4B67AC22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 xml:space="preserve">Тема 3.1. Введение в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Windows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Forms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>. Элементы управления (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Label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TextBox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Button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>) (6 часов)</w:t>
      </w:r>
    </w:p>
    <w:p w14:paraId="63436499" w14:textId="77777777" w:rsidR="000018F5" w:rsidRPr="0092626B" w:rsidRDefault="000018F5" w:rsidP="003A4AF6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 xml:space="preserve"> Знакомство с технологией </w:t>
      </w:r>
      <w:proofErr w:type="spellStart"/>
      <w:r w:rsidRPr="0092626B">
        <w:rPr>
          <w:rFonts w:ascii="Times New Roman" w:hAnsi="Times New Roman"/>
          <w:sz w:val="28"/>
          <w:szCs w:val="28"/>
        </w:rPr>
        <w:t>Windows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626B">
        <w:rPr>
          <w:rFonts w:ascii="Times New Roman" w:hAnsi="Times New Roman"/>
          <w:sz w:val="28"/>
          <w:szCs w:val="28"/>
        </w:rPr>
        <w:t>Forms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 для создания гр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фического интерфейса (GUI). Понятие «форма» (Form) и «элементы управл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ния» (</w:t>
      </w:r>
      <w:proofErr w:type="spellStart"/>
      <w:r w:rsidRPr="0092626B">
        <w:rPr>
          <w:rFonts w:ascii="Times New Roman" w:hAnsi="Times New Roman"/>
          <w:sz w:val="28"/>
          <w:szCs w:val="28"/>
        </w:rPr>
        <w:t>Controls</w:t>
      </w:r>
      <w:proofErr w:type="spellEnd"/>
      <w:r w:rsidRPr="0092626B">
        <w:rPr>
          <w:rFonts w:ascii="Times New Roman" w:hAnsi="Times New Roman"/>
          <w:sz w:val="28"/>
          <w:szCs w:val="28"/>
        </w:rPr>
        <w:t>). Панель элементов (</w:t>
      </w:r>
      <w:proofErr w:type="spellStart"/>
      <w:r w:rsidRPr="0092626B">
        <w:rPr>
          <w:rFonts w:ascii="Times New Roman" w:hAnsi="Times New Roman"/>
          <w:sz w:val="28"/>
          <w:szCs w:val="28"/>
        </w:rPr>
        <w:t>Toolbox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). Основные свойства элементов: </w:t>
      </w:r>
      <w:proofErr w:type="spellStart"/>
      <w:r w:rsidRPr="0092626B">
        <w:rPr>
          <w:rFonts w:ascii="Times New Roman" w:hAnsi="Times New Roman"/>
          <w:sz w:val="28"/>
          <w:szCs w:val="28"/>
        </w:rPr>
        <w:t>Name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Text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Location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Size</w:t>
      </w:r>
      <w:proofErr w:type="spellEnd"/>
      <w:r w:rsidRPr="0092626B">
        <w:rPr>
          <w:rFonts w:ascii="Times New Roman" w:hAnsi="Times New Roman"/>
          <w:sz w:val="28"/>
          <w:szCs w:val="28"/>
        </w:rPr>
        <w:t>. События и их обработчики (например, соб</w:t>
      </w:r>
      <w:r w:rsidRPr="0092626B">
        <w:rPr>
          <w:rFonts w:ascii="Times New Roman" w:hAnsi="Times New Roman"/>
          <w:sz w:val="28"/>
          <w:szCs w:val="28"/>
        </w:rPr>
        <w:t>ы</w:t>
      </w:r>
      <w:r w:rsidRPr="0092626B">
        <w:rPr>
          <w:rFonts w:ascii="Times New Roman" w:hAnsi="Times New Roman"/>
          <w:sz w:val="28"/>
          <w:szCs w:val="28"/>
        </w:rPr>
        <w:t>тие </w:t>
      </w: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Click</w:t>
      </w:r>
      <w:r w:rsidRPr="0092626B">
        <w:rPr>
          <w:rFonts w:ascii="Times New Roman" w:hAnsi="Times New Roman"/>
          <w:sz w:val="28"/>
          <w:szCs w:val="28"/>
        </w:rPr>
        <w:t> для кнопки).</w:t>
      </w:r>
    </w:p>
    <w:p w14:paraId="2B773007" w14:textId="77777777" w:rsidR="000018F5" w:rsidRPr="0092626B" w:rsidRDefault="000018F5" w:rsidP="003A4AF6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(4 часа):</w:t>
      </w:r>
      <w:r w:rsidRPr="0092626B">
        <w:rPr>
          <w:rFonts w:ascii="Times New Roman" w:hAnsi="Times New Roman"/>
          <w:sz w:val="28"/>
          <w:szCs w:val="28"/>
        </w:rPr>
        <w:t> Создание простой формы с приветствием. Добавление элементов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Label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TextBox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Button</w:t>
      </w:r>
      <w:proofErr w:type="spellEnd"/>
      <w:r w:rsidRPr="0092626B">
        <w:rPr>
          <w:rFonts w:ascii="Times New Roman" w:hAnsi="Times New Roman"/>
          <w:sz w:val="28"/>
          <w:szCs w:val="28"/>
        </w:rPr>
        <w:t>. Написание обработчика события для кнопки, который считывает имя из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TextBox</w:t>
      </w:r>
      <w:proofErr w:type="spellEnd"/>
      <w:r w:rsidRPr="0092626B">
        <w:rPr>
          <w:rFonts w:ascii="Times New Roman" w:hAnsi="Times New Roman"/>
          <w:sz w:val="28"/>
          <w:szCs w:val="28"/>
        </w:rPr>
        <w:t> и выводит приветствие в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Label</w:t>
      </w:r>
      <w:proofErr w:type="spellEnd"/>
      <w:r w:rsidRPr="0092626B">
        <w:rPr>
          <w:rFonts w:ascii="Times New Roman" w:hAnsi="Times New Roman"/>
          <w:sz w:val="28"/>
          <w:szCs w:val="28"/>
        </w:rPr>
        <w:t>.</w:t>
      </w:r>
    </w:p>
    <w:p w14:paraId="167A4C58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3.2. Обработка событий (4 часа)</w:t>
      </w:r>
    </w:p>
    <w:p w14:paraId="6CCF909A" w14:textId="77777777" w:rsidR="000018F5" w:rsidRPr="0092626B" w:rsidRDefault="000018F5" w:rsidP="003A4AF6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(1 час):</w:t>
      </w:r>
      <w:r w:rsidRPr="0092626B">
        <w:rPr>
          <w:rFonts w:ascii="Times New Roman" w:hAnsi="Times New Roman"/>
          <w:sz w:val="28"/>
          <w:szCs w:val="28"/>
        </w:rPr>
        <w:t> Модель событий в .NET. Основные события элеме</w:t>
      </w:r>
      <w:r w:rsidRPr="0092626B">
        <w:rPr>
          <w:rFonts w:ascii="Times New Roman" w:hAnsi="Times New Roman"/>
          <w:sz w:val="28"/>
          <w:szCs w:val="28"/>
        </w:rPr>
        <w:t>н</w:t>
      </w:r>
      <w:r w:rsidRPr="0092626B">
        <w:rPr>
          <w:rFonts w:ascii="Times New Roman" w:hAnsi="Times New Roman"/>
          <w:sz w:val="28"/>
          <w:szCs w:val="28"/>
        </w:rPr>
        <w:t>тов: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Click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TextChanged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MouseEnter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MouseLeave</w:t>
      </w:r>
      <w:proofErr w:type="spellEnd"/>
      <w:r w:rsidRPr="0092626B">
        <w:rPr>
          <w:rFonts w:ascii="Times New Roman" w:hAnsi="Times New Roman"/>
          <w:sz w:val="28"/>
          <w:szCs w:val="28"/>
        </w:rPr>
        <w:t>. Создание собственных обр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ботчиков событий.</w:t>
      </w:r>
    </w:p>
    <w:p w14:paraId="71EB4C78" w14:textId="77777777" w:rsidR="000018F5" w:rsidRPr="0092626B" w:rsidRDefault="000018F5" w:rsidP="003A4AF6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(3 часа):</w:t>
      </w:r>
      <w:r w:rsidRPr="0092626B">
        <w:rPr>
          <w:rFonts w:ascii="Times New Roman" w:hAnsi="Times New Roman"/>
          <w:sz w:val="28"/>
          <w:szCs w:val="28"/>
        </w:rPr>
        <w:t> Создание формы-«хамелеона», которая меняет цвет фона при нажатии на разные кнопки. Разработка простого «светофора» с изменением цвета кружков по таймеру.</w:t>
      </w:r>
    </w:p>
    <w:p w14:paraId="6AE1806B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3.3. Работа с диалоговыми окнами, меню и списками (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ListBox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b/>
          <w:bCs/>
          <w:sz w:val="28"/>
          <w:szCs w:val="28"/>
        </w:rPr>
        <w:t>ComboBox</w:t>
      </w:r>
      <w:proofErr w:type="spellEnd"/>
      <w:r w:rsidRPr="0092626B">
        <w:rPr>
          <w:rFonts w:ascii="Times New Roman" w:hAnsi="Times New Roman"/>
          <w:b/>
          <w:bCs/>
          <w:sz w:val="28"/>
          <w:szCs w:val="28"/>
        </w:rPr>
        <w:t>) (8 часов)</w:t>
      </w:r>
    </w:p>
    <w:p w14:paraId="68086734" w14:textId="77777777" w:rsidR="000018F5" w:rsidRPr="0092626B" w:rsidRDefault="000018F5" w:rsidP="003A4AF6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Использование стандартных диалоговых окон: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MessageBox</w:t>
      </w:r>
      <w:proofErr w:type="spellEnd"/>
      <w:r w:rsidRPr="0092626B">
        <w:rPr>
          <w:rFonts w:ascii="Times New Roman" w:hAnsi="Times New Roman"/>
          <w:sz w:val="28"/>
          <w:szCs w:val="28"/>
        </w:rPr>
        <w:t> для вывода сообщений,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OpenFileDialog</w:t>
      </w:r>
      <w:proofErr w:type="spellEnd"/>
      <w:r w:rsidRPr="0092626B">
        <w:rPr>
          <w:rFonts w:ascii="Times New Roman" w:hAnsi="Times New Roman"/>
          <w:sz w:val="28"/>
          <w:szCs w:val="28"/>
        </w:rPr>
        <w:t>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SaveFileDialog</w:t>
      </w:r>
      <w:proofErr w:type="spellEnd"/>
      <w:r w:rsidRPr="0092626B">
        <w:rPr>
          <w:rFonts w:ascii="Times New Roman" w:hAnsi="Times New Roman"/>
          <w:sz w:val="28"/>
          <w:szCs w:val="28"/>
        </w:rPr>
        <w:t> для работы с файлами. Элементы для работы со списк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lastRenderedPageBreak/>
        <w:t>ми: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ListBox</w:t>
      </w:r>
      <w:proofErr w:type="spellEnd"/>
      <w:r w:rsidRPr="0092626B">
        <w:rPr>
          <w:rFonts w:ascii="Times New Roman" w:hAnsi="Times New Roman"/>
          <w:sz w:val="28"/>
          <w:szCs w:val="28"/>
        </w:rPr>
        <w:t> (список),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ComboBox</w:t>
      </w:r>
      <w:proofErr w:type="spellEnd"/>
      <w:r w:rsidRPr="0092626B">
        <w:rPr>
          <w:rFonts w:ascii="Times New Roman" w:hAnsi="Times New Roman"/>
          <w:sz w:val="28"/>
          <w:szCs w:val="28"/>
        </w:rPr>
        <w:t> (выпадающий список). Их основные свойства (</w:t>
      </w:r>
      <w:proofErr w:type="spellStart"/>
      <w:r w:rsidRPr="0092626B">
        <w:rPr>
          <w:rFonts w:ascii="Times New Roman" w:hAnsi="Times New Roman"/>
          <w:sz w:val="28"/>
          <w:szCs w:val="28"/>
        </w:rPr>
        <w:t>Items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SelectedItem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SelectedIndex</w:t>
      </w:r>
      <w:proofErr w:type="spellEnd"/>
      <w:r w:rsidRPr="0092626B">
        <w:rPr>
          <w:rFonts w:ascii="Times New Roman" w:hAnsi="Times New Roman"/>
          <w:sz w:val="28"/>
          <w:szCs w:val="28"/>
        </w:rPr>
        <w:t>) и события (</w:t>
      </w:r>
      <w:proofErr w:type="spellStart"/>
      <w:r w:rsidRPr="0092626B">
        <w:rPr>
          <w:rFonts w:ascii="Times New Roman" w:hAnsi="Times New Roman"/>
          <w:sz w:val="28"/>
          <w:szCs w:val="28"/>
        </w:rPr>
        <w:t>SelectedIndexChanged</w:t>
      </w:r>
      <w:proofErr w:type="spellEnd"/>
      <w:r w:rsidRPr="0092626B">
        <w:rPr>
          <w:rFonts w:ascii="Times New Roman" w:hAnsi="Times New Roman"/>
          <w:sz w:val="28"/>
          <w:szCs w:val="28"/>
        </w:rPr>
        <w:t>).</w:t>
      </w:r>
    </w:p>
    <w:p w14:paraId="256C2A1B" w14:textId="77777777" w:rsidR="000018F5" w:rsidRPr="0092626B" w:rsidRDefault="000018F5" w:rsidP="003A4AF6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(6 часа):</w:t>
      </w:r>
      <w:r w:rsidRPr="0092626B">
        <w:rPr>
          <w:rFonts w:ascii="Times New Roman" w:hAnsi="Times New Roman"/>
          <w:sz w:val="28"/>
          <w:szCs w:val="28"/>
        </w:rPr>
        <w:t> Создание формы «Редактор списка дел» с возможностью добавления, удаления и редактирования задач в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ListBox</w:t>
      </w:r>
      <w:proofErr w:type="spellEnd"/>
      <w:r w:rsidRPr="0092626B">
        <w:rPr>
          <w:rFonts w:ascii="Times New Roman" w:hAnsi="Times New Roman"/>
          <w:sz w:val="28"/>
          <w:szCs w:val="28"/>
        </w:rPr>
        <w:t>. Добавление главного меню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MenuStrip</w:t>
      </w:r>
      <w:proofErr w:type="spellEnd"/>
      <w:r w:rsidRPr="0092626B">
        <w:rPr>
          <w:rFonts w:ascii="Times New Roman" w:hAnsi="Times New Roman"/>
          <w:sz w:val="28"/>
          <w:szCs w:val="28"/>
        </w:rPr>
        <w:t>) и панели инструментов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ToolStrip</w:t>
      </w:r>
      <w:proofErr w:type="spellEnd"/>
      <w:r w:rsidRPr="0092626B">
        <w:rPr>
          <w:rFonts w:ascii="Times New Roman" w:hAnsi="Times New Roman"/>
          <w:sz w:val="28"/>
          <w:szCs w:val="28"/>
        </w:rPr>
        <w:t>).</w:t>
      </w:r>
    </w:p>
    <w:p w14:paraId="41981D15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3.4. Мини-проект: Простое оконное приложение (12 часов)</w:t>
      </w:r>
    </w:p>
    <w:p w14:paraId="03A08F37" w14:textId="77777777" w:rsidR="000018F5" w:rsidRPr="0092626B" w:rsidRDefault="000018F5" w:rsidP="003A4AF6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(3 часа):</w:t>
      </w:r>
      <w:r w:rsidRPr="0092626B">
        <w:rPr>
          <w:rFonts w:ascii="Times New Roman" w:hAnsi="Times New Roman"/>
          <w:sz w:val="28"/>
          <w:szCs w:val="28"/>
        </w:rPr>
        <w:t> Принципы проектирования пользовательского интерфейса (UI). Основы UX (удобства использования). Планирование структуры прил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жения.</w:t>
      </w:r>
    </w:p>
    <w:p w14:paraId="41A2E9A0" w14:textId="77777777" w:rsidR="000018F5" w:rsidRPr="0092626B" w:rsidRDefault="000018F5" w:rsidP="003A4AF6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(9 часов):</w:t>
      </w:r>
      <w:r w:rsidRPr="0092626B">
        <w:rPr>
          <w:rFonts w:ascii="Times New Roman" w:hAnsi="Times New Roman"/>
          <w:sz w:val="28"/>
          <w:szCs w:val="28"/>
        </w:rPr>
        <w:t> Самостоятельная разработка на выбор: </w:t>
      </w:r>
      <w:r w:rsidRPr="0092626B">
        <w:rPr>
          <w:rFonts w:ascii="Times New Roman" w:hAnsi="Times New Roman"/>
          <w:b/>
          <w:bCs/>
          <w:sz w:val="28"/>
          <w:szCs w:val="28"/>
        </w:rPr>
        <w:t>«Калькулятор»</w:t>
      </w:r>
      <w:r w:rsidRPr="0092626B">
        <w:rPr>
          <w:rFonts w:ascii="Times New Roman" w:hAnsi="Times New Roman"/>
          <w:sz w:val="28"/>
          <w:szCs w:val="28"/>
        </w:rPr>
        <w:t> с графическим интерфейсом, </w:t>
      </w:r>
      <w:r w:rsidRPr="0092626B">
        <w:rPr>
          <w:rFonts w:ascii="Times New Roman" w:hAnsi="Times New Roman"/>
          <w:b/>
          <w:bCs/>
          <w:sz w:val="28"/>
          <w:szCs w:val="28"/>
        </w:rPr>
        <w:t>«Текстовый блокнот»</w:t>
      </w:r>
      <w:r w:rsidRPr="0092626B">
        <w:rPr>
          <w:rFonts w:ascii="Times New Roman" w:hAnsi="Times New Roman"/>
          <w:sz w:val="28"/>
          <w:szCs w:val="28"/>
        </w:rPr>
        <w:t> с возможностью открытия, редактирования и сохранения файлов, или </w:t>
      </w:r>
      <w:r w:rsidRPr="0092626B">
        <w:rPr>
          <w:rFonts w:ascii="Times New Roman" w:hAnsi="Times New Roman"/>
          <w:b/>
          <w:bCs/>
          <w:sz w:val="28"/>
          <w:szCs w:val="28"/>
        </w:rPr>
        <w:t>«Плеер случайных изображений»</w:t>
      </w:r>
      <w:r w:rsidRPr="0092626B">
        <w:rPr>
          <w:rFonts w:ascii="Times New Roman" w:hAnsi="Times New Roman"/>
          <w:sz w:val="28"/>
          <w:szCs w:val="28"/>
        </w:rPr>
        <w:t> с использованием элемента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PictureBox</w:t>
      </w:r>
      <w:proofErr w:type="spellEnd"/>
      <w:r w:rsidRPr="0092626B">
        <w:rPr>
          <w:rFonts w:ascii="Times New Roman" w:hAnsi="Times New Roman"/>
          <w:sz w:val="28"/>
          <w:szCs w:val="28"/>
        </w:rPr>
        <w:t> и кнопок навигации.</w:t>
      </w:r>
    </w:p>
    <w:p w14:paraId="21E98541" w14:textId="77777777" w:rsidR="000018F5" w:rsidRPr="0092626B" w:rsidRDefault="000018F5" w:rsidP="000018F5">
      <w:pPr>
        <w:shd w:val="clear" w:color="auto" w:fill="FFFFFF"/>
        <w:spacing w:before="240" w:after="240" w:line="420" w:lineRule="atLeas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Раздел 4. Основы баз данных и SQL (26 часов)</w:t>
      </w:r>
    </w:p>
    <w:p w14:paraId="16A9D832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4.1. Введение в базы данных. Реляционная модель. СУБД (4 часа)</w:t>
      </w:r>
    </w:p>
    <w:p w14:paraId="0CD7B7E1" w14:textId="77777777" w:rsidR="000018F5" w:rsidRPr="0092626B" w:rsidRDefault="000018F5" w:rsidP="003A4AF6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Понятие базы данных (БД). Реляционная модель: таблицы, строки (записи), столбцы (атрибуты). Первичный</w:t>
      </w:r>
      <w:r w:rsidRPr="0092626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2626B">
        <w:rPr>
          <w:rFonts w:ascii="Times New Roman" w:hAnsi="Times New Roman"/>
          <w:sz w:val="28"/>
          <w:szCs w:val="28"/>
        </w:rPr>
        <w:t>ключ</w:t>
      </w:r>
      <w:r w:rsidRPr="0092626B">
        <w:rPr>
          <w:rFonts w:ascii="Times New Roman" w:hAnsi="Times New Roman"/>
          <w:sz w:val="28"/>
          <w:szCs w:val="28"/>
          <w:lang w:val="en-US"/>
        </w:rPr>
        <w:t xml:space="preserve"> (Primary Key). </w:t>
      </w:r>
      <w:r w:rsidRPr="0092626B">
        <w:rPr>
          <w:rFonts w:ascii="Times New Roman" w:hAnsi="Times New Roman"/>
          <w:sz w:val="28"/>
          <w:szCs w:val="28"/>
        </w:rPr>
        <w:t>Понятие</w:t>
      </w:r>
      <w:r w:rsidRPr="0092626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2626B">
        <w:rPr>
          <w:rFonts w:ascii="Times New Roman" w:hAnsi="Times New Roman"/>
          <w:sz w:val="28"/>
          <w:szCs w:val="28"/>
        </w:rPr>
        <w:t>СУБД</w:t>
      </w:r>
      <w:r w:rsidRPr="0092626B">
        <w:rPr>
          <w:rFonts w:ascii="Times New Roman" w:hAnsi="Times New Roman"/>
          <w:sz w:val="28"/>
          <w:szCs w:val="28"/>
          <w:lang w:val="en-US"/>
        </w:rPr>
        <w:t xml:space="preserve"> (SQL Server Management Studio, SQLite). </w:t>
      </w:r>
      <w:r w:rsidRPr="0092626B">
        <w:rPr>
          <w:rFonts w:ascii="Times New Roman" w:hAnsi="Times New Roman"/>
          <w:sz w:val="28"/>
          <w:szCs w:val="28"/>
        </w:rPr>
        <w:t>Создание простой базы данных (например,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Students.db</w:t>
      </w:r>
      <w:proofErr w:type="spellEnd"/>
      <w:r w:rsidRPr="0092626B">
        <w:rPr>
          <w:rFonts w:ascii="Times New Roman" w:hAnsi="Times New Roman"/>
          <w:sz w:val="28"/>
          <w:szCs w:val="28"/>
        </w:rPr>
        <w:t>) с одной таблицей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Users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 с полями </w:t>
      </w:r>
      <w:proofErr w:type="spellStart"/>
      <w:r w:rsidRPr="0092626B">
        <w:rPr>
          <w:rFonts w:ascii="Times New Roman" w:hAnsi="Times New Roman"/>
          <w:sz w:val="28"/>
          <w:szCs w:val="28"/>
        </w:rPr>
        <w:t>Id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Name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Age</w:t>
      </w:r>
      <w:proofErr w:type="spellEnd"/>
      <w:r w:rsidRPr="0092626B">
        <w:rPr>
          <w:rFonts w:ascii="Times New Roman" w:hAnsi="Times New Roman"/>
          <w:sz w:val="28"/>
          <w:szCs w:val="28"/>
        </w:rPr>
        <w:t>).</w:t>
      </w:r>
    </w:p>
    <w:p w14:paraId="4AB5F1AD" w14:textId="77777777" w:rsidR="000018F5" w:rsidRPr="0092626B" w:rsidRDefault="000018F5" w:rsidP="003A4AF6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(2 часа):</w:t>
      </w:r>
      <w:r w:rsidRPr="0092626B">
        <w:rPr>
          <w:rFonts w:ascii="Times New Roman" w:hAnsi="Times New Roman"/>
          <w:sz w:val="28"/>
          <w:szCs w:val="28"/>
        </w:rPr>
        <w:t xml:space="preserve"> Установка и настройка СУБД (например, </w:t>
      </w:r>
      <w:proofErr w:type="spellStart"/>
      <w:r w:rsidRPr="0092626B">
        <w:rPr>
          <w:rFonts w:ascii="Times New Roman" w:hAnsi="Times New Roman"/>
          <w:sz w:val="28"/>
          <w:szCs w:val="28"/>
        </w:rPr>
        <w:t>SQLite</w:t>
      </w:r>
      <w:proofErr w:type="spellEnd"/>
      <w:r w:rsidRPr="0092626B">
        <w:rPr>
          <w:rFonts w:ascii="Times New Roman" w:hAnsi="Times New Roman"/>
          <w:sz w:val="28"/>
          <w:szCs w:val="28"/>
        </w:rPr>
        <w:t>). Созд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ние базы данных и таблицы с помощью визуального инструмента или SQL-скрипта.</w:t>
      </w:r>
    </w:p>
    <w:p w14:paraId="410569DE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  <w:lang w:val="en-US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</w:t>
      </w:r>
      <w:r w:rsidRPr="0092626B">
        <w:rPr>
          <w:rFonts w:ascii="Times New Roman" w:hAnsi="Times New Roman"/>
          <w:b/>
          <w:bCs/>
          <w:sz w:val="28"/>
          <w:szCs w:val="28"/>
          <w:lang w:val="en-US"/>
        </w:rPr>
        <w:t xml:space="preserve"> 4.2. </w:t>
      </w:r>
      <w:r w:rsidRPr="0092626B">
        <w:rPr>
          <w:rFonts w:ascii="Times New Roman" w:hAnsi="Times New Roman"/>
          <w:b/>
          <w:bCs/>
          <w:sz w:val="28"/>
          <w:szCs w:val="28"/>
        </w:rPr>
        <w:t>Язык</w:t>
      </w:r>
      <w:r w:rsidRPr="0092626B">
        <w:rPr>
          <w:rFonts w:ascii="Times New Roman" w:hAnsi="Times New Roman"/>
          <w:b/>
          <w:bCs/>
          <w:sz w:val="28"/>
          <w:szCs w:val="28"/>
          <w:lang w:val="en-US"/>
        </w:rPr>
        <w:t xml:space="preserve"> SQL: SELECT, INSERT, UPDATE, DELETE (8 </w:t>
      </w:r>
      <w:r w:rsidRPr="0092626B">
        <w:rPr>
          <w:rFonts w:ascii="Times New Roman" w:hAnsi="Times New Roman"/>
          <w:b/>
          <w:bCs/>
          <w:sz w:val="28"/>
          <w:szCs w:val="28"/>
        </w:rPr>
        <w:t>часов</w:t>
      </w:r>
      <w:r w:rsidRPr="0092626B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14:paraId="07BB3255" w14:textId="77777777" w:rsidR="000018F5" w:rsidRPr="0092626B" w:rsidRDefault="000018F5" w:rsidP="003A4AF6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Основы языка структурированных запросов (SQL). Команды:</w:t>
      </w:r>
    </w:p>
    <w:p w14:paraId="3386A1B3" w14:textId="77777777" w:rsidR="000018F5" w:rsidRPr="0092626B" w:rsidRDefault="000018F5" w:rsidP="003A4AF6">
      <w:pPr>
        <w:numPr>
          <w:ilvl w:val="1"/>
          <w:numId w:val="2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SELECT</w:t>
      </w:r>
      <w:r w:rsidRPr="0092626B">
        <w:rPr>
          <w:rFonts w:ascii="Times New Roman" w:hAnsi="Times New Roman"/>
          <w:sz w:val="28"/>
          <w:szCs w:val="28"/>
        </w:rPr>
        <w:t> для выборки данных (с </w:t>
      </w: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WHERE</w:t>
      </w:r>
      <w:r w:rsidRPr="0092626B">
        <w:rPr>
          <w:rFonts w:ascii="Times New Roman" w:hAnsi="Times New Roman"/>
          <w:sz w:val="28"/>
          <w:szCs w:val="28"/>
        </w:rPr>
        <w:t> для фильтрации, </w:t>
      </w: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ORDER BY</w:t>
      </w:r>
      <w:r w:rsidRPr="0092626B">
        <w:rPr>
          <w:rFonts w:ascii="Times New Roman" w:hAnsi="Times New Roman"/>
          <w:sz w:val="28"/>
          <w:szCs w:val="28"/>
        </w:rPr>
        <w:t> для сортировки).</w:t>
      </w:r>
    </w:p>
    <w:p w14:paraId="4EF61A0E" w14:textId="77777777" w:rsidR="000018F5" w:rsidRPr="0092626B" w:rsidRDefault="000018F5" w:rsidP="003A4AF6">
      <w:pPr>
        <w:numPr>
          <w:ilvl w:val="1"/>
          <w:numId w:val="2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INSERT</w:t>
      </w:r>
      <w:r w:rsidRPr="0092626B">
        <w:rPr>
          <w:rFonts w:ascii="Times New Roman" w:hAnsi="Times New Roman"/>
          <w:sz w:val="28"/>
          <w:szCs w:val="28"/>
        </w:rPr>
        <w:t> для добавления новых записей.</w:t>
      </w:r>
    </w:p>
    <w:p w14:paraId="5252769B" w14:textId="77777777" w:rsidR="000018F5" w:rsidRPr="0092626B" w:rsidRDefault="000018F5" w:rsidP="003A4AF6">
      <w:pPr>
        <w:numPr>
          <w:ilvl w:val="1"/>
          <w:numId w:val="2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UPDATE</w:t>
      </w:r>
      <w:r w:rsidRPr="0092626B">
        <w:rPr>
          <w:rFonts w:ascii="Times New Roman" w:hAnsi="Times New Roman"/>
          <w:sz w:val="28"/>
          <w:szCs w:val="28"/>
        </w:rPr>
        <w:t> для изменения существующих записей.</w:t>
      </w:r>
    </w:p>
    <w:p w14:paraId="409D0B40" w14:textId="77777777" w:rsidR="000018F5" w:rsidRPr="0092626B" w:rsidRDefault="000018F5" w:rsidP="003A4AF6">
      <w:pPr>
        <w:numPr>
          <w:ilvl w:val="1"/>
          <w:numId w:val="2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DELETE</w:t>
      </w:r>
      <w:r w:rsidRPr="0092626B">
        <w:rPr>
          <w:rFonts w:ascii="Times New Roman" w:hAnsi="Times New Roman"/>
          <w:sz w:val="28"/>
          <w:szCs w:val="28"/>
        </w:rPr>
        <w:t> для удаления записей.</w:t>
      </w:r>
    </w:p>
    <w:p w14:paraId="63C56227" w14:textId="77777777" w:rsidR="000018F5" w:rsidRPr="0092626B" w:rsidRDefault="000018F5" w:rsidP="003A4AF6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(6 часа):</w:t>
      </w:r>
      <w:r w:rsidRPr="0092626B">
        <w:rPr>
          <w:rFonts w:ascii="Times New Roman" w:hAnsi="Times New Roman"/>
          <w:sz w:val="28"/>
          <w:szCs w:val="28"/>
        </w:rPr>
        <w:t> Написание SQL-запросов в среде СУБД. Выборка всех пользователей старше 18 лет, добавление нового студента, обновление возраста конкретного пользователя, удаление пользователя по ID.</w:t>
      </w:r>
    </w:p>
    <w:p w14:paraId="26534C15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4.3. Создание и связывание таблиц. Первичный и внешний ключи (6 ч</w:t>
      </w:r>
      <w:r w:rsidRPr="0092626B">
        <w:rPr>
          <w:rFonts w:ascii="Times New Roman" w:hAnsi="Times New Roman"/>
          <w:b/>
          <w:bCs/>
          <w:sz w:val="28"/>
          <w:szCs w:val="28"/>
        </w:rPr>
        <w:t>а</w:t>
      </w:r>
      <w:r w:rsidRPr="0092626B">
        <w:rPr>
          <w:rFonts w:ascii="Times New Roman" w:hAnsi="Times New Roman"/>
          <w:b/>
          <w:bCs/>
          <w:sz w:val="28"/>
          <w:szCs w:val="28"/>
        </w:rPr>
        <w:t>сов)</w:t>
      </w:r>
    </w:p>
    <w:p w14:paraId="649A9A44" w14:textId="77777777" w:rsidR="000018F5" w:rsidRPr="0092626B" w:rsidRDefault="000018F5" w:rsidP="003A4AF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Нормализация баз данных. Связи между таблицами (один-ко-многим). Понятие внешнего ключа (Foreign Key). Создание связанных таблиц (например,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Groups</w:t>
      </w:r>
      <w:proofErr w:type="spellEnd"/>
      <w:r w:rsidRPr="0092626B">
        <w:rPr>
          <w:rFonts w:ascii="Times New Roman" w:hAnsi="Times New Roman"/>
          <w:sz w:val="28"/>
          <w:szCs w:val="28"/>
        </w:rPr>
        <w:t> и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Students</w:t>
      </w:r>
      <w:proofErr w:type="spellEnd"/>
      <w:r w:rsidRPr="0092626B">
        <w:rPr>
          <w:rFonts w:ascii="Times New Roman" w:hAnsi="Times New Roman"/>
          <w:sz w:val="28"/>
          <w:szCs w:val="28"/>
        </w:rPr>
        <w:t>, где студент принадлежит к одной группе).</w:t>
      </w:r>
    </w:p>
    <w:p w14:paraId="1A1D1E56" w14:textId="77777777" w:rsidR="000018F5" w:rsidRPr="0092626B" w:rsidRDefault="000018F5" w:rsidP="003A4AF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lastRenderedPageBreak/>
        <w:t>Практика (4 часа):</w:t>
      </w:r>
      <w:r w:rsidRPr="0092626B">
        <w:rPr>
          <w:rFonts w:ascii="Times New Roman" w:hAnsi="Times New Roman"/>
          <w:sz w:val="28"/>
          <w:szCs w:val="28"/>
        </w:rPr>
        <w:t> Создание двух связанных таблиц. Написание SQL-запросов с использованием оператора </w:t>
      </w:r>
      <w:r w:rsidRPr="0092626B">
        <w:rPr>
          <w:rFonts w:ascii="Times New Roman" w:hAnsi="Times New Roman"/>
          <w:sz w:val="28"/>
          <w:szCs w:val="28"/>
          <w:shd w:val="clear" w:color="auto" w:fill="EBEEF2"/>
        </w:rPr>
        <w:t>JOIN</w:t>
      </w:r>
      <w:r w:rsidRPr="0092626B">
        <w:rPr>
          <w:rFonts w:ascii="Times New Roman" w:hAnsi="Times New Roman"/>
          <w:sz w:val="28"/>
          <w:szCs w:val="28"/>
        </w:rPr>
        <w:t> для получения объединенных да</w:t>
      </w:r>
      <w:r w:rsidRPr="0092626B">
        <w:rPr>
          <w:rFonts w:ascii="Times New Roman" w:hAnsi="Times New Roman"/>
          <w:sz w:val="28"/>
          <w:szCs w:val="28"/>
        </w:rPr>
        <w:t>н</w:t>
      </w:r>
      <w:r w:rsidRPr="0092626B">
        <w:rPr>
          <w:rFonts w:ascii="Times New Roman" w:hAnsi="Times New Roman"/>
          <w:sz w:val="28"/>
          <w:szCs w:val="28"/>
        </w:rPr>
        <w:t>ных (например, список студентов с названиями их групп).</w:t>
      </w:r>
    </w:p>
    <w:p w14:paraId="6A2197D7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4.4. Подключение БД к приложению на C# (</w:t>
      </w:r>
      <w:r w:rsidRPr="0092626B">
        <w:rPr>
          <w:rFonts w:ascii="Times New Roman" w:hAnsi="Times New Roman"/>
          <w:b/>
          <w:bCs/>
          <w:sz w:val="28"/>
          <w:szCs w:val="28"/>
          <w:bdr w:val="single" w:sz="12" w:space="0" w:color="auto" w:frame="1"/>
        </w:rPr>
        <w:t>ADO.NET</w:t>
      </w:r>
      <w:r w:rsidRPr="0092626B">
        <w:rPr>
          <w:rFonts w:ascii="Times New Roman" w:hAnsi="Times New Roman"/>
          <w:b/>
          <w:bCs/>
          <w:sz w:val="28"/>
          <w:szCs w:val="28"/>
        </w:rPr>
        <w:t>) (8 часов)</w:t>
      </w:r>
    </w:p>
    <w:p w14:paraId="25CB01B4" w14:textId="77777777" w:rsidR="000018F5" w:rsidRPr="0092626B" w:rsidRDefault="000018F5" w:rsidP="003A4AF6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Технология </w:t>
      </w:r>
      <w:r w:rsidRPr="0092626B">
        <w:rPr>
          <w:rFonts w:ascii="Times New Roman" w:hAnsi="Times New Roman"/>
          <w:sz w:val="28"/>
          <w:szCs w:val="28"/>
          <w:bdr w:val="single" w:sz="12" w:space="0" w:color="auto" w:frame="1"/>
        </w:rPr>
        <w:t>ADO.NET</w:t>
      </w:r>
      <w:r w:rsidRPr="0092626B">
        <w:rPr>
          <w:rFonts w:ascii="Times New Roman" w:hAnsi="Times New Roman"/>
          <w:sz w:val="28"/>
          <w:szCs w:val="28"/>
        </w:rPr>
        <w:t> для взаимодействия приложения с БД. Понятие подключения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SqlConnection</w:t>
      </w:r>
      <w:proofErr w:type="spellEnd"/>
      <w:r w:rsidRPr="0092626B">
        <w:rPr>
          <w:rFonts w:ascii="Times New Roman" w:hAnsi="Times New Roman"/>
          <w:sz w:val="28"/>
          <w:szCs w:val="28"/>
        </w:rPr>
        <w:t>), команды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SqlCommand</w:t>
      </w:r>
      <w:proofErr w:type="spellEnd"/>
      <w:r w:rsidRPr="0092626B">
        <w:rPr>
          <w:rFonts w:ascii="Times New Roman" w:hAnsi="Times New Roman"/>
          <w:sz w:val="28"/>
          <w:szCs w:val="28"/>
        </w:rPr>
        <w:t>), читателя да</w:t>
      </w:r>
      <w:r w:rsidRPr="0092626B">
        <w:rPr>
          <w:rFonts w:ascii="Times New Roman" w:hAnsi="Times New Roman"/>
          <w:sz w:val="28"/>
          <w:szCs w:val="28"/>
        </w:rPr>
        <w:t>н</w:t>
      </w:r>
      <w:r w:rsidRPr="0092626B">
        <w:rPr>
          <w:rFonts w:ascii="Times New Roman" w:hAnsi="Times New Roman"/>
          <w:sz w:val="28"/>
          <w:szCs w:val="28"/>
        </w:rPr>
        <w:t>ных (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SqlDataReader</w:t>
      </w:r>
      <w:proofErr w:type="spellEnd"/>
      <w:r w:rsidRPr="0092626B">
        <w:rPr>
          <w:rFonts w:ascii="Times New Roman" w:hAnsi="Times New Roman"/>
          <w:sz w:val="28"/>
          <w:szCs w:val="28"/>
        </w:rPr>
        <w:t>). Использование параметров в запросах для безопасности (защита от SQL-инъекций). Работа в режиме «</w:t>
      </w:r>
      <w:proofErr w:type="spellStart"/>
      <w:r w:rsidRPr="0092626B">
        <w:rPr>
          <w:rFonts w:ascii="Times New Roman" w:hAnsi="Times New Roman"/>
          <w:sz w:val="28"/>
          <w:szCs w:val="28"/>
        </w:rPr>
        <w:t>Connected</w:t>
      </w:r>
      <w:proofErr w:type="spellEnd"/>
      <w:r w:rsidRPr="0092626B">
        <w:rPr>
          <w:rFonts w:ascii="Times New Roman" w:hAnsi="Times New Roman"/>
          <w:sz w:val="28"/>
          <w:szCs w:val="28"/>
        </w:rPr>
        <w:t>» и «</w:t>
      </w:r>
      <w:proofErr w:type="spellStart"/>
      <w:r w:rsidRPr="0092626B">
        <w:rPr>
          <w:rFonts w:ascii="Times New Roman" w:hAnsi="Times New Roman"/>
          <w:sz w:val="28"/>
          <w:szCs w:val="28"/>
        </w:rPr>
        <w:t>Disconnected</w:t>
      </w:r>
      <w:proofErr w:type="spellEnd"/>
      <w:r w:rsidRPr="0092626B">
        <w:rPr>
          <w:rFonts w:ascii="Times New Roman" w:hAnsi="Times New Roman"/>
          <w:sz w:val="28"/>
          <w:szCs w:val="28"/>
        </w:rPr>
        <w:t>».</w:t>
      </w:r>
    </w:p>
    <w:p w14:paraId="27D5D499" w14:textId="699D58A4" w:rsidR="000018F5" w:rsidRPr="0092626B" w:rsidRDefault="000018F5" w:rsidP="003A4AF6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(6 часа):</w:t>
      </w:r>
      <w:r w:rsidRPr="0092626B">
        <w:rPr>
          <w:rFonts w:ascii="Times New Roman" w:hAnsi="Times New Roman"/>
          <w:sz w:val="28"/>
          <w:szCs w:val="28"/>
        </w:rPr>
        <w:t xml:space="preserve"> Разработка приложения «База данных студентов» на </w:t>
      </w:r>
      <w:proofErr w:type="spellStart"/>
      <w:r w:rsidRPr="0092626B">
        <w:rPr>
          <w:rFonts w:ascii="Times New Roman" w:hAnsi="Times New Roman"/>
          <w:sz w:val="28"/>
          <w:szCs w:val="28"/>
        </w:rPr>
        <w:t>Windows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626B">
        <w:rPr>
          <w:rFonts w:ascii="Times New Roman" w:hAnsi="Times New Roman"/>
          <w:sz w:val="28"/>
          <w:szCs w:val="28"/>
        </w:rPr>
        <w:t>Forms</w:t>
      </w:r>
      <w:proofErr w:type="spellEnd"/>
      <w:r w:rsidRPr="0092626B">
        <w:rPr>
          <w:rFonts w:ascii="Times New Roman" w:hAnsi="Times New Roman"/>
          <w:sz w:val="28"/>
          <w:szCs w:val="28"/>
        </w:rPr>
        <w:t>. Реализация функционала: просмотр списка студентов в </w:t>
      </w:r>
      <w:proofErr w:type="spellStart"/>
      <w:r w:rsidRPr="0092626B">
        <w:rPr>
          <w:rFonts w:ascii="Times New Roman" w:hAnsi="Times New Roman"/>
          <w:sz w:val="28"/>
          <w:szCs w:val="28"/>
          <w:shd w:val="clear" w:color="auto" w:fill="EBEEF2"/>
        </w:rPr>
        <w:t>DataGridView</w:t>
      </w:r>
      <w:proofErr w:type="spellEnd"/>
      <w:r w:rsidRPr="0092626B">
        <w:rPr>
          <w:rFonts w:ascii="Times New Roman" w:hAnsi="Times New Roman"/>
          <w:sz w:val="28"/>
          <w:szCs w:val="28"/>
        </w:rPr>
        <w:t>, добавление нового студента, редактирование и удаление сущ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ствующих. Написание кода для установки соединения с БД и выполнения всех CRUD-операций (</w:t>
      </w:r>
      <w:proofErr w:type="spellStart"/>
      <w:r w:rsidRPr="0092626B">
        <w:rPr>
          <w:rFonts w:ascii="Times New Roman" w:hAnsi="Times New Roman"/>
          <w:sz w:val="28"/>
          <w:szCs w:val="28"/>
        </w:rPr>
        <w:t>Create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Read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Update</w:t>
      </w:r>
      <w:proofErr w:type="spellEnd"/>
      <w:r w:rsidRPr="00926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626B">
        <w:rPr>
          <w:rFonts w:ascii="Times New Roman" w:hAnsi="Times New Roman"/>
          <w:sz w:val="28"/>
          <w:szCs w:val="28"/>
        </w:rPr>
        <w:t>Delete</w:t>
      </w:r>
      <w:proofErr w:type="spellEnd"/>
      <w:r w:rsidRPr="0092626B">
        <w:rPr>
          <w:rFonts w:ascii="Times New Roman" w:hAnsi="Times New Roman"/>
          <w:sz w:val="28"/>
          <w:szCs w:val="28"/>
        </w:rPr>
        <w:t>).</w:t>
      </w:r>
    </w:p>
    <w:p w14:paraId="5149B4A4" w14:textId="77777777" w:rsidR="000018F5" w:rsidRPr="0092626B" w:rsidRDefault="000018F5" w:rsidP="000018F5">
      <w:pPr>
        <w:shd w:val="clear" w:color="auto" w:fill="FFFFFF"/>
        <w:spacing w:before="240" w:after="240" w:line="420" w:lineRule="atLeas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Раздел 5. Итоговый проект (12 часов)</w:t>
      </w:r>
    </w:p>
    <w:p w14:paraId="13A3E739" w14:textId="77777777" w:rsidR="000018F5" w:rsidRPr="0092626B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Тема 5.1. Разработка и защита индивидуального или группового итогового пр</w:t>
      </w:r>
      <w:r w:rsidRPr="0092626B">
        <w:rPr>
          <w:rFonts w:ascii="Times New Roman" w:hAnsi="Times New Roman"/>
          <w:b/>
          <w:bCs/>
          <w:sz w:val="28"/>
          <w:szCs w:val="28"/>
        </w:rPr>
        <w:t>о</w:t>
      </w:r>
      <w:r w:rsidRPr="0092626B">
        <w:rPr>
          <w:rFonts w:ascii="Times New Roman" w:hAnsi="Times New Roman"/>
          <w:b/>
          <w:bCs/>
          <w:sz w:val="28"/>
          <w:szCs w:val="28"/>
        </w:rPr>
        <w:t>екта (12 часов)</w:t>
      </w:r>
    </w:p>
    <w:p w14:paraId="11EA41EA" w14:textId="77777777" w:rsidR="000018F5" w:rsidRPr="0092626B" w:rsidRDefault="000018F5" w:rsidP="003A4AF6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Теория (2 часа):</w:t>
      </w:r>
      <w:r w:rsidRPr="0092626B">
        <w:rPr>
          <w:rFonts w:ascii="Times New Roman" w:hAnsi="Times New Roman"/>
          <w:sz w:val="28"/>
          <w:szCs w:val="28"/>
        </w:rPr>
        <w:t> Принципы планирования проекта: постановка задачи, прое</w:t>
      </w:r>
      <w:r w:rsidRPr="0092626B">
        <w:rPr>
          <w:rFonts w:ascii="Times New Roman" w:hAnsi="Times New Roman"/>
          <w:sz w:val="28"/>
          <w:szCs w:val="28"/>
        </w:rPr>
        <w:t>к</w:t>
      </w:r>
      <w:r w:rsidRPr="0092626B">
        <w:rPr>
          <w:rFonts w:ascii="Times New Roman" w:hAnsi="Times New Roman"/>
          <w:sz w:val="28"/>
          <w:szCs w:val="28"/>
        </w:rPr>
        <w:t>тирование архитектуры (какие классы, формы и таблицы БД нужны), распред</w:t>
      </w:r>
      <w:r w:rsidRPr="0092626B">
        <w:rPr>
          <w:rFonts w:ascii="Times New Roman" w:hAnsi="Times New Roman"/>
          <w:sz w:val="28"/>
          <w:szCs w:val="28"/>
        </w:rPr>
        <w:t>е</w:t>
      </w:r>
      <w:r w:rsidRPr="0092626B">
        <w:rPr>
          <w:rFonts w:ascii="Times New Roman" w:hAnsi="Times New Roman"/>
          <w:sz w:val="28"/>
          <w:szCs w:val="28"/>
        </w:rPr>
        <w:t>ление задач (в случае групповой работы), составление графика работы.</w:t>
      </w:r>
    </w:p>
    <w:p w14:paraId="62EF5711" w14:textId="77777777" w:rsidR="000018F5" w:rsidRPr="0092626B" w:rsidRDefault="000018F5" w:rsidP="003A4AF6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Практика (10 часов):</w:t>
      </w:r>
      <w:r w:rsidRPr="0092626B">
        <w:rPr>
          <w:rFonts w:ascii="Times New Roman" w:hAnsi="Times New Roman"/>
          <w:sz w:val="28"/>
          <w:szCs w:val="28"/>
        </w:rPr>
        <w:t> Самостоятельная работа обучающихся.</w:t>
      </w:r>
    </w:p>
    <w:p w14:paraId="12EC15B3" w14:textId="77777777" w:rsidR="000018F5" w:rsidRPr="0092626B" w:rsidRDefault="000018F5" w:rsidP="003A4AF6">
      <w:pPr>
        <w:numPr>
          <w:ilvl w:val="1"/>
          <w:numId w:val="30"/>
        </w:numPr>
        <w:shd w:val="clear" w:color="auto" w:fill="FFFFFF"/>
        <w:spacing w:before="100" w:beforeAutospacing="1" w:after="12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Примеры проектов:</w:t>
      </w:r>
    </w:p>
    <w:p w14:paraId="0609246F" w14:textId="77777777" w:rsidR="000018F5" w:rsidRPr="0092626B" w:rsidRDefault="000018F5" w:rsidP="003A4AF6">
      <w:pPr>
        <w:numPr>
          <w:ilvl w:val="2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</w:rPr>
        <w:t>«Личный кабинет для учета финансов» (доходы/расходы с катег</w:t>
      </w:r>
      <w:r w:rsidRPr="0092626B">
        <w:rPr>
          <w:rFonts w:ascii="Times New Roman" w:hAnsi="Times New Roman"/>
          <w:sz w:val="28"/>
          <w:szCs w:val="28"/>
        </w:rPr>
        <w:t>о</w:t>
      </w:r>
      <w:r w:rsidRPr="0092626B">
        <w:rPr>
          <w:rFonts w:ascii="Times New Roman" w:hAnsi="Times New Roman"/>
          <w:sz w:val="28"/>
          <w:szCs w:val="28"/>
        </w:rPr>
        <w:t>риями, графики).</w:t>
      </w:r>
    </w:p>
    <w:p w14:paraId="27C776D7" w14:textId="77777777" w:rsidR="000018F5" w:rsidRPr="0092626B" w:rsidRDefault="000018F5" w:rsidP="003A4AF6">
      <w:pPr>
        <w:numPr>
          <w:ilvl w:val="2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</w:rPr>
        <w:t>«Игра «Викторина» с ведением таблицы рекордов в БД.</w:t>
      </w:r>
    </w:p>
    <w:p w14:paraId="2A26D8A5" w14:textId="77777777" w:rsidR="000018F5" w:rsidRPr="0092626B" w:rsidRDefault="000018F5" w:rsidP="003A4AF6">
      <w:pPr>
        <w:numPr>
          <w:ilvl w:val="2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</w:rPr>
        <w:t>«Система учета книг в домашней библиотеке».</w:t>
      </w:r>
    </w:p>
    <w:p w14:paraId="2F51F0CF" w14:textId="77777777" w:rsidR="000018F5" w:rsidRPr="0092626B" w:rsidRDefault="000018F5" w:rsidP="003A4AF6">
      <w:pPr>
        <w:numPr>
          <w:ilvl w:val="2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sz w:val="28"/>
          <w:szCs w:val="28"/>
        </w:rPr>
        <w:t>«Простой мессенджер» для локальной сети.</w:t>
      </w:r>
    </w:p>
    <w:p w14:paraId="758FF7E2" w14:textId="77777777" w:rsidR="000018F5" w:rsidRPr="0092626B" w:rsidRDefault="000018F5" w:rsidP="003A4AF6">
      <w:pPr>
        <w:numPr>
          <w:ilvl w:val="1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Этапы:</w:t>
      </w:r>
      <w:r w:rsidRPr="0092626B">
        <w:rPr>
          <w:rFonts w:ascii="Times New Roman" w:hAnsi="Times New Roman"/>
          <w:sz w:val="28"/>
          <w:szCs w:val="28"/>
        </w:rPr>
        <w:t> проектирование, кодирование, отладка, тестирование, подготовка презентации.</w:t>
      </w:r>
    </w:p>
    <w:p w14:paraId="2F258C45" w14:textId="77777777" w:rsidR="000018F5" w:rsidRPr="0092626B" w:rsidRDefault="000018F5" w:rsidP="003A4AF6">
      <w:pPr>
        <w:numPr>
          <w:ilvl w:val="1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92626B">
        <w:rPr>
          <w:rFonts w:ascii="Times New Roman" w:hAnsi="Times New Roman"/>
          <w:b/>
          <w:bCs/>
          <w:sz w:val="28"/>
          <w:szCs w:val="28"/>
        </w:rPr>
        <w:t>Защита проекта:</w:t>
      </w:r>
      <w:r w:rsidRPr="0092626B">
        <w:rPr>
          <w:rFonts w:ascii="Times New Roman" w:hAnsi="Times New Roman"/>
          <w:sz w:val="28"/>
          <w:szCs w:val="28"/>
        </w:rPr>
        <w:t> презентация рабочего приложения, демонстрация кода, ответы на вопросы педагога и одногруппников. Оценка по критериям: функциональность, качество кода, удобство интерфейса, сложность, к</w:t>
      </w:r>
      <w:r w:rsidRPr="0092626B">
        <w:rPr>
          <w:rFonts w:ascii="Times New Roman" w:hAnsi="Times New Roman"/>
          <w:sz w:val="28"/>
          <w:szCs w:val="28"/>
        </w:rPr>
        <w:t>а</w:t>
      </w:r>
      <w:r w:rsidRPr="0092626B">
        <w:rPr>
          <w:rFonts w:ascii="Times New Roman" w:hAnsi="Times New Roman"/>
          <w:sz w:val="28"/>
          <w:szCs w:val="28"/>
        </w:rPr>
        <w:t>чество презентации.</w:t>
      </w:r>
    </w:p>
    <w:p w14:paraId="4E82ED96" w14:textId="77777777" w:rsidR="000018F5" w:rsidRPr="0092626B" w:rsidRDefault="000018F5" w:rsidP="000018F5">
      <w:pPr>
        <w:rPr>
          <w:rFonts w:ascii="Times New Roman" w:hAnsi="Times New Roman"/>
          <w:sz w:val="28"/>
          <w:szCs w:val="28"/>
        </w:rPr>
      </w:pPr>
    </w:p>
    <w:p w14:paraId="5A29FB08" w14:textId="77777777" w:rsidR="00FA15E1" w:rsidRPr="00FA15E1" w:rsidRDefault="00B34E12" w:rsidP="00982362">
      <w:pPr>
        <w:pStyle w:val="ae"/>
        <w:spacing w:after="0"/>
        <w:ind w:right="5" w:firstLine="567"/>
        <w:jc w:val="center"/>
        <w:rPr>
          <w:b/>
          <w:bCs/>
          <w:sz w:val="28"/>
          <w:szCs w:val="28"/>
        </w:rPr>
      </w:pPr>
      <w:r w:rsidRPr="00FA15E1">
        <w:rPr>
          <w:b/>
          <w:bCs/>
          <w:sz w:val="28"/>
          <w:szCs w:val="28"/>
        </w:rPr>
        <w:t>1.5 Планируемые результаты</w:t>
      </w:r>
    </w:p>
    <w:p w14:paraId="67B6296B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По окончании курса обучающиеся будут знать:</w:t>
      </w:r>
    </w:p>
    <w:p w14:paraId="525FDCEA" w14:textId="77777777" w:rsidR="000018F5" w:rsidRPr="000018F5" w:rsidRDefault="000018F5" w:rsidP="003A4AF6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Основные конструкции и синтаксис языка C#.</w:t>
      </w:r>
    </w:p>
    <w:p w14:paraId="42AADE31" w14:textId="77777777" w:rsidR="000018F5" w:rsidRPr="000018F5" w:rsidRDefault="000018F5" w:rsidP="003A4AF6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Принципы объектно-ориентированного программирования.</w:t>
      </w:r>
    </w:p>
    <w:p w14:paraId="301AC7D5" w14:textId="77777777" w:rsidR="000018F5" w:rsidRPr="000018F5" w:rsidRDefault="000018F5" w:rsidP="003A4AF6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 xml:space="preserve">Основные элементы управления </w:t>
      </w:r>
      <w:proofErr w:type="spellStart"/>
      <w:r w:rsidRPr="000018F5">
        <w:rPr>
          <w:rFonts w:ascii="Times New Roman" w:hAnsi="Times New Roman"/>
          <w:color w:val="0F1115"/>
          <w:sz w:val="28"/>
          <w:szCs w:val="28"/>
        </w:rPr>
        <w:t>Windows</w:t>
      </w:r>
      <w:proofErr w:type="spellEnd"/>
      <w:r w:rsidRPr="000018F5">
        <w:rPr>
          <w:rFonts w:ascii="Times New Roman" w:hAnsi="Times New Roman"/>
          <w:color w:val="0F1115"/>
          <w:sz w:val="28"/>
          <w:szCs w:val="28"/>
        </w:rPr>
        <w:t xml:space="preserve"> </w:t>
      </w:r>
      <w:proofErr w:type="spellStart"/>
      <w:r w:rsidRPr="000018F5">
        <w:rPr>
          <w:rFonts w:ascii="Times New Roman" w:hAnsi="Times New Roman"/>
          <w:color w:val="0F1115"/>
          <w:sz w:val="28"/>
          <w:szCs w:val="28"/>
        </w:rPr>
        <w:t>Forms</w:t>
      </w:r>
      <w:proofErr w:type="spellEnd"/>
      <w:r w:rsidRPr="000018F5">
        <w:rPr>
          <w:rFonts w:ascii="Times New Roman" w:hAnsi="Times New Roman"/>
          <w:color w:val="0F1115"/>
          <w:sz w:val="28"/>
          <w:szCs w:val="28"/>
        </w:rPr>
        <w:t>.</w:t>
      </w:r>
    </w:p>
    <w:p w14:paraId="0E70FB8B" w14:textId="77777777" w:rsidR="000018F5" w:rsidRPr="000018F5" w:rsidRDefault="000018F5" w:rsidP="003A4AF6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lastRenderedPageBreak/>
        <w:t>Основные команды языка SQL для работы с данными.</w:t>
      </w:r>
    </w:p>
    <w:p w14:paraId="1F6EA9B6" w14:textId="77777777" w:rsidR="000018F5" w:rsidRPr="000018F5" w:rsidRDefault="000018F5" w:rsidP="003A4AF6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Принципы подключения базы данных к приложению.</w:t>
      </w:r>
    </w:p>
    <w:p w14:paraId="73717704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Обучающиеся будут уметь:</w:t>
      </w:r>
    </w:p>
    <w:p w14:paraId="62EFD4BB" w14:textId="77777777" w:rsidR="000018F5" w:rsidRPr="000018F5" w:rsidRDefault="000018F5" w:rsidP="003A4AF6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Анализировать условие задачи и разрабатывать алгоритм ее решения.</w:t>
      </w:r>
    </w:p>
    <w:p w14:paraId="25C0E293" w14:textId="77777777" w:rsidR="000018F5" w:rsidRPr="000018F5" w:rsidRDefault="000018F5" w:rsidP="003A4AF6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Создавать консольные приложения на C#.</w:t>
      </w:r>
    </w:p>
    <w:p w14:paraId="73C0F6AB" w14:textId="77777777" w:rsidR="000018F5" w:rsidRPr="000018F5" w:rsidRDefault="000018F5" w:rsidP="003A4AF6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Разрабатывать простые оконные приложения с графическим интерфейсом.</w:t>
      </w:r>
    </w:p>
    <w:p w14:paraId="4CC3F315" w14:textId="77777777" w:rsidR="000018F5" w:rsidRPr="000018F5" w:rsidRDefault="000018F5" w:rsidP="003A4AF6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Проектировать простые реляционные базы данных и писать SQL-запросы.</w:t>
      </w:r>
    </w:p>
    <w:p w14:paraId="14515B4D" w14:textId="77777777" w:rsidR="000018F5" w:rsidRPr="000018F5" w:rsidRDefault="000018F5" w:rsidP="003A4AF6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Интегрировать базу данных в свое приложение.</w:t>
      </w:r>
    </w:p>
    <w:p w14:paraId="10285751" w14:textId="77777777" w:rsidR="000018F5" w:rsidRPr="000018F5" w:rsidRDefault="000018F5" w:rsidP="003A4AF6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Проводить отладку и тестирование программ.</w:t>
      </w:r>
    </w:p>
    <w:p w14:paraId="76AA76B2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Обучающиеся будут владеть:</w:t>
      </w:r>
    </w:p>
    <w:p w14:paraId="04987451" w14:textId="77777777" w:rsidR="000018F5" w:rsidRPr="000018F5" w:rsidRDefault="000018F5" w:rsidP="003A4AF6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Навыками программирования на языке C# на базовом уровне.</w:t>
      </w:r>
    </w:p>
    <w:p w14:paraId="67B2FF65" w14:textId="77777777" w:rsidR="000018F5" w:rsidRPr="000018F5" w:rsidRDefault="000018F5" w:rsidP="003A4AF6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Навыками работы в среде разработки Visual Studio.</w:t>
      </w:r>
    </w:p>
    <w:p w14:paraId="58FCB9D4" w14:textId="77777777" w:rsidR="000018F5" w:rsidRPr="000018F5" w:rsidRDefault="000018F5" w:rsidP="003A4AF6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Навыками проектной деятельности в области программирования.</w:t>
      </w:r>
    </w:p>
    <w:p w14:paraId="7271E8AF" w14:textId="77777777" w:rsidR="000018F5" w:rsidRPr="000018F5" w:rsidRDefault="000018F5" w:rsidP="003A4AF6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Навыками поиска и устранения ошибок в коде.</w:t>
      </w:r>
    </w:p>
    <w:p w14:paraId="42A0E28C" w14:textId="77777777"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14:paraId="311FFF2F" w14:textId="77777777"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14:paraId="338D7E40" w14:textId="77777777"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14:paraId="56311E5D" w14:textId="3CF9F59E"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14:paraId="5C507893" w14:textId="162E98DD" w:rsidR="000018F5" w:rsidRDefault="000018F5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14:paraId="14AB1A9F" w14:textId="0329126B" w:rsidR="000018F5" w:rsidRDefault="000018F5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14:paraId="3566A9B5" w14:textId="77777777" w:rsidR="006C7447" w:rsidRDefault="006C7447" w:rsidP="00C83F6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E894904" w14:textId="77777777" w:rsidR="006C7447" w:rsidRDefault="006C7447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</w:p>
    <w:p w14:paraId="33C2E423" w14:textId="77777777" w:rsidR="00B34E12" w:rsidRPr="00FA15E1" w:rsidRDefault="00BD29CB" w:rsidP="00BD29CB">
      <w:pPr>
        <w:spacing w:after="0"/>
        <w:ind w:left="25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B34E12" w:rsidRPr="00FA15E1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14:paraId="56B6E9B5" w14:textId="77777777" w:rsidR="00B34E12" w:rsidRPr="00FA15E1" w:rsidRDefault="00BD29CB" w:rsidP="00BD29CB">
      <w:pPr>
        <w:spacing w:after="0"/>
        <w:ind w:left="297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="00B34E12" w:rsidRPr="00FA15E1">
        <w:rPr>
          <w:rFonts w:ascii="Times New Roman" w:hAnsi="Times New Roman"/>
          <w:b/>
          <w:sz w:val="28"/>
          <w:szCs w:val="28"/>
        </w:rPr>
        <w:t>Формы аттестации и оценочные материалы</w:t>
      </w:r>
    </w:p>
    <w:p w14:paraId="42309A2C" w14:textId="77777777" w:rsidR="002449AD" w:rsidRPr="00FA15E1" w:rsidRDefault="002449AD" w:rsidP="00D61B9A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14:paraId="2C8C20AF" w14:textId="77777777" w:rsidR="000018F5" w:rsidRPr="000018F5" w:rsidRDefault="000018F5" w:rsidP="000018F5">
      <w:pPr>
        <w:shd w:val="clear" w:color="auto" w:fill="FFFFFF"/>
        <w:spacing w:before="240" w:after="240" w:line="420" w:lineRule="atLeast"/>
        <w:outlineLvl w:val="3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2.1. Формы аттестации и оценочные материалы</w:t>
      </w:r>
    </w:p>
    <w:p w14:paraId="16CE967E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Формы контроля:</w:t>
      </w:r>
    </w:p>
    <w:p w14:paraId="0E702D1A" w14:textId="77777777" w:rsidR="000018F5" w:rsidRPr="000018F5" w:rsidRDefault="000018F5" w:rsidP="003A4AF6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Текущий контроль:</w:t>
      </w:r>
      <w:r w:rsidRPr="000018F5">
        <w:rPr>
          <w:rFonts w:ascii="Times New Roman" w:hAnsi="Times New Roman"/>
          <w:color w:val="0F1115"/>
          <w:sz w:val="28"/>
          <w:szCs w:val="28"/>
        </w:rPr>
        <w:t> выполнение практических заданий на каждом занятии, устный опрос.</w:t>
      </w:r>
    </w:p>
    <w:p w14:paraId="007F034F" w14:textId="77777777" w:rsidR="000018F5" w:rsidRPr="000018F5" w:rsidRDefault="000018F5" w:rsidP="003A4AF6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Промежуточный контроль:</w:t>
      </w:r>
      <w:r w:rsidRPr="000018F5">
        <w:rPr>
          <w:rFonts w:ascii="Times New Roman" w:hAnsi="Times New Roman"/>
          <w:color w:val="0F1115"/>
          <w:sz w:val="28"/>
          <w:szCs w:val="28"/>
        </w:rPr>
        <w:t> защита мини-проектов по итогам разделов.</w:t>
      </w:r>
    </w:p>
    <w:p w14:paraId="23AE9E68" w14:textId="77777777" w:rsidR="000018F5" w:rsidRPr="000018F5" w:rsidRDefault="000018F5" w:rsidP="003A4AF6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Итоговый контроль:</w:t>
      </w:r>
      <w:r w:rsidRPr="000018F5">
        <w:rPr>
          <w:rFonts w:ascii="Times New Roman" w:hAnsi="Times New Roman"/>
          <w:color w:val="0F1115"/>
          <w:sz w:val="28"/>
          <w:szCs w:val="28"/>
        </w:rPr>
        <w:t> защита итогового творческого проекта.</w:t>
      </w:r>
    </w:p>
    <w:p w14:paraId="7CFFB1CD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Оценочные материалы:</w:t>
      </w:r>
    </w:p>
    <w:p w14:paraId="78550FC0" w14:textId="77777777" w:rsidR="000018F5" w:rsidRPr="000018F5" w:rsidRDefault="000018F5" w:rsidP="003A4AF6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Комплект практических заданий для каждого темы.</w:t>
      </w:r>
    </w:p>
    <w:p w14:paraId="724A2E29" w14:textId="77777777" w:rsidR="000018F5" w:rsidRPr="000018F5" w:rsidRDefault="000018F5" w:rsidP="003A4AF6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Критерии оценки мини-проектов (функциональность, качество кода, инте</w:t>
      </w:r>
      <w:r w:rsidRPr="000018F5">
        <w:rPr>
          <w:rFonts w:ascii="Times New Roman" w:hAnsi="Times New Roman"/>
          <w:color w:val="0F1115"/>
          <w:sz w:val="28"/>
          <w:szCs w:val="28"/>
        </w:rPr>
        <w:t>р</w:t>
      </w:r>
      <w:r w:rsidRPr="000018F5">
        <w:rPr>
          <w:rFonts w:ascii="Times New Roman" w:hAnsi="Times New Roman"/>
          <w:color w:val="0F1115"/>
          <w:sz w:val="28"/>
          <w:szCs w:val="28"/>
        </w:rPr>
        <w:t>фейс).</w:t>
      </w:r>
    </w:p>
    <w:p w14:paraId="22D9CD03" w14:textId="77777777" w:rsidR="000018F5" w:rsidRPr="000018F5" w:rsidRDefault="000018F5" w:rsidP="003A4AF6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Критерии оценки итогового проекта (сложность, полнота реализации, качество кода, оформление, презентация).</w:t>
      </w:r>
    </w:p>
    <w:p w14:paraId="189AB825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lastRenderedPageBreak/>
        <w:t>Формы фиксации результатов:</w:t>
      </w:r>
    </w:p>
    <w:p w14:paraId="029724EF" w14:textId="77777777" w:rsidR="000018F5" w:rsidRPr="000018F5" w:rsidRDefault="000018F5" w:rsidP="003A4AF6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Электронное портфолио обучающегося, содержащее исходный код всех в</w:t>
      </w:r>
      <w:r w:rsidRPr="000018F5">
        <w:rPr>
          <w:rFonts w:ascii="Times New Roman" w:hAnsi="Times New Roman"/>
          <w:color w:val="0F1115"/>
          <w:sz w:val="28"/>
          <w:szCs w:val="28"/>
        </w:rPr>
        <w:t>ы</w:t>
      </w:r>
      <w:r w:rsidRPr="000018F5">
        <w:rPr>
          <w:rFonts w:ascii="Times New Roman" w:hAnsi="Times New Roman"/>
          <w:color w:val="0F1115"/>
          <w:sz w:val="28"/>
          <w:szCs w:val="28"/>
        </w:rPr>
        <w:t>полненных работ и проектов.</w:t>
      </w:r>
    </w:p>
    <w:p w14:paraId="7B708EDB" w14:textId="77777777" w:rsidR="000018F5" w:rsidRPr="000018F5" w:rsidRDefault="000018F5" w:rsidP="000018F5">
      <w:pPr>
        <w:shd w:val="clear" w:color="auto" w:fill="FFFFFF"/>
        <w:spacing w:before="240" w:after="240" w:line="420" w:lineRule="atLeast"/>
        <w:outlineLvl w:val="3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2.2. Методическое обеспечение</w:t>
      </w:r>
    </w:p>
    <w:p w14:paraId="282563F2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Методы обучения:</w:t>
      </w:r>
    </w:p>
    <w:p w14:paraId="3D77F330" w14:textId="77777777" w:rsidR="000018F5" w:rsidRPr="000018F5" w:rsidRDefault="000018F5" w:rsidP="003A4AF6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Объяснительно-иллюстративный</w:t>
      </w:r>
      <w:r w:rsidRPr="000018F5">
        <w:rPr>
          <w:rFonts w:ascii="Times New Roman" w:hAnsi="Times New Roman"/>
          <w:color w:val="0F1115"/>
          <w:sz w:val="28"/>
          <w:szCs w:val="28"/>
        </w:rPr>
        <w:t> (лекция, демонстрация).</w:t>
      </w:r>
    </w:p>
    <w:p w14:paraId="3DB93BB9" w14:textId="77777777" w:rsidR="000018F5" w:rsidRPr="000018F5" w:rsidRDefault="000018F5" w:rsidP="003A4AF6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Репродуктивный</w:t>
      </w:r>
      <w:r w:rsidRPr="000018F5">
        <w:rPr>
          <w:rFonts w:ascii="Times New Roman" w:hAnsi="Times New Roman"/>
          <w:color w:val="0F1115"/>
          <w:sz w:val="28"/>
          <w:szCs w:val="28"/>
        </w:rPr>
        <w:t> (выполнение упражнений по образцу).</w:t>
      </w:r>
    </w:p>
    <w:p w14:paraId="06350665" w14:textId="77777777" w:rsidR="000018F5" w:rsidRPr="000018F5" w:rsidRDefault="000018F5" w:rsidP="003A4AF6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Проблемный</w:t>
      </w:r>
      <w:r w:rsidRPr="000018F5">
        <w:rPr>
          <w:rFonts w:ascii="Times New Roman" w:hAnsi="Times New Roman"/>
          <w:color w:val="0F1115"/>
          <w:sz w:val="28"/>
          <w:szCs w:val="28"/>
        </w:rPr>
        <w:t> (решение задач с элементами исследования).</w:t>
      </w:r>
    </w:p>
    <w:p w14:paraId="3B431088" w14:textId="77777777" w:rsidR="000018F5" w:rsidRPr="000018F5" w:rsidRDefault="000018F5" w:rsidP="003A4AF6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Проектный</w:t>
      </w:r>
      <w:r w:rsidRPr="000018F5">
        <w:rPr>
          <w:rFonts w:ascii="Times New Roman" w:hAnsi="Times New Roman"/>
          <w:color w:val="0F1115"/>
          <w:sz w:val="28"/>
          <w:szCs w:val="28"/>
        </w:rPr>
        <w:t> (разработка собственных приложений).</w:t>
      </w:r>
    </w:p>
    <w:p w14:paraId="16DE01F5" w14:textId="77777777" w:rsidR="000018F5" w:rsidRPr="000018F5" w:rsidRDefault="000018F5" w:rsidP="000018F5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Методические материалы:</w:t>
      </w:r>
    </w:p>
    <w:p w14:paraId="5DFDD198" w14:textId="77777777" w:rsidR="000018F5" w:rsidRPr="000018F5" w:rsidRDefault="000018F5" w:rsidP="003A4AF6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Презентации к теоретическим занятиям.</w:t>
      </w:r>
    </w:p>
    <w:p w14:paraId="6D5E99E5" w14:textId="77777777" w:rsidR="000018F5" w:rsidRPr="000018F5" w:rsidRDefault="000018F5" w:rsidP="003A4AF6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Пошаговые инструкции для практических работ.</w:t>
      </w:r>
    </w:p>
    <w:p w14:paraId="6142D2B0" w14:textId="77777777" w:rsidR="000018F5" w:rsidRPr="000018F5" w:rsidRDefault="000018F5" w:rsidP="003A4AF6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Сборник задач и упражнений.</w:t>
      </w:r>
    </w:p>
    <w:p w14:paraId="5B998460" w14:textId="77777777" w:rsidR="000018F5" w:rsidRPr="000018F5" w:rsidRDefault="000018F5" w:rsidP="003A4AF6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Примеры готовых проектов.</w:t>
      </w:r>
    </w:p>
    <w:p w14:paraId="2B7839EF" w14:textId="77777777" w:rsidR="000018F5" w:rsidRPr="000018F5" w:rsidRDefault="000018F5" w:rsidP="003A4AF6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Ссылки на онлайн-ресурсы и документацию.</w:t>
      </w:r>
    </w:p>
    <w:p w14:paraId="3E533E3F" w14:textId="77777777" w:rsidR="000018F5" w:rsidRPr="000018F5" w:rsidRDefault="000018F5" w:rsidP="000018F5">
      <w:pPr>
        <w:shd w:val="clear" w:color="auto" w:fill="FFFFFF"/>
        <w:spacing w:before="240" w:after="120" w:line="420" w:lineRule="atLeast"/>
        <w:outlineLvl w:val="3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0018F5">
        <w:rPr>
          <w:rFonts w:ascii="Times New Roman" w:hAnsi="Times New Roman"/>
          <w:b/>
          <w:bCs/>
          <w:color w:val="0F1115"/>
          <w:sz w:val="28"/>
          <w:szCs w:val="28"/>
        </w:rPr>
        <w:t>2.3. Материально-техническое обеспечение</w:t>
      </w:r>
    </w:p>
    <w:p w14:paraId="1A87C81D" w14:textId="77777777" w:rsidR="000018F5" w:rsidRPr="000018F5" w:rsidRDefault="000018F5" w:rsidP="003A4AF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Учебный кабинет, оснащенный компьютерами (1 на учащегося) с доступом в Интернет.</w:t>
      </w:r>
    </w:p>
    <w:p w14:paraId="6614B01D" w14:textId="77777777" w:rsidR="000018F5" w:rsidRPr="000018F5" w:rsidRDefault="000018F5" w:rsidP="003A4AF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Лицензионное программное обеспечение: Microsoft Visual Studio (Community Edition).</w:t>
      </w:r>
    </w:p>
    <w:p w14:paraId="42B52F7D" w14:textId="77777777" w:rsidR="000018F5" w:rsidRPr="000018F5" w:rsidRDefault="000018F5" w:rsidP="003A4AF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 xml:space="preserve">Система управления базами данных: </w:t>
      </w:r>
      <w:proofErr w:type="spellStart"/>
      <w:r w:rsidRPr="000018F5">
        <w:rPr>
          <w:rFonts w:ascii="Times New Roman" w:hAnsi="Times New Roman"/>
          <w:color w:val="0F1115"/>
          <w:sz w:val="28"/>
          <w:szCs w:val="28"/>
        </w:rPr>
        <w:t>Microsoft</w:t>
      </w:r>
      <w:proofErr w:type="spellEnd"/>
      <w:r w:rsidRPr="000018F5">
        <w:rPr>
          <w:rFonts w:ascii="Times New Roman" w:hAnsi="Times New Roman"/>
          <w:color w:val="0F1115"/>
          <w:sz w:val="28"/>
          <w:szCs w:val="28"/>
        </w:rPr>
        <w:t xml:space="preserve"> SQL </w:t>
      </w:r>
      <w:proofErr w:type="spellStart"/>
      <w:r w:rsidRPr="000018F5">
        <w:rPr>
          <w:rFonts w:ascii="Times New Roman" w:hAnsi="Times New Roman"/>
          <w:color w:val="0F1115"/>
          <w:sz w:val="28"/>
          <w:szCs w:val="28"/>
        </w:rPr>
        <w:t>Server</w:t>
      </w:r>
      <w:proofErr w:type="spellEnd"/>
      <w:r w:rsidRPr="000018F5">
        <w:rPr>
          <w:rFonts w:ascii="Times New Roman" w:hAnsi="Times New Roman"/>
          <w:color w:val="0F1115"/>
          <w:sz w:val="28"/>
          <w:szCs w:val="28"/>
        </w:rPr>
        <w:t xml:space="preserve"> </w:t>
      </w:r>
      <w:proofErr w:type="spellStart"/>
      <w:r w:rsidRPr="000018F5">
        <w:rPr>
          <w:rFonts w:ascii="Times New Roman" w:hAnsi="Times New Roman"/>
          <w:color w:val="0F1115"/>
          <w:sz w:val="28"/>
          <w:szCs w:val="28"/>
        </w:rPr>
        <w:t>Express</w:t>
      </w:r>
      <w:proofErr w:type="spellEnd"/>
      <w:r w:rsidRPr="000018F5">
        <w:rPr>
          <w:rFonts w:ascii="Times New Roman" w:hAnsi="Times New Roman"/>
          <w:color w:val="0F1115"/>
          <w:sz w:val="28"/>
          <w:szCs w:val="28"/>
        </w:rPr>
        <w:t xml:space="preserve"> или </w:t>
      </w:r>
      <w:proofErr w:type="spellStart"/>
      <w:r w:rsidRPr="000018F5">
        <w:rPr>
          <w:rFonts w:ascii="Times New Roman" w:hAnsi="Times New Roman"/>
          <w:color w:val="0F1115"/>
          <w:sz w:val="28"/>
          <w:szCs w:val="28"/>
        </w:rPr>
        <w:t>SQLite</w:t>
      </w:r>
      <w:proofErr w:type="spellEnd"/>
      <w:r w:rsidRPr="000018F5">
        <w:rPr>
          <w:rFonts w:ascii="Times New Roman" w:hAnsi="Times New Roman"/>
          <w:color w:val="0F1115"/>
          <w:sz w:val="28"/>
          <w:szCs w:val="28"/>
        </w:rPr>
        <w:t>.</w:t>
      </w:r>
    </w:p>
    <w:p w14:paraId="3BEB97EA" w14:textId="77777777" w:rsidR="000018F5" w:rsidRPr="000018F5" w:rsidRDefault="000018F5" w:rsidP="003A4AF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Проектор или интерактивная доска для демонстрации материалов.</w:t>
      </w:r>
    </w:p>
    <w:p w14:paraId="582FCD1D" w14:textId="77777777" w:rsidR="000018F5" w:rsidRPr="000018F5" w:rsidRDefault="000018F5" w:rsidP="003A4AF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F1115"/>
          <w:sz w:val="28"/>
          <w:szCs w:val="28"/>
        </w:rPr>
      </w:pPr>
      <w:r w:rsidRPr="000018F5">
        <w:rPr>
          <w:rFonts w:ascii="Times New Roman" w:hAnsi="Times New Roman"/>
          <w:color w:val="0F1115"/>
          <w:sz w:val="28"/>
          <w:szCs w:val="28"/>
        </w:rPr>
        <w:t>Маркерная доска.</w:t>
      </w:r>
    </w:p>
    <w:p w14:paraId="51F1800A" w14:textId="77777777" w:rsidR="007A2076" w:rsidRPr="00FA15E1" w:rsidRDefault="007A2076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C9CE29" w14:textId="77777777" w:rsidR="00537BF0" w:rsidRPr="00FA15E1" w:rsidRDefault="00537BF0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0F6BC29" w14:textId="77777777" w:rsidR="00307DDC" w:rsidRPr="00FA15E1" w:rsidRDefault="00307DDC" w:rsidP="00D61B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49D2C64" w14:textId="77777777" w:rsidR="00AB5E4A" w:rsidRPr="00FA15E1" w:rsidRDefault="00AB5E4A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1CBCB459" w14:textId="77777777" w:rsidR="00AB5E4A" w:rsidRPr="00FA15E1" w:rsidRDefault="00AB5E4A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0E5F80C5" w14:textId="77777777" w:rsidR="00AB5E4A" w:rsidRPr="00FA15E1" w:rsidRDefault="00AB5E4A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00DBAF28" w14:textId="77777777" w:rsidR="00AB5E4A" w:rsidRPr="00FA15E1" w:rsidRDefault="00AB5E4A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06DB3DBE" w14:textId="77777777" w:rsidR="00FA15E1" w:rsidRDefault="00FA15E1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23DC5BF2" w14:textId="77777777" w:rsidR="00FA15E1" w:rsidRDefault="00FA15E1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57C0218D" w14:textId="77777777" w:rsidR="00FA15E1" w:rsidRDefault="00FA15E1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00D3FD20" w14:textId="77777777" w:rsidR="00FA15E1" w:rsidRDefault="00FA15E1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5FA256CA" w14:textId="77777777" w:rsidR="00FA15E1" w:rsidRDefault="00FA15E1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71E87CFD" w14:textId="77777777" w:rsidR="00FA15E1" w:rsidRDefault="00FA15E1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7F0FFA01" w14:textId="77777777" w:rsidR="00333BF6" w:rsidRDefault="00333BF6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22F7018F" w14:textId="77777777" w:rsidR="00333BF6" w:rsidRDefault="00333BF6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790394E6" w14:textId="77777777" w:rsidR="00333BF6" w:rsidRDefault="00333BF6" w:rsidP="00D61B9A">
      <w:pPr>
        <w:spacing w:after="0"/>
        <w:ind w:left="3196"/>
        <w:jc w:val="both"/>
        <w:rPr>
          <w:rFonts w:ascii="Times New Roman" w:hAnsi="Times New Roman"/>
          <w:b/>
          <w:sz w:val="28"/>
          <w:szCs w:val="28"/>
        </w:rPr>
      </w:pPr>
    </w:p>
    <w:p w14:paraId="19744679" w14:textId="5980AB81" w:rsidR="00333BF6" w:rsidRDefault="00333BF6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405186" w14:textId="16845D78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F028BA0" w14:textId="4FB35A75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EA2128C" w14:textId="1AAE48BF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B299098" w14:textId="749CDC73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0C221B0" w14:textId="729324CA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1F76102" w14:textId="5A513482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8585490" w14:textId="6FB10362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4DBB62B" w14:textId="2BE87B4B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0CEC6D6" w14:textId="67AECA5E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796750E" w14:textId="22156C0F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ADF4A5A" w14:textId="53341C6F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133C1F1" w14:textId="09A3F872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27EE23C" w14:textId="08BA1A2D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68AE5EB" w14:textId="79A363B3" w:rsidR="000018F5" w:rsidRDefault="000018F5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CC060CF" w14:textId="77777777" w:rsidR="00333BF6" w:rsidRDefault="00333BF6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A75E9B5" w14:textId="77777777" w:rsidR="00C83F6C" w:rsidRDefault="00C83F6C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89388DD" w14:textId="77777777" w:rsidR="00C83F6C" w:rsidRDefault="00C83F6C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EF66464" w14:textId="77777777" w:rsidR="00C83F6C" w:rsidRDefault="00C83F6C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D7655ED" w14:textId="77777777" w:rsidR="00C83F6C" w:rsidRDefault="00C83F6C" w:rsidP="006C74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B4E984E" w14:textId="77777777" w:rsidR="007A2076" w:rsidRPr="00FA15E1" w:rsidRDefault="007A2076" w:rsidP="003A4AF6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sz w:val="28"/>
          <w:szCs w:val="28"/>
        </w:rPr>
        <w:t>Список литературы</w:t>
      </w:r>
      <w:r w:rsidR="00447184" w:rsidRPr="00FA15E1">
        <w:rPr>
          <w:rFonts w:ascii="Times New Roman" w:hAnsi="Times New Roman"/>
          <w:b/>
          <w:sz w:val="28"/>
          <w:szCs w:val="28"/>
        </w:rPr>
        <w:t>:</w:t>
      </w:r>
    </w:p>
    <w:p w14:paraId="3135972B" w14:textId="77777777" w:rsidR="007A2076" w:rsidRPr="00FA15E1" w:rsidRDefault="00575D9D" w:rsidP="00333BF6">
      <w:pPr>
        <w:spacing w:after="0"/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FA15E1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AB785D">
        <w:rPr>
          <w:rFonts w:ascii="Times New Roman" w:hAnsi="Times New Roman"/>
          <w:b/>
          <w:bCs/>
          <w:sz w:val="28"/>
          <w:szCs w:val="28"/>
        </w:rPr>
        <w:t>Список нормативных  документов</w:t>
      </w:r>
    </w:p>
    <w:p w14:paraId="6FF51440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FA15E1">
        <w:rPr>
          <w:rFonts w:ascii="Times New Roman" w:eastAsiaTheme="minorEastAsia" w:hAnsi="Times New Roman"/>
          <w:sz w:val="28"/>
          <w:szCs w:val="28"/>
        </w:rPr>
        <w:t>Федеральный закон от 29.12.2012 № 273-ФЗ «Об образовании в Российской Федер</w:t>
      </w:r>
      <w:r w:rsidRPr="00FA15E1">
        <w:rPr>
          <w:rFonts w:ascii="Times New Roman" w:eastAsiaTheme="minorEastAsia" w:hAnsi="Times New Roman"/>
          <w:sz w:val="28"/>
          <w:szCs w:val="28"/>
        </w:rPr>
        <w:t>а</w:t>
      </w:r>
      <w:r w:rsidRPr="00FA15E1">
        <w:rPr>
          <w:rFonts w:ascii="Times New Roman" w:eastAsiaTheme="minorEastAsia" w:hAnsi="Times New Roman"/>
          <w:sz w:val="28"/>
          <w:szCs w:val="28"/>
        </w:rPr>
        <w:t>ции»</w:t>
      </w:r>
    </w:p>
    <w:p w14:paraId="2816CDF8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FA15E1">
        <w:rPr>
          <w:rFonts w:ascii="Times New Roman" w:eastAsiaTheme="minorEastAsia" w:hAnsi="Times New Roman"/>
          <w:sz w:val="28"/>
          <w:szCs w:val="28"/>
        </w:rPr>
        <w:t>Стратегия развития воспитания в РФ на период до 2025 года. Распоряжение прав</w:t>
      </w:r>
      <w:r w:rsidRPr="00FA15E1">
        <w:rPr>
          <w:rFonts w:ascii="Times New Roman" w:eastAsiaTheme="minorEastAsia" w:hAnsi="Times New Roman"/>
          <w:sz w:val="28"/>
          <w:szCs w:val="28"/>
        </w:rPr>
        <w:t>и</w:t>
      </w:r>
      <w:r w:rsidRPr="00FA15E1">
        <w:rPr>
          <w:rFonts w:ascii="Times New Roman" w:eastAsiaTheme="minorEastAsia" w:hAnsi="Times New Roman"/>
          <w:sz w:val="28"/>
          <w:szCs w:val="28"/>
        </w:rPr>
        <w:t>тельства Российской Федерации № 996-р от 29 мая 2015 года</w:t>
      </w:r>
    </w:p>
    <w:p w14:paraId="0DE85A2B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Концепция развития дополнительного образования детей. Распоряжение Правител</w:t>
      </w:r>
      <w:r w:rsidRPr="00942FFF">
        <w:rPr>
          <w:rFonts w:ascii="Times New Roman" w:eastAsiaTheme="minorEastAsia" w:hAnsi="Times New Roman"/>
          <w:sz w:val="28"/>
          <w:szCs w:val="28"/>
        </w:rPr>
        <w:t>ь</w:t>
      </w:r>
      <w:r w:rsidRPr="00942FFF">
        <w:rPr>
          <w:rFonts w:ascii="Times New Roman" w:eastAsiaTheme="minorEastAsia" w:hAnsi="Times New Roman"/>
          <w:sz w:val="28"/>
          <w:szCs w:val="28"/>
        </w:rPr>
        <w:t>ства Российской Федерации от 04.09.2014 года № 1726-р</w:t>
      </w:r>
    </w:p>
    <w:p w14:paraId="25D7EA81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 xml:space="preserve">Приказ </w:t>
      </w:r>
      <w:proofErr w:type="spellStart"/>
      <w:r w:rsidRPr="00942FFF">
        <w:rPr>
          <w:rFonts w:ascii="Times New Roman" w:eastAsiaTheme="minorEastAsia" w:hAnsi="Times New Roman"/>
          <w:sz w:val="28"/>
          <w:szCs w:val="28"/>
        </w:rPr>
        <w:t>Минпросвещения</w:t>
      </w:r>
      <w:proofErr w:type="spellEnd"/>
      <w:r w:rsidRPr="00942FFF">
        <w:rPr>
          <w:rFonts w:ascii="Times New Roman" w:eastAsiaTheme="minorEastAsia" w:hAnsi="Times New Roman"/>
          <w:sz w:val="28"/>
          <w:szCs w:val="28"/>
        </w:rPr>
        <w:t xml:space="preserve"> РФ «Об утверждении Порядка организации и осуществл</w:t>
      </w:r>
      <w:r w:rsidRPr="00942FFF">
        <w:rPr>
          <w:rFonts w:ascii="Times New Roman" w:eastAsiaTheme="minorEastAsia" w:hAnsi="Times New Roman"/>
          <w:sz w:val="28"/>
          <w:szCs w:val="28"/>
        </w:rPr>
        <w:t>е</w:t>
      </w:r>
      <w:r w:rsidRPr="00942FFF">
        <w:rPr>
          <w:rFonts w:ascii="Times New Roman" w:eastAsiaTheme="minorEastAsia" w:hAnsi="Times New Roman"/>
          <w:sz w:val="28"/>
          <w:szCs w:val="28"/>
        </w:rPr>
        <w:t>ния образовательной деятельности по дополнительным общеобразовательным пр</w:t>
      </w:r>
      <w:r w:rsidRPr="00942FFF">
        <w:rPr>
          <w:rFonts w:ascii="Times New Roman" w:eastAsiaTheme="minorEastAsia" w:hAnsi="Times New Roman"/>
          <w:sz w:val="28"/>
          <w:szCs w:val="28"/>
        </w:rPr>
        <w:t>о</w:t>
      </w:r>
      <w:r w:rsidRPr="00942FFF">
        <w:rPr>
          <w:rFonts w:ascii="Times New Roman" w:eastAsiaTheme="minorEastAsia" w:hAnsi="Times New Roman"/>
          <w:sz w:val="28"/>
          <w:szCs w:val="28"/>
        </w:rPr>
        <w:t>граммам» (от 9 ноября 2018 г. N 196).</w:t>
      </w:r>
    </w:p>
    <w:p w14:paraId="674C2A42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Постановление Главного государственного санитарного врача РФ от04.06.2014 года №41 «Об утверждении СанПиН 2.4.4.31172-14.Санитарно-эпидемиологические тр</w:t>
      </w:r>
      <w:r w:rsidRPr="00942FFF">
        <w:rPr>
          <w:rFonts w:ascii="Times New Roman" w:eastAsiaTheme="minorEastAsia" w:hAnsi="Times New Roman"/>
          <w:sz w:val="28"/>
          <w:szCs w:val="28"/>
        </w:rPr>
        <w:t>е</w:t>
      </w:r>
      <w:r w:rsidRPr="00942FFF">
        <w:rPr>
          <w:rFonts w:ascii="Times New Roman" w:eastAsiaTheme="minorEastAsia" w:hAnsi="Times New Roman"/>
          <w:sz w:val="28"/>
          <w:szCs w:val="28"/>
        </w:rPr>
        <w:t>бования к устройству, содержанию и организации режима работы образовательных организаций дополнительного образования детей»</w:t>
      </w:r>
    </w:p>
    <w:p w14:paraId="6FFE062F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программы). Письмо Министерства образования и науки РФ от 18 ноября 2015 г. № 09-3242</w:t>
      </w:r>
    </w:p>
    <w:p w14:paraId="7F401B9A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lastRenderedPageBreak/>
        <w:t>Письмо Министерства образования Нижегородской области от 30.05.2014 г. № 316-01-100-1674/14 «Методические рекомендации по разработке образовательной пр</w:t>
      </w:r>
      <w:r w:rsidRPr="00942FFF">
        <w:rPr>
          <w:rFonts w:ascii="Times New Roman" w:eastAsiaTheme="minorEastAsia" w:hAnsi="Times New Roman"/>
          <w:sz w:val="28"/>
          <w:szCs w:val="28"/>
        </w:rPr>
        <w:t>о</w:t>
      </w:r>
      <w:r w:rsidRPr="00942FFF">
        <w:rPr>
          <w:rFonts w:ascii="Times New Roman" w:eastAsiaTheme="minorEastAsia" w:hAnsi="Times New Roman"/>
          <w:sz w:val="28"/>
          <w:szCs w:val="28"/>
        </w:rPr>
        <w:t>граммы образовательной организации дополнительного образования»</w:t>
      </w:r>
    </w:p>
    <w:p w14:paraId="596FDDC0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Методическое письмо о структуре дополнительной общеобразовательной (общера</w:t>
      </w:r>
      <w:r w:rsidRPr="00942FFF">
        <w:rPr>
          <w:rFonts w:ascii="Times New Roman" w:eastAsiaTheme="minorEastAsia" w:hAnsi="Times New Roman"/>
          <w:sz w:val="28"/>
          <w:szCs w:val="28"/>
        </w:rPr>
        <w:t>з</w:t>
      </w:r>
      <w:r w:rsidRPr="00942FFF">
        <w:rPr>
          <w:rFonts w:ascii="Times New Roman" w:eastAsiaTheme="minorEastAsia" w:hAnsi="Times New Roman"/>
          <w:sz w:val="28"/>
          <w:szCs w:val="28"/>
        </w:rPr>
        <w:t>вивающей) программы (к экспертизе в НМЭС ГБОУ ДПО НИРО) / ГБОУ ДПО «Н</w:t>
      </w:r>
      <w:r w:rsidRPr="00942FFF">
        <w:rPr>
          <w:rFonts w:ascii="Times New Roman" w:eastAsiaTheme="minorEastAsia" w:hAnsi="Times New Roman"/>
          <w:sz w:val="28"/>
          <w:szCs w:val="28"/>
        </w:rPr>
        <w:t>и</w:t>
      </w:r>
      <w:r w:rsidRPr="00942FFF">
        <w:rPr>
          <w:rFonts w:ascii="Times New Roman" w:eastAsiaTheme="minorEastAsia" w:hAnsi="Times New Roman"/>
          <w:sz w:val="28"/>
          <w:szCs w:val="28"/>
        </w:rPr>
        <w:t xml:space="preserve">жегородский институт развития образования», г. Нижний Новгород // </w:t>
      </w:r>
      <w:hyperlink r:id="rId13" w:history="1">
        <w:r w:rsidRPr="00942FFF">
          <w:rPr>
            <w:rFonts w:ascii="Times New Roman" w:eastAsiaTheme="minorEastAsia" w:hAnsi="Times New Roman"/>
            <w:sz w:val="28"/>
            <w:szCs w:val="28"/>
            <w:u w:val="single"/>
          </w:rPr>
          <w:t>http://www.niro.nnov.ru/?id=28013</w:t>
        </w:r>
      </w:hyperlink>
    </w:p>
    <w:p w14:paraId="339B03DD" w14:textId="77777777" w:rsid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 xml:space="preserve"> Устав ГБПОУ НИК </w:t>
      </w:r>
    </w:p>
    <w:p w14:paraId="5CF00B74" w14:textId="77777777" w:rsidR="007A2076" w:rsidRPr="00942FFF" w:rsidRDefault="007A2076" w:rsidP="003A4AF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942FFF">
        <w:rPr>
          <w:rFonts w:ascii="Times New Roman" w:eastAsiaTheme="minorEastAsia" w:hAnsi="Times New Roman"/>
          <w:sz w:val="28"/>
          <w:szCs w:val="28"/>
        </w:rPr>
        <w:t>Положение о порядке организации и осуществления образовательной деятельности по ДООП в ГБПОУ НИК.</w:t>
      </w:r>
    </w:p>
    <w:p w14:paraId="0047F09E" w14:textId="77777777" w:rsidR="000018F5" w:rsidRPr="000018F5" w:rsidRDefault="000018F5" w:rsidP="000018F5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0018F5">
        <w:rPr>
          <w:rStyle w:val="af4"/>
          <w:color w:val="0F1115"/>
          <w:sz w:val="28"/>
          <w:szCs w:val="28"/>
        </w:rPr>
        <w:t>Основная литература для обучающихся:</w:t>
      </w:r>
    </w:p>
    <w:p w14:paraId="62E6815D" w14:textId="77777777" w:rsidR="000018F5" w:rsidRPr="000018F5" w:rsidRDefault="000018F5" w:rsidP="003A4AF6">
      <w:pPr>
        <w:pStyle w:val="ds-markdown-paragraph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spacing w:after="0" w:afterAutospacing="0"/>
        <w:ind w:hanging="1004"/>
        <w:rPr>
          <w:color w:val="0F1115"/>
          <w:sz w:val="28"/>
          <w:szCs w:val="28"/>
        </w:rPr>
      </w:pPr>
      <w:proofErr w:type="spellStart"/>
      <w:r w:rsidRPr="000018F5">
        <w:rPr>
          <w:color w:val="0F1115"/>
          <w:sz w:val="28"/>
          <w:szCs w:val="28"/>
        </w:rPr>
        <w:t>Троелсен</w:t>
      </w:r>
      <w:proofErr w:type="spellEnd"/>
      <w:r w:rsidRPr="000018F5">
        <w:rPr>
          <w:color w:val="0F1115"/>
          <w:sz w:val="28"/>
          <w:szCs w:val="28"/>
        </w:rPr>
        <w:t>, Э. Язык программирования C# 9.0 и платформа .NET 5. — СПб.: Питер, 2021.</w:t>
      </w:r>
    </w:p>
    <w:p w14:paraId="3FFDADD2" w14:textId="77777777" w:rsidR="000018F5" w:rsidRPr="000018F5" w:rsidRDefault="000018F5" w:rsidP="003A4AF6">
      <w:pPr>
        <w:pStyle w:val="ds-markdown-paragraph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spacing w:after="0" w:afterAutospacing="0"/>
        <w:ind w:hanging="1004"/>
        <w:rPr>
          <w:color w:val="0F1115"/>
          <w:sz w:val="28"/>
          <w:szCs w:val="28"/>
        </w:rPr>
      </w:pPr>
      <w:proofErr w:type="spellStart"/>
      <w:r w:rsidRPr="000018F5">
        <w:rPr>
          <w:color w:val="0F1115"/>
          <w:sz w:val="28"/>
          <w:szCs w:val="28"/>
        </w:rPr>
        <w:t>Албахари</w:t>
      </w:r>
      <w:proofErr w:type="spellEnd"/>
      <w:r w:rsidRPr="000018F5">
        <w:rPr>
          <w:color w:val="0F1115"/>
          <w:sz w:val="28"/>
          <w:szCs w:val="28"/>
        </w:rPr>
        <w:t>, Дж. C# 9.0. Справочник. Полное описание языка. — СПб.: Питер, 2021.</w:t>
      </w:r>
    </w:p>
    <w:p w14:paraId="02021BC6" w14:textId="77777777" w:rsidR="000018F5" w:rsidRPr="000018F5" w:rsidRDefault="000018F5" w:rsidP="003A4AF6">
      <w:pPr>
        <w:pStyle w:val="ds-markdown-paragraph"/>
        <w:numPr>
          <w:ilvl w:val="0"/>
          <w:numId w:val="40"/>
        </w:numPr>
        <w:shd w:val="clear" w:color="auto" w:fill="FFFFFF"/>
        <w:tabs>
          <w:tab w:val="clear" w:pos="720"/>
          <w:tab w:val="num" w:pos="0"/>
        </w:tabs>
        <w:spacing w:after="0" w:afterAutospacing="0"/>
        <w:ind w:hanging="1004"/>
        <w:rPr>
          <w:color w:val="0F1115"/>
          <w:sz w:val="28"/>
          <w:szCs w:val="28"/>
        </w:rPr>
      </w:pPr>
      <w:r w:rsidRPr="000018F5">
        <w:rPr>
          <w:color w:val="0F1115"/>
          <w:sz w:val="28"/>
          <w:szCs w:val="28"/>
        </w:rPr>
        <w:t>Васильев, А. Н. Программирование на C# для начинающих. Основные сведения. — М.: Эксмо, 2020.</w:t>
      </w:r>
    </w:p>
    <w:p w14:paraId="25F01D2D" w14:textId="77777777" w:rsidR="000018F5" w:rsidRPr="000018F5" w:rsidRDefault="000018F5" w:rsidP="000018F5">
      <w:pPr>
        <w:pStyle w:val="ds-markdown-paragraph"/>
        <w:shd w:val="clear" w:color="auto" w:fill="FFFFFF"/>
        <w:tabs>
          <w:tab w:val="num" w:pos="0"/>
        </w:tabs>
        <w:spacing w:before="240" w:beforeAutospacing="0" w:after="240" w:afterAutospacing="0"/>
        <w:ind w:hanging="1004"/>
        <w:jc w:val="center"/>
        <w:rPr>
          <w:color w:val="0F1115"/>
          <w:sz w:val="28"/>
          <w:szCs w:val="28"/>
        </w:rPr>
      </w:pPr>
      <w:r w:rsidRPr="000018F5">
        <w:rPr>
          <w:rStyle w:val="af4"/>
          <w:color w:val="0F1115"/>
          <w:sz w:val="28"/>
          <w:szCs w:val="28"/>
        </w:rPr>
        <w:t>Основная литература для педагога:</w:t>
      </w:r>
    </w:p>
    <w:p w14:paraId="079BFB34" w14:textId="77777777" w:rsidR="000018F5" w:rsidRPr="000018F5" w:rsidRDefault="000018F5" w:rsidP="003A4AF6">
      <w:pPr>
        <w:pStyle w:val="ds-markdown-paragraph"/>
        <w:numPr>
          <w:ilvl w:val="0"/>
          <w:numId w:val="4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hanging="1004"/>
        <w:rPr>
          <w:color w:val="0F1115"/>
          <w:sz w:val="28"/>
          <w:szCs w:val="28"/>
        </w:rPr>
      </w:pPr>
      <w:r w:rsidRPr="000018F5">
        <w:rPr>
          <w:color w:val="0F1115"/>
          <w:sz w:val="28"/>
          <w:szCs w:val="28"/>
        </w:rPr>
        <w:t xml:space="preserve">Рихтер, Дж. CLR </w:t>
      </w:r>
      <w:proofErr w:type="spellStart"/>
      <w:r w:rsidRPr="000018F5">
        <w:rPr>
          <w:color w:val="0F1115"/>
          <w:sz w:val="28"/>
          <w:szCs w:val="28"/>
        </w:rPr>
        <w:t>via</w:t>
      </w:r>
      <w:proofErr w:type="spellEnd"/>
      <w:r w:rsidRPr="000018F5">
        <w:rPr>
          <w:color w:val="0F1115"/>
          <w:sz w:val="28"/>
          <w:szCs w:val="28"/>
        </w:rPr>
        <w:t xml:space="preserve"> C#. Программирование на платформе Microsoft .NET Framework 4.5 на языке C#. — М.: Питер, 2019.</w:t>
      </w:r>
    </w:p>
    <w:p w14:paraId="0600B8AF" w14:textId="77777777" w:rsidR="000018F5" w:rsidRPr="000018F5" w:rsidRDefault="000018F5" w:rsidP="003A4AF6">
      <w:pPr>
        <w:pStyle w:val="ds-markdown-paragraph"/>
        <w:numPr>
          <w:ilvl w:val="0"/>
          <w:numId w:val="4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hanging="1004"/>
        <w:rPr>
          <w:color w:val="0F1115"/>
          <w:sz w:val="28"/>
          <w:szCs w:val="28"/>
        </w:rPr>
      </w:pPr>
      <w:r w:rsidRPr="000018F5">
        <w:rPr>
          <w:color w:val="0F1115"/>
          <w:sz w:val="28"/>
          <w:szCs w:val="28"/>
        </w:rPr>
        <w:t>Фримен, А. </w:t>
      </w:r>
      <w:hyperlink r:id="rId14" w:tgtFrame="_blank" w:history="1">
        <w:r w:rsidRPr="000018F5">
          <w:rPr>
            <w:rStyle w:val="af0"/>
            <w:color w:val="3964FE"/>
            <w:sz w:val="28"/>
            <w:szCs w:val="28"/>
            <w:bdr w:val="single" w:sz="12" w:space="0" w:color="auto" w:frame="1"/>
          </w:rPr>
          <w:t>ASP.NET</w:t>
        </w:r>
      </w:hyperlink>
      <w:r w:rsidRPr="000018F5">
        <w:rPr>
          <w:color w:val="0F1115"/>
          <w:sz w:val="28"/>
          <w:szCs w:val="28"/>
        </w:rPr>
        <w:t> Core MVC с примерами на C# для профессионалов. — М.: Диалектика, 2020.</w:t>
      </w:r>
    </w:p>
    <w:p w14:paraId="64B9CD4A" w14:textId="77777777" w:rsidR="000018F5" w:rsidRPr="000018F5" w:rsidRDefault="000018F5" w:rsidP="003A4AF6">
      <w:pPr>
        <w:pStyle w:val="ds-markdown-paragraph"/>
        <w:numPr>
          <w:ilvl w:val="0"/>
          <w:numId w:val="4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hanging="1004"/>
        <w:rPr>
          <w:color w:val="0F1115"/>
          <w:sz w:val="28"/>
          <w:szCs w:val="28"/>
        </w:rPr>
      </w:pPr>
      <w:r w:rsidRPr="000018F5">
        <w:rPr>
          <w:color w:val="0F1115"/>
          <w:sz w:val="28"/>
          <w:szCs w:val="28"/>
        </w:rPr>
        <w:t>Мартин, Р. Чистый код: создание, анализ и рефакторинг. — СПб.: Питер, 2020.</w:t>
      </w:r>
    </w:p>
    <w:p w14:paraId="465AB6F4" w14:textId="77777777" w:rsidR="004744FD" w:rsidRPr="00FA15E1" w:rsidRDefault="004744FD" w:rsidP="000018F5">
      <w:pPr>
        <w:pStyle w:val="a4"/>
        <w:tabs>
          <w:tab w:val="num" w:pos="0"/>
        </w:tabs>
        <w:spacing w:line="276" w:lineRule="auto"/>
        <w:ind w:hanging="1004"/>
        <w:rPr>
          <w:sz w:val="28"/>
          <w:szCs w:val="28"/>
        </w:rPr>
      </w:pPr>
    </w:p>
    <w:p w14:paraId="21299987" w14:textId="77777777"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14:paraId="53F39AF8" w14:textId="77777777"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14:paraId="438D0E82" w14:textId="77777777"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14:paraId="15727915" w14:textId="77777777" w:rsidR="004744FD" w:rsidRPr="00FA15E1" w:rsidRDefault="004744FD" w:rsidP="00D61B9A">
      <w:pPr>
        <w:pStyle w:val="a4"/>
        <w:spacing w:line="276" w:lineRule="auto"/>
        <w:rPr>
          <w:sz w:val="28"/>
          <w:szCs w:val="28"/>
        </w:rPr>
      </w:pPr>
    </w:p>
    <w:p w14:paraId="639BC4A9" w14:textId="190482F9" w:rsidR="004744FD" w:rsidRPr="007B1BFD" w:rsidRDefault="004744FD" w:rsidP="00D61B9A">
      <w:pPr>
        <w:pStyle w:val="a4"/>
        <w:spacing w:line="276" w:lineRule="auto"/>
      </w:pPr>
      <w:bookmarkStart w:id="5" w:name="_GoBack"/>
      <w:bookmarkEnd w:id="5"/>
    </w:p>
    <w:sectPr w:rsidR="004744FD" w:rsidRPr="007B1BFD" w:rsidSect="00333BF6">
      <w:footerReference w:type="default" r:id="rId15"/>
      <w:pgSz w:w="11906" w:h="16838"/>
      <w:pgMar w:top="567" w:right="851" w:bottom="567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001E7" w14:textId="77777777" w:rsidR="003F28C5" w:rsidRDefault="003F28C5" w:rsidP="00212713">
      <w:pPr>
        <w:spacing w:after="0" w:line="240" w:lineRule="auto"/>
      </w:pPr>
      <w:r>
        <w:separator/>
      </w:r>
    </w:p>
  </w:endnote>
  <w:endnote w:type="continuationSeparator" w:id="0">
    <w:p w14:paraId="13C05E61" w14:textId="77777777" w:rsidR="003F28C5" w:rsidRDefault="003F28C5" w:rsidP="0021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76D5" w14:textId="77777777" w:rsidR="00A63471" w:rsidRDefault="00A63471">
    <w:pPr>
      <w:pStyle w:val="aa"/>
      <w:jc w:val="center"/>
    </w:pPr>
  </w:p>
  <w:p w14:paraId="5F0BBECA" w14:textId="77777777" w:rsidR="00A63471" w:rsidRDefault="00A634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E0B83" w14:textId="77777777" w:rsidR="003F28C5" w:rsidRDefault="003F28C5" w:rsidP="00212713">
      <w:pPr>
        <w:spacing w:after="0" w:line="240" w:lineRule="auto"/>
      </w:pPr>
      <w:r>
        <w:separator/>
      </w:r>
    </w:p>
  </w:footnote>
  <w:footnote w:type="continuationSeparator" w:id="0">
    <w:p w14:paraId="3454E714" w14:textId="77777777" w:rsidR="003F28C5" w:rsidRDefault="003F28C5" w:rsidP="0021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6589"/>
    <w:multiLevelType w:val="multilevel"/>
    <w:tmpl w:val="0F7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40D0A"/>
    <w:multiLevelType w:val="multilevel"/>
    <w:tmpl w:val="DF40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203D"/>
    <w:multiLevelType w:val="multilevel"/>
    <w:tmpl w:val="03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83D2A"/>
    <w:multiLevelType w:val="hybridMultilevel"/>
    <w:tmpl w:val="F52050CA"/>
    <w:lvl w:ilvl="0" w:tplc="C7EEB254">
      <w:start w:val="3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4">
    <w:nsid w:val="11E77C35"/>
    <w:multiLevelType w:val="multilevel"/>
    <w:tmpl w:val="9718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41622"/>
    <w:multiLevelType w:val="multilevel"/>
    <w:tmpl w:val="9256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945B0"/>
    <w:multiLevelType w:val="multilevel"/>
    <w:tmpl w:val="4288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67E0D"/>
    <w:multiLevelType w:val="multilevel"/>
    <w:tmpl w:val="1880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C48CC"/>
    <w:multiLevelType w:val="multilevel"/>
    <w:tmpl w:val="0778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F2FD8"/>
    <w:multiLevelType w:val="hybridMultilevel"/>
    <w:tmpl w:val="F99ED716"/>
    <w:lvl w:ilvl="0" w:tplc="F07206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16C4B"/>
    <w:multiLevelType w:val="hybridMultilevel"/>
    <w:tmpl w:val="8F10F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E1B62"/>
    <w:multiLevelType w:val="multilevel"/>
    <w:tmpl w:val="6CE4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E27786"/>
    <w:multiLevelType w:val="multilevel"/>
    <w:tmpl w:val="31D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2856FD"/>
    <w:multiLevelType w:val="multilevel"/>
    <w:tmpl w:val="CB10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6393"/>
    <w:multiLevelType w:val="multilevel"/>
    <w:tmpl w:val="A7D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D4EDF"/>
    <w:multiLevelType w:val="multilevel"/>
    <w:tmpl w:val="EFDC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06427"/>
    <w:multiLevelType w:val="multilevel"/>
    <w:tmpl w:val="FFF0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E2FC1"/>
    <w:multiLevelType w:val="multilevel"/>
    <w:tmpl w:val="7F0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61863"/>
    <w:multiLevelType w:val="multilevel"/>
    <w:tmpl w:val="95BC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54396B"/>
    <w:multiLevelType w:val="multilevel"/>
    <w:tmpl w:val="1CC8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C5DCA"/>
    <w:multiLevelType w:val="multilevel"/>
    <w:tmpl w:val="9194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9A18AA"/>
    <w:multiLevelType w:val="multilevel"/>
    <w:tmpl w:val="BFD2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1A03F4"/>
    <w:multiLevelType w:val="multilevel"/>
    <w:tmpl w:val="ACA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2D3B79"/>
    <w:multiLevelType w:val="multilevel"/>
    <w:tmpl w:val="AA3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5634C1"/>
    <w:multiLevelType w:val="multilevel"/>
    <w:tmpl w:val="3BBE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511B8"/>
    <w:multiLevelType w:val="multilevel"/>
    <w:tmpl w:val="0BC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957214"/>
    <w:multiLevelType w:val="multilevel"/>
    <w:tmpl w:val="4E36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800FF0"/>
    <w:multiLevelType w:val="multilevel"/>
    <w:tmpl w:val="594C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B836BA"/>
    <w:multiLevelType w:val="multilevel"/>
    <w:tmpl w:val="963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B107CB"/>
    <w:multiLevelType w:val="multilevel"/>
    <w:tmpl w:val="4F6A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766115"/>
    <w:multiLevelType w:val="multilevel"/>
    <w:tmpl w:val="559C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EC0E1D"/>
    <w:multiLevelType w:val="multilevel"/>
    <w:tmpl w:val="2210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E11653"/>
    <w:multiLevelType w:val="multilevel"/>
    <w:tmpl w:val="3C86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FA3771"/>
    <w:multiLevelType w:val="multilevel"/>
    <w:tmpl w:val="3150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F84AA6"/>
    <w:multiLevelType w:val="multilevel"/>
    <w:tmpl w:val="F3DA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DF287F"/>
    <w:multiLevelType w:val="multilevel"/>
    <w:tmpl w:val="94A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BE2A0A"/>
    <w:multiLevelType w:val="multilevel"/>
    <w:tmpl w:val="DC86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4548E9"/>
    <w:multiLevelType w:val="multilevel"/>
    <w:tmpl w:val="B0A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A163EB"/>
    <w:multiLevelType w:val="multilevel"/>
    <w:tmpl w:val="F1E6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D35D1E"/>
    <w:multiLevelType w:val="multilevel"/>
    <w:tmpl w:val="26A4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3A3AE0"/>
    <w:multiLevelType w:val="multilevel"/>
    <w:tmpl w:val="B5D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3"/>
  </w:num>
  <w:num w:numId="5">
    <w:abstractNumId w:val="31"/>
  </w:num>
  <w:num w:numId="6">
    <w:abstractNumId w:val="39"/>
  </w:num>
  <w:num w:numId="7">
    <w:abstractNumId w:val="36"/>
  </w:num>
  <w:num w:numId="8">
    <w:abstractNumId w:val="22"/>
  </w:num>
  <w:num w:numId="9">
    <w:abstractNumId w:val="5"/>
  </w:num>
  <w:num w:numId="10">
    <w:abstractNumId w:val="26"/>
  </w:num>
  <w:num w:numId="11">
    <w:abstractNumId w:val="33"/>
  </w:num>
  <w:num w:numId="12">
    <w:abstractNumId w:val="28"/>
  </w:num>
  <w:num w:numId="13">
    <w:abstractNumId w:val="32"/>
  </w:num>
  <w:num w:numId="14">
    <w:abstractNumId w:val="35"/>
  </w:num>
  <w:num w:numId="15">
    <w:abstractNumId w:val="30"/>
  </w:num>
  <w:num w:numId="16">
    <w:abstractNumId w:val="17"/>
  </w:num>
  <w:num w:numId="17">
    <w:abstractNumId w:val="7"/>
  </w:num>
  <w:num w:numId="18">
    <w:abstractNumId w:val="1"/>
  </w:num>
  <w:num w:numId="19">
    <w:abstractNumId w:val="38"/>
  </w:num>
  <w:num w:numId="20">
    <w:abstractNumId w:val="21"/>
  </w:num>
  <w:num w:numId="21">
    <w:abstractNumId w:val="24"/>
  </w:num>
  <w:num w:numId="22">
    <w:abstractNumId w:val="16"/>
  </w:num>
  <w:num w:numId="23">
    <w:abstractNumId w:val="29"/>
  </w:num>
  <w:num w:numId="24">
    <w:abstractNumId w:val="12"/>
  </w:num>
  <w:num w:numId="25">
    <w:abstractNumId w:val="0"/>
  </w:num>
  <w:num w:numId="26">
    <w:abstractNumId w:val="40"/>
  </w:num>
  <w:num w:numId="27">
    <w:abstractNumId w:val="4"/>
  </w:num>
  <w:num w:numId="28">
    <w:abstractNumId w:val="20"/>
  </w:num>
  <w:num w:numId="29">
    <w:abstractNumId w:val="14"/>
  </w:num>
  <w:num w:numId="30">
    <w:abstractNumId w:val="11"/>
  </w:num>
  <w:num w:numId="31">
    <w:abstractNumId w:val="37"/>
  </w:num>
  <w:num w:numId="32">
    <w:abstractNumId w:val="13"/>
  </w:num>
  <w:num w:numId="33">
    <w:abstractNumId w:val="6"/>
  </w:num>
  <w:num w:numId="34">
    <w:abstractNumId w:val="2"/>
  </w:num>
  <w:num w:numId="35">
    <w:abstractNumId w:val="15"/>
  </w:num>
  <w:num w:numId="36">
    <w:abstractNumId w:val="18"/>
  </w:num>
  <w:num w:numId="37">
    <w:abstractNumId w:val="25"/>
  </w:num>
  <w:num w:numId="38">
    <w:abstractNumId w:val="8"/>
  </w:num>
  <w:num w:numId="39">
    <w:abstractNumId w:val="27"/>
  </w:num>
  <w:num w:numId="40">
    <w:abstractNumId w:val="34"/>
  </w:num>
  <w:num w:numId="41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FB"/>
    <w:rsid w:val="000018F5"/>
    <w:rsid w:val="0000353B"/>
    <w:rsid w:val="0000498A"/>
    <w:rsid w:val="000055BA"/>
    <w:rsid w:val="00006AFC"/>
    <w:rsid w:val="00025DEA"/>
    <w:rsid w:val="00027AC8"/>
    <w:rsid w:val="00042715"/>
    <w:rsid w:val="00051030"/>
    <w:rsid w:val="000538CF"/>
    <w:rsid w:val="00060F52"/>
    <w:rsid w:val="000627DF"/>
    <w:rsid w:val="0006602E"/>
    <w:rsid w:val="00075A62"/>
    <w:rsid w:val="00077FC5"/>
    <w:rsid w:val="00081A56"/>
    <w:rsid w:val="00091115"/>
    <w:rsid w:val="00091ADC"/>
    <w:rsid w:val="00092C60"/>
    <w:rsid w:val="00095D30"/>
    <w:rsid w:val="000A3B57"/>
    <w:rsid w:val="000A5B97"/>
    <w:rsid w:val="000B1E8D"/>
    <w:rsid w:val="000B24FF"/>
    <w:rsid w:val="000B5BDA"/>
    <w:rsid w:val="000B5ED4"/>
    <w:rsid w:val="000B6BA8"/>
    <w:rsid w:val="000C4A9B"/>
    <w:rsid w:val="000C508C"/>
    <w:rsid w:val="000D32B6"/>
    <w:rsid w:val="000D5323"/>
    <w:rsid w:val="000E2CA3"/>
    <w:rsid w:val="000E35A2"/>
    <w:rsid w:val="000F22EB"/>
    <w:rsid w:val="000F3868"/>
    <w:rsid w:val="000F61A0"/>
    <w:rsid w:val="001000A8"/>
    <w:rsid w:val="001039A8"/>
    <w:rsid w:val="00114675"/>
    <w:rsid w:val="0012528F"/>
    <w:rsid w:val="00127D94"/>
    <w:rsid w:val="00153732"/>
    <w:rsid w:val="00155635"/>
    <w:rsid w:val="0017255E"/>
    <w:rsid w:val="001739B2"/>
    <w:rsid w:val="00174CF8"/>
    <w:rsid w:val="00177FA8"/>
    <w:rsid w:val="001A3CCD"/>
    <w:rsid w:val="001A45A9"/>
    <w:rsid w:val="001B0394"/>
    <w:rsid w:val="001B7739"/>
    <w:rsid w:val="001C2765"/>
    <w:rsid w:val="001C2828"/>
    <w:rsid w:val="001C291A"/>
    <w:rsid w:val="001C601B"/>
    <w:rsid w:val="001C7905"/>
    <w:rsid w:val="001D4002"/>
    <w:rsid w:val="001E7561"/>
    <w:rsid w:val="001F3D0F"/>
    <w:rsid w:val="002064D7"/>
    <w:rsid w:val="00212713"/>
    <w:rsid w:val="00222A1F"/>
    <w:rsid w:val="00224D49"/>
    <w:rsid w:val="0022787D"/>
    <w:rsid w:val="002334D3"/>
    <w:rsid w:val="00235DBB"/>
    <w:rsid w:val="002449AD"/>
    <w:rsid w:val="00247F9A"/>
    <w:rsid w:val="00256BFB"/>
    <w:rsid w:val="00260A2F"/>
    <w:rsid w:val="0026171E"/>
    <w:rsid w:val="00263C80"/>
    <w:rsid w:val="002664A1"/>
    <w:rsid w:val="00266B0D"/>
    <w:rsid w:val="002A11A0"/>
    <w:rsid w:val="002A1378"/>
    <w:rsid w:val="002A32BF"/>
    <w:rsid w:val="002C3F5B"/>
    <w:rsid w:val="002C7CCA"/>
    <w:rsid w:val="002D4837"/>
    <w:rsid w:val="002D5CE6"/>
    <w:rsid w:val="002F1B17"/>
    <w:rsid w:val="002F799A"/>
    <w:rsid w:val="00304F6B"/>
    <w:rsid w:val="00307DDC"/>
    <w:rsid w:val="003121CF"/>
    <w:rsid w:val="003152EA"/>
    <w:rsid w:val="0032055E"/>
    <w:rsid w:val="00324693"/>
    <w:rsid w:val="003269DF"/>
    <w:rsid w:val="00327D9F"/>
    <w:rsid w:val="003321BD"/>
    <w:rsid w:val="00333B78"/>
    <w:rsid w:val="00333BF6"/>
    <w:rsid w:val="00343445"/>
    <w:rsid w:val="0035199D"/>
    <w:rsid w:val="00354FC5"/>
    <w:rsid w:val="0035634A"/>
    <w:rsid w:val="00357E25"/>
    <w:rsid w:val="0036204F"/>
    <w:rsid w:val="00364524"/>
    <w:rsid w:val="0037109E"/>
    <w:rsid w:val="00373DED"/>
    <w:rsid w:val="0038661E"/>
    <w:rsid w:val="003869D0"/>
    <w:rsid w:val="003A0782"/>
    <w:rsid w:val="003A4AF6"/>
    <w:rsid w:val="003B5A59"/>
    <w:rsid w:val="003B674E"/>
    <w:rsid w:val="003C2081"/>
    <w:rsid w:val="003C4F0F"/>
    <w:rsid w:val="003D1AF3"/>
    <w:rsid w:val="003D710B"/>
    <w:rsid w:val="003E143B"/>
    <w:rsid w:val="003E4088"/>
    <w:rsid w:val="003E72CE"/>
    <w:rsid w:val="003F086D"/>
    <w:rsid w:val="003F23D7"/>
    <w:rsid w:val="003F28C5"/>
    <w:rsid w:val="003F610F"/>
    <w:rsid w:val="004028A8"/>
    <w:rsid w:val="0040761E"/>
    <w:rsid w:val="004223EE"/>
    <w:rsid w:val="004235B1"/>
    <w:rsid w:val="0044367E"/>
    <w:rsid w:val="004439B7"/>
    <w:rsid w:val="00447184"/>
    <w:rsid w:val="00452085"/>
    <w:rsid w:val="00453C10"/>
    <w:rsid w:val="00454CB4"/>
    <w:rsid w:val="0046456E"/>
    <w:rsid w:val="004720C5"/>
    <w:rsid w:val="004744FD"/>
    <w:rsid w:val="00477F47"/>
    <w:rsid w:val="004844DA"/>
    <w:rsid w:val="00485DC7"/>
    <w:rsid w:val="004A09F4"/>
    <w:rsid w:val="004A2E91"/>
    <w:rsid w:val="004B2362"/>
    <w:rsid w:val="004B448F"/>
    <w:rsid w:val="004B5A13"/>
    <w:rsid w:val="004C58BA"/>
    <w:rsid w:val="004D1B09"/>
    <w:rsid w:val="004D23FA"/>
    <w:rsid w:val="004D2946"/>
    <w:rsid w:val="004D3C37"/>
    <w:rsid w:val="004D4ECA"/>
    <w:rsid w:val="004E33F1"/>
    <w:rsid w:val="004E7A41"/>
    <w:rsid w:val="00504D5B"/>
    <w:rsid w:val="0051044E"/>
    <w:rsid w:val="00513AED"/>
    <w:rsid w:val="00516727"/>
    <w:rsid w:val="005216E4"/>
    <w:rsid w:val="00526678"/>
    <w:rsid w:val="0052797A"/>
    <w:rsid w:val="00527AD2"/>
    <w:rsid w:val="0053060B"/>
    <w:rsid w:val="00531B99"/>
    <w:rsid w:val="00534F26"/>
    <w:rsid w:val="00537BF0"/>
    <w:rsid w:val="005416CA"/>
    <w:rsid w:val="0054433A"/>
    <w:rsid w:val="00547CDB"/>
    <w:rsid w:val="0057097B"/>
    <w:rsid w:val="00570BDF"/>
    <w:rsid w:val="00573775"/>
    <w:rsid w:val="005738AE"/>
    <w:rsid w:val="00574A1D"/>
    <w:rsid w:val="00575D9D"/>
    <w:rsid w:val="00583197"/>
    <w:rsid w:val="00591289"/>
    <w:rsid w:val="00594C2F"/>
    <w:rsid w:val="00596C23"/>
    <w:rsid w:val="005977AA"/>
    <w:rsid w:val="005A3A4D"/>
    <w:rsid w:val="005A6358"/>
    <w:rsid w:val="005A661F"/>
    <w:rsid w:val="005B04BC"/>
    <w:rsid w:val="005B1A1C"/>
    <w:rsid w:val="005B525E"/>
    <w:rsid w:val="005C2A83"/>
    <w:rsid w:val="005C799C"/>
    <w:rsid w:val="005D6543"/>
    <w:rsid w:val="005E59CE"/>
    <w:rsid w:val="00603EE6"/>
    <w:rsid w:val="00606138"/>
    <w:rsid w:val="00615B09"/>
    <w:rsid w:val="00615FC2"/>
    <w:rsid w:val="00624366"/>
    <w:rsid w:val="00625A96"/>
    <w:rsid w:val="0063030E"/>
    <w:rsid w:val="00632931"/>
    <w:rsid w:val="006340A0"/>
    <w:rsid w:val="006373B2"/>
    <w:rsid w:val="00641232"/>
    <w:rsid w:val="00647708"/>
    <w:rsid w:val="00662895"/>
    <w:rsid w:val="0067178B"/>
    <w:rsid w:val="006810A5"/>
    <w:rsid w:val="006815A6"/>
    <w:rsid w:val="0069219E"/>
    <w:rsid w:val="00693464"/>
    <w:rsid w:val="006971C8"/>
    <w:rsid w:val="00697DC4"/>
    <w:rsid w:val="006A3221"/>
    <w:rsid w:val="006B321A"/>
    <w:rsid w:val="006C1A1C"/>
    <w:rsid w:val="006C317A"/>
    <w:rsid w:val="006C45B0"/>
    <w:rsid w:val="006C7447"/>
    <w:rsid w:val="006C7908"/>
    <w:rsid w:val="006D38B7"/>
    <w:rsid w:val="006D4A24"/>
    <w:rsid w:val="006D4DB9"/>
    <w:rsid w:val="006E52E0"/>
    <w:rsid w:val="006E5638"/>
    <w:rsid w:val="006F736E"/>
    <w:rsid w:val="00701C86"/>
    <w:rsid w:val="00706AB8"/>
    <w:rsid w:val="00710B47"/>
    <w:rsid w:val="00717BFC"/>
    <w:rsid w:val="00722760"/>
    <w:rsid w:val="007233DD"/>
    <w:rsid w:val="00723CC6"/>
    <w:rsid w:val="00743254"/>
    <w:rsid w:val="00743605"/>
    <w:rsid w:val="00743EEB"/>
    <w:rsid w:val="00747AFD"/>
    <w:rsid w:val="0075221B"/>
    <w:rsid w:val="0075675B"/>
    <w:rsid w:val="00773F72"/>
    <w:rsid w:val="00784BCE"/>
    <w:rsid w:val="00791A9E"/>
    <w:rsid w:val="00791F7E"/>
    <w:rsid w:val="00792EA6"/>
    <w:rsid w:val="00793A6A"/>
    <w:rsid w:val="0079408F"/>
    <w:rsid w:val="007A2076"/>
    <w:rsid w:val="007B1BFD"/>
    <w:rsid w:val="007B3C37"/>
    <w:rsid w:val="007D42F6"/>
    <w:rsid w:val="007D5DCB"/>
    <w:rsid w:val="007E2010"/>
    <w:rsid w:val="007E7852"/>
    <w:rsid w:val="007F2277"/>
    <w:rsid w:val="00805461"/>
    <w:rsid w:val="00806FF4"/>
    <w:rsid w:val="00811738"/>
    <w:rsid w:val="008137E0"/>
    <w:rsid w:val="00814F76"/>
    <w:rsid w:val="00827D31"/>
    <w:rsid w:val="00831B06"/>
    <w:rsid w:val="00840364"/>
    <w:rsid w:val="00844BD0"/>
    <w:rsid w:val="0084694E"/>
    <w:rsid w:val="00846E32"/>
    <w:rsid w:val="008540F6"/>
    <w:rsid w:val="00854D9E"/>
    <w:rsid w:val="00856BD9"/>
    <w:rsid w:val="0086206B"/>
    <w:rsid w:val="00866AB0"/>
    <w:rsid w:val="00867B9F"/>
    <w:rsid w:val="00872660"/>
    <w:rsid w:val="008739BD"/>
    <w:rsid w:val="00875BF8"/>
    <w:rsid w:val="00882A15"/>
    <w:rsid w:val="00883230"/>
    <w:rsid w:val="00887F05"/>
    <w:rsid w:val="008917A5"/>
    <w:rsid w:val="008946F0"/>
    <w:rsid w:val="00897231"/>
    <w:rsid w:val="00897A7C"/>
    <w:rsid w:val="008A013D"/>
    <w:rsid w:val="008C0925"/>
    <w:rsid w:val="008C7026"/>
    <w:rsid w:val="008D7213"/>
    <w:rsid w:val="008E39E1"/>
    <w:rsid w:val="009018E3"/>
    <w:rsid w:val="00901EAA"/>
    <w:rsid w:val="0091025C"/>
    <w:rsid w:val="00913ABB"/>
    <w:rsid w:val="00915EF4"/>
    <w:rsid w:val="009170C7"/>
    <w:rsid w:val="00925149"/>
    <w:rsid w:val="009266EF"/>
    <w:rsid w:val="0093798C"/>
    <w:rsid w:val="0094061C"/>
    <w:rsid w:val="00942FFF"/>
    <w:rsid w:val="009438F8"/>
    <w:rsid w:val="00950F1E"/>
    <w:rsid w:val="009547C4"/>
    <w:rsid w:val="0095714E"/>
    <w:rsid w:val="009618A7"/>
    <w:rsid w:val="00972BE2"/>
    <w:rsid w:val="00975A1F"/>
    <w:rsid w:val="00975BF0"/>
    <w:rsid w:val="00981A17"/>
    <w:rsid w:val="00982362"/>
    <w:rsid w:val="009834A1"/>
    <w:rsid w:val="009937C0"/>
    <w:rsid w:val="009A2385"/>
    <w:rsid w:val="009A5316"/>
    <w:rsid w:val="009A5BFE"/>
    <w:rsid w:val="009B0B44"/>
    <w:rsid w:val="009B4F3C"/>
    <w:rsid w:val="009B6F6C"/>
    <w:rsid w:val="009C7CBC"/>
    <w:rsid w:val="009D0FB9"/>
    <w:rsid w:val="009D6CD9"/>
    <w:rsid w:val="009E0E11"/>
    <w:rsid w:val="009E7145"/>
    <w:rsid w:val="009F03A4"/>
    <w:rsid w:val="009F35B9"/>
    <w:rsid w:val="00A06DCA"/>
    <w:rsid w:val="00A11F52"/>
    <w:rsid w:val="00A1524E"/>
    <w:rsid w:val="00A17439"/>
    <w:rsid w:val="00A30E5D"/>
    <w:rsid w:val="00A32A18"/>
    <w:rsid w:val="00A36D64"/>
    <w:rsid w:val="00A3760F"/>
    <w:rsid w:val="00A41B5B"/>
    <w:rsid w:val="00A54F2C"/>
    <w:rsid w:val="00A6191E"/>
    <w:rsid w:val="00A63471"/>
    <w:rsid w:val="00A65F0F"/>
    <w:rsid w:val="00A80C10"/>
    <w:rsid w:val="00A81445"/>
    <w:rsid w:val="00A83866"/>
    <w:rsid w:val="00A86844"/>
    <w:rsid w:val="00A93DC4"/>
    <w:rsid w:val="00A97579"/>
    <w:rsid w:val="00AA2CF9"/>
    <w:rsid w:val="00AA5938"/>
    <w:rsid w:val="00AA7A97"/>
    <w:rsid w:val="00AB5E4A"/>
    <w:rsid w:val="00AB785D"/>
    <w:rsid w:val="00AC6AC5"/>
    <w:rsid w:val="00AD372C"/>
    <w:rsid w:val="00AD6F74"/>
    <w:rsid w:val="00AF214A"/>
    <w:rsid w:val="00AF5AA6"/>
    <w:rsid w:val="00B1122C"/>
    <w:rsid w:val="00B140C9"/>
    <w:rsid w:val="00B150D3"/>
    <w:rsid w:val="00B1706D"/>
    <w:rsid w:val="00B33C3B"/>
    <w:rsid w:val="00B33E36"/>
    <w:rsid w:val="00B34E12"/>
    <w:rsid w:val="00B45B6D"/>
    <w:rsid w:val="00B75FD0"/>
    <w:rsid w:val="00B7744E"/>
    <w:rsid w:val="00B83A95"/>
    <w:rsid w:val="00B85BBC"/>
    <w:rsid w:val="00B90310"/>
    <w:rsid w:val="00B951FB"/>
    <w:rsid w:val="00BA2D85"/>
    <w:rsid w:val="00BB2341"/>
    <w:rsid w:val="00BC1AE8"/>
    <w:rsid w:val="00BD29CB"/>
    <w:rsid w:val="00BD2F21"/>
    <w:rsid w:val="00BE7EBD"/>
    <w:rsid w:val="00BF3B83"/>
    <w:rsid w:val="00BF6123"/>
    <w:rsid w:val="00C07190"/>
    <w:rsid w:val="00C10195"/>
    <w:rsid w:val="00C17D55"/>
    <w:rsid w:val="00C34BD5"/>
    <w:rsid w:val="00C34CDA"/>
    <w:rsid w:val="00C35A26"/>
    <w:rsid w:val="00C43427"/>
    <w:rsid w:val="00C51766"/>
    <w:rsid w:val="00C5267C"/>
    <w:rsid w:val="00C53B55"/>
    <w:rsid w:val="00C5562A"/>
    <w:rsid w:val="00C67733"/>
    <w:rsid w:val="00C76A52"/>
    <w:rsid w:val="00C76C88"/>
    <w:rsid w:val="00C83F6C"/>
    <w:rsid w:val="00C92A05"/>
    <w:rsid w:val="00C935EA"/>
    <w:rsid w:val="00CA0F5A"/>
    <w:rsid w:val="00CA1A80"/>
    <w:rsid w:val="00CB72A6"/>
    <w:rsid w:val="00CB73CB"/>
    <w:rsid w:val="00CC2F74"/>
    <w:rsid w:val="00CC3991"/>
    <w:rsid w:val="00CC3E68"/>
    <w:rsid w:val="00CD7EAF"/>
    <w:rsid w:val="00CE529A"/>
    <w:rsid w:val="00CE62AF"/>
    <w:rsid w:val="00CE759E"/>
    <w:rsid w:val="00CF1AAA"/>
    <w:rsid w:val="00CF2471"/>
    <w:rsid w:val="00CF2BB8"/>
    <w:rsid w:val="00CF4AB1"/>
    <w:rsid w:val="00D0052D"/>
    <w:rsid w:val="00D02EDF"/>
    <w:rsid w:val="00D13B4C"/>
    <w:rsid w:val="00D14514"/>
    <w:rsid w:val="00D16A73"/>
    <w:rsid w:val="00D20634"/>
    <w:rsid w:val="00D460F9"/>
    <w:rsid w:val="00D46F51"/>
    <w:rsid w:val="00D50774"/>
    <w:rsid w:val="00D561EB"/>
    <w:rsid w:val="00D61B9A"/>
    <w:rsid w:val="00D8312E"/>
    <w:rsid w:val="00D87B40"/>
    <w:rsid w:val="00D92909"/>
    <w:rsid w:val="00D93C99"/>
    <w:rsid w:val="00D9700F"/>
    <w:rsid w:val="00DA476B"/>
    <w:rsid w:val="00DA5618"/>
    <w:rsid w:val="00DB791B"/>
    <w:rsid w:val="00DC0016"/>
    <w:rsid w:val="00DD261B"/>
    <w:rsid w:val="00DD33C1"/>
    <w:rsid w:val="00DD3445"/>
    <w:rsid w:val="00DD61DA"/>
    <w:rsid w:val="00DD7A6D"/>
    <w:rsid w:val="00DE43CB"/>
    <w:rsid w:val="00DF2DAE"/>
    <w:rsid w:val="00E027AC"/>
    <w:rsid w:val="00E22ADB"/>
    <w:rsid w:val="00E24AAC"/>
    <w:rsid w:val="00E27202"/>
    <w:rsid w:val="00E31DC9"/>
    <w:rsid w:val="00E40D39"/>
    <w:rsid w:val="00E432A6"/>
    <w:rsid w:val="00E44799"/>
    <w:rsid w:val="00E55FE2"/>
    <w:rsid w:val="00E56852"/>
    <w:rsid w:val="00E576E8"/>
    <w:rsid w:val="00E57A94"/>
    <w:rsid w:val="00E77109"/>
    <w:rsid w:val="00E83A31"/>
    <w:rsid w:val="00E8402E"/>
    <w:rsid w:val="00E85788"/>
    <w:rsid w:val="00E93771"/>
    <w:rsid w:val="00E96629"/>
    <w:rsid w:val="00EA0A47"/>
    <w:rsid w:val="00EA156C"/>
    <w:rsid w:val="00EA427F"/>
    <w:rsid w:val="00EA7B10"/>
    <w:rsid w:val="00EB278A"/>
    <w:rsid w:val="00EB5A5A"/>
    <w:rsid w:val="00EB75A9"/>
    <w:rsid w:val="00EC75C2"/>
    <w:rsid w:val="00ED3313"/>
    <w:rsid w:val="00ED43A9"/>
    <w:rsid w:val="00ED6ED6"/>
    <w:rsid w:val="00F055C7"/>
    <w:rsid w:val="00F07169"/>
    <w:rsid w:val="00F12708"/>
    <w:rsid w:val="00F13B1B"/>
    <w:rsid w:val="00F165FB"/>
    <w:rsid w:val="00F22BEB"/>
    <w:rsid w:val="00F23016"/>
    <w:rsid w:val="00F24F9E"/>
    <w:rsid w:val="00F25145"/>
    <w:rsid w:val="00F35A53"/>
    <w:rsid w:val="00F35EC2"/>
    <w:rsid w:val="00F457BE"/>
    <w:rsid w:val="00F53139"/>
    <w:rsid w:val="00F57378"/>
    <w:rsid w:val="00F726EF"/>
    <w:rsid w:val="00F85581"/>
    <w:rsid w:val="00F92AB6"/>
    <w:rsid w:val="00F950E2"/>
    <w:rsid w:val="00F95E21"/>
    <w:rsid w:val="00FA15E1"/>
    <w:rsid w:val="00FA4D81"/>
    <w:rsid w:val="00FC34E7"/>
    <w:rsid w:val="00FD0F75"/>
    <w:rsid w:val="00FE0424"/>
    <w:rsid w:val="00FE10F9"/>
    <w:rsid w:val="00FE22AE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1F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locked/>
    <w:rsid w:val="000018F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1FB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B75A9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EB75A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EB75A9"/>
    <w:pPr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EB75A9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2127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212713"/>
    <w:rPr>
      <w:rFonts w:cs="Times New Roman"/>
    </w:rPr>
  </w:style>
  <w:style w:type="paragraph" w:styleId="aa">
    <w:name w:val="footer"/>
    <w:basedOn w:val="a"/>
    <w:link w:val="ab"/>
    <w:uiPriority w:val="99"/>
    <w:rsid w:val="002127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12713"/>
    <w:rPr>
      <w:rFonts w:cs="Times New Roman"/>
    </w:rPr>
  </w:style>
  <w:style w:type="paragraph" w:styleId="ac">
    <w:name w:val="Normal (Web)"/>
    <w:basedOn w:val="a"/>
    <w:uiPriority w:val="99"/>
    <w:rsid w:val="0095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Базовый"/>
    <w:rsid w:val="00E44799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D0052D"/>
    <w:pPr>
      <w:suppressAutoHyphens/>
      <w:spacing w:after="200" w:line="276" w:lineRule="auto"/>
    </w:pPr>
    <w:rPr>
      <w:rFonts w:ascii="Arial" w:eastAsia="Arial" w:hAnsi="Arial" w:cs="Tahoma"/>
      <w:szCs w:val="24"/>
      <w:lang w:eastAsia="zh-CN" w:bidi="hi-IN"/>
    </w:rPr>
  </w:style>
  <w:style w:type="paragraph" w:customStyle="1" w:styleId="ae">
    <w:name w:val="Стиль"/>
    <w:rsid w:val="00D02EDF"/>
    <w:pPr>
      <w:widowControl w:val="0"/>
      <w:suppressAutoHyphens/>
      <w:spacing w:after="200" w:line="276" w:lineRule="auto"/>
    </w:pPr>
    <w:rPr>
      <w:rFonts w:ascii="Times New Roman" w:eastAsia="Courier New" w:hAnsi="Times New Roman"/>
      <w:sz w:val="24"/>
      <w:szCs w:val="24"/>
    </w:rPr>
  </w:style>
  <w:style w:type="table" w:styleId="af">
    <w:name w:val="Table Grid"/>
    <w:basedOn w:val="a1"/>
    <w:uiPriority w:val="59"/>
    <w:locked/>
    <w:rsid w:val="0087266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8D72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7213"/>
  </w:style>
  <w:style w:type="paragraph" w:customStyle="1" w:styleId="Default">
    <w:name w:val="Default"/>
    <w:rsid w:val="00537B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8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B83A95"/>
    <w:rPr>
      <w:rFonts w:ascii="Segoe UI" w:hAnsi="Segoe UI" w:cs="Segoe UI"/>
      <w:sz w:val="18"/>
      <w:szCs w:val="18"/>
    </w:rPr>
  </w:style>
  <w:style w:type="character" w:customStyle="1" w:styleId="af3">
    <w:name w:val="Гипертекстовая ссылка"/>
    <w:basedOn w:val="a0"/>
    <w:uiPriority w:val="99"/>
    <w:rsid w:val="00EA156C"/>
    <w:rPr>
      <w:color w:val="106BBE"/>
    </w:rPr>
  </w:style>
  <w:style w:type="character" w:styleId="af4">
    <w:name w:val="Strong"/>
    <w:basedOn w:val="a0"/>
    <w:uiPriority w:val="22"/>
    <w:qFormat/>
    <w:locked/>
    <w:rsid w:val="006C45B0"/>
    <w:rPr>
      <w:b/>
      <w:bCs/>
    </w:rPr>
  </w:style>
  <w:style w:type="paragraph" w:customStyle="1" w:styleId="article-renderblock">
    <w:name w:val="article-render__block"/>
    <w:basedOn w:val="a"/>
    <w:rsid w:val="00831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s-markdown-paragraph">
    <w:name w:val="ds-markdown-paragraph"/>
    <w:basedOn w:val="a"/>
    <w:rsid w:val="00A30E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18F5"/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locked/>
    <w:rsid w:val="000018F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1FB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B75A9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EB75A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EB75A9"/>
    <w:pPr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EB75A9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2127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212713"/>
    <w:rPr>
      <w:rFonts w:cs="Times New Roman"/>
    </w:rPr>
  </w:style>
  <w:style w:type="paragraph" w:styleId="aa">
    <w:name w:val="footer"/>
    <w:basedOn w:val="a"/>
    <w:link w:val="ab"/>
    <w:uiPriority w:val="99"/>
    <w:rsid w:val="002127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12713"/>
    <w:rPr>
      <w:rFonts w:cs="Times New Roman"/>
    </w:rPr>
  </w:style>
  <w:style w:type="paragraph" w:styleId="ac">
    <w:name w:val="Normal (Web)"/>
    <w:basedOn w:val="a"/>
    <w:uiPriority w:val="99"/>
    <w:rsid w:val="0095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Базовый"/>
    <w:rsid w:val="00E44799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D0052D"/>
    <w:pPr>
      <w:suppressAutoHyphens/>
      <w:spacing w:after="200" w:line="276" w:lineRule="auto"/>
    </w:pPr>
    <w:rPr>
      <w:rFonts w:ascii="Arial" w:eastAsia="Arial" w:hAnsi="Arial" w:cs="Tahoma"/>
      <w:szCs w:val="24"/>
      <w:lang w:eastAsia="zh-CN" w:bidi="hi-IN"/>
    </w:rPr>
  </w:style>
  <w:style w:type="paragraph" w:customStyle="1" w:styleId="ae">
    <w:name w:val="Стиль"/>
    <w:rsid w:val="00D02EDF"/>
    <w:pPr>
      <w:widowControl w:val="0"/>
      <w:suppressAutoHyphens/>
      <w:spacing w:after="200" w:line="276" w:lineRule="auto"/>
    </w:pPr>
    <w:rPr>
      <w:rFonts w:ascii="Times New Roman" w:eastAsia="Courier New" w:hAnsi="Times New Roman"/>
      <w:sz w:val="24"/>
      <w:szCs w:val="24"/>
    </w:rPr>
  </w:style>
  <w:style w:type="table" w:styleId="af">
    <w:name w:val="Table Grid"/>
    <w:basedOn w:val="a1"/>
    <w:uiPriority w:val="59"/>
    <w:locked/>
    <w:rsid w:val="0087266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8D72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7213"/>
  </w:style>
  <w:style w:type="paragraph" w:customStyle="1" w:styleId="Default">
    <w:name w:val="Default"/>
    <w:rsid w:val="00537B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8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B83A95"/>
    <w:rPr>
      <w:rFonts w:ascii="Segoe UI" w:hAnsi="Segoe UI" w:cs="Segoe UI"/>
      <w:sz w:val="18"/>
      <w:szCs w:val="18"/>
    </w:rPr>
  </w:style>
  <w:style w:type="character" w:customStyle="1" w:styleId="af3">
    <w:name w:val="Гипертекстовая ссылка"/>
    <w:basedOn w:val="a0"/>
    <w:uiPriority w:val="99"/>
    <w:rsid w:val="00EA156C"/>
    <w:rPr>
      <w:color w:val="106BBE"/>
    </w:rPr>
  </w:style>
  <w:style w:type="character" w:styleId="af4">
    <w:name w:val="Strong"/>
    <w:basedOn w:val="a0"/>
    <w:uiPriority w:val="22"/>
    <w:qFormat/>
    <w:locked/>
    <w:rsid w:val="006C45B0"/>
    <w:rPr>
      <w:b/>
      <w:bCs/>
    </w:rPr>
  </w:style>
  <w:style w:type="paragraph" w:customStyle="1" w:styleId="article-renderblock">
    <w:name w:val="article-render__block"/>
    <w:basedOn w:val="a"/>
    <w:rsid w:val="00831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s-markdown-paragraph">
    <w:name w:val="ds-markdown-paragraph"/>
    <w:basedOn w:val="a"/>
    <w:rsid w:val="00A30E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18F5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iro.nnov.ru/?id=280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/redirect/71770012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71770012/100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niro.nnov.ru/?id=28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sp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2A660A-775C-4109-A3A1-B2AAC02E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она</dc:creator>
  <cp:lastModifiedBy>Васильева Елизавета Олеговна</cp:lastModifiedBy>
  <cp:revision>4</cp:revision>
  <cp:lastPrinted>2026-03-24T07:37:00Z</cp:lastPrinted>
  <dcterms:created xsi:type="dcterms:W3CDTF">2026-03-24T07:38:00Z</dcterms:created>
  <dcterms:modified xsi:type="dcterms:W3CDTF">2026-05-12T12:52:00Z</dcterms:modified>
</cp:coreProperties>
</file>