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23" w:rsidRDefault="006D13AF" w:rsidP="001E7C23">
      <w:pPr>
        <w:jc w:val="center"/>
        <w:rPr>
          <w:sz w:val="28"/>
          <w:szCs w:val="28"/>
        </w:rPr>
      </w:pPr>
      <w:r>
        <w:rPr>
          <w:noProof/>
        </w:rPr>
        <w:drawing>
          <wp:inline distT="0" distB="0" distL="0" distR="0" wp14:anchorId="66B4CFFE" wp14:editId="1F23C9EE">
            <wp:extent cx="5940425" cy="81294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8129468"/>
                    </a:xfrm>
                    <a:prstGeom prst="rect">
                      <a:avLst/>
                    </a:prstGeom>
                  </pic:spPr>
                </pic:pic>
              </a:graphicData>
            </a:graphic>
          </wp:inline>
        </w:drawing>
      </w:r>
    </w:p>
    <w:p w:rsidR="001E7C23" w:rsidRDefault="001E7C23" w:rsidP="001E7C23">
      <w:pPr>
        <w:jc w:val="center"/>
        <w:rPr>
          <w:sz w:val="28"/>
          <w:szCs w:val="28"/>
        </w:rPr>
      </w:pPr>
    </w:p>
    <w:p w:rsidR="001E7C23" w:rsidRDefault="001E7C23" w:rsidP="001E7C23">
      <w:pPr>
        <w:jc w:val="center"/>
        <w:rPr>
          <w:sz w:val="28"/>
          <w:szCs w:val="28"/>
        </w:rPr>
      </w:pPr>
    </w:p>
    <w:p w:rsidR="001E7C23" w:rsidRDefault="001E7C23" w:rsidP="001E7C23">
      <w:pPr>
        <w:jc w:val="center"/>
        <w:rPr>
          <w:sz w:val="28"/>
          <w:szCs w:val="28"/>
        </w:rPr>
      </w:pPr>
    </w:p>
    <w:p w:rsidR="001E7C23" w:rsidRDefault="001E7C23" w:rsidP="001E7C23">
      <w:pPr>
        <w:jc w:val="center"/>
        <w:rPr>
          <w:sz w:val="28"/>
          <w:szCs w:val="28"/>
        </w:rPr>
      </w:pPr>
    </w:p>
    <w:p w:rsidR="003071B6" w:rsidRDefault="003071B6" w:rsidP="006D13AF">
      <w:pPr>
        <w:rPr>
          <w:b/>
          <w:sz w:val="28"/>
          <w:szCs w:val="28"/>
        </w:rPr>
      </w:pPr>
      <w:bookmarkStart w:id="0" w:name="_GoBack"/>
      <w:bookmarkEnd w:id="0"/>
    </w:p>
    <w:p w:rsidR="003071B6" w:rsidRDefault="003071B6" w:rsidP="0062773A">
      <w:pPr>
        <w:jc w:val="center"/>
        <w:rPr>
          <w:b/>
          <w:sz w:val="28"/>
          <w:szCs w:val="28"/>
        </w:rPr>
      </w:pPr>
    </w:p>
    <w:p w:rsidR="0062773A" w:rsidRDefault="0062773A" w:rsidP="0062773A">
      <w:pPr>
        <w:jc w:val="center"/>
        <w:rPr>
          <w:b/>
          <w:sz w:val="28"/>
          <w:szCs w:val="28"/>
        </w:rPr>
      </w:pPr>
      <w:r w:rsidRPr="000A7562">
        <w:rPr>
          <w:b/>
          <w:sz w:val="28"/>
          <w:szCs w:val="28"/>
        </w:rPr>
        <w:t>Оглавление</w:t>
      </w:r>
    </w:p>
    <w:p w:rsidR="0062773A" w:rsidRPr="000A7562" w:rsidRDefault="0062773A" w:rsidP="0062773A">
      <w:pPr>
        <w:jc w:val="center"/>
        <w:rPr>
          <w:b/>
          <w:sz w:val="28"/>
          <w:szCs w:val="28"/>
        </w:rPr>
      </w:pPr>
    </w:p>
    <w:p w:rsidR="0062773A" w:rsidRPr="000A7562" w:rsidRDefault="0062773A" w:rsidP="0062773A">
      <w:pPr>
        <w:pStyle w:val="a4"/>
        <w:numPr>
          <w:ilvl w:val="0"/>
          <w:numId w:val="45"/>
        </w:numPr>
        <w:suppressAutoHyphens/>
        <w:spacing w:line="360" w:lineRule="auto"/>
        <w:ind w:left="-426" w:firstLine="426"/>
        <w:rPr>
          <w:sz w:val="28"/>
          <w:szCs w:val="28"/>
        </w:rPr>
      </w:pPr>
      <w:r w:rsidRPr="000A7562">
        <w:rPr>
          <w:sz w:val="28"/>
          <w:szCs w:val="28"/>
        </w:rPr>
        <w:t>Комплекс основных характеристик образования</w:t>
      </w:r>
    </w:p>
    <w:p w:rsidR="0062773A" w:rsidRPr="000A7562" w:rsidRDefault="0062773A" w:rsidP="0062773A">
      <w:pPr>
        <w:pStyle w:val="a4"/>
        <w:numPr>
          <w:ilvl w:val="1"/>
          <w:numId w:val="45"/>
        </w:numPr>
        <w:suppressAutoHyphens/>
        <w:spacing w:line="360" w:lineRule="auto"/>
        <w:ind w:left="-426" w:firstLine="426"/>
        <w:rPr>
          <w:sz w:val="28"/>
          <w:szCs w:val="28"/>
        </w:rPr>
      </w:pPr>
      <w:r w:rsidRPr="000A7562">
        <w:rPr>
          <w:sz w:val="28"/>
          <w:szCs w:val="28"/>
        </w:rPr>
        <w:t>Пояснительная записка</w:t>
      </w:r>
    </w:p>
    <w:p w:rsidR="0062773A" w:rsidRPr="000A7562" w:rsidRDefault="0062773A" w:rsidP="0062773A">
      <w:pPr>
        <w:pStyle w:val="a4"/>
        <w:numPr>
          <w:ilvl w:val="1"/>
          <w:numId w:val="45"/>
        </w:numPr>
        <w:suppressAutoHyphens/>
        <w:spacing w:line="360" w:lineRule="auto"/>
        <w:ind w:left="-426" w:firstLine="426"/>
        <w:rPr>
          <w:sz w:val="28"/>
          <w:szCs w:val="28"/>
        </w:rPr>
      </w:pPr>
      <w:r w:rsidRPr="000A7562">
        <w:rPr>
          <w:sz w:val="28"/>
          <w:szCs w:val="28"/>
        </w:rPr>
        <w:t>Цель и задачи программы</w:t>
      </w:r>
    </w:p>
    <w:p w:rsidR="0062773A" w:rsidRPr="000A7562" w:rsidRDefault="0062773A" w:rsidP="0062773A">
      <w:pPr>
        <w:pStyle w:val="a4"/>
        <w:numPr>
          <w:ilvl w:val="1"/>
          <w:numId w:val="45"/>
        </w:numPr>
        <w:suppressAutoHyphens/>
        <w:spacing w:line="360" w:lineRule="auto"/>
        <w:ind w:left="-426" w:firstLine="426"/>
        <w:rPr>
          <w:sz w:val="28"/>
          <w:szCs w:val="28"/>
        </w:rPr>
      </w:pPr>
      <w:r w:rsidRPr="000A7562">
        <w:rPr>
          <w:sz w:val="28"/>
          <w:szCs w:val="28"/>
        </w:rPr>
        <w:t>Рабочая программа</w:t>
      </w:r>
    </w:p>
    <w:p w:rsidR="0062773A" w:rsidRPr="000A7562" w:rsidRDefault="0062773A" w:rsidP="0062773A">
      <w:pPr>
        <w:pStyle w:val="a4"/>
        <w:numPr>
          <w:ilvl w:val="1"/>
          <w:numId w:val="45"/>
        </w:numPr>
        <w:suppressAutoHyphens/>
        <w:spacing w:line="360" w:lineRule="auto"/>
        <w:ind w:left="-426" w:firstLine="426"/>
        <w:rPr>
          <w:sz w:val="28"/>
          <w:szCs w:val="28"/>
        </w:rPr>
      </w:pPr>
      <w:r w:rsidRPr="000A7562">
        <w:rPr>
          <w:sz w:val="28"/>
          <w:szCs w:val="28"/>
        </w:rPr>
        <w:t>Планируемые результаты</w:t>
      </w:r>
    </w:p>
    <w:p w:rsidR="0062773A" w:rsidRPr="000A7562" w:rsidRDefault="0062773A" w:rsidP="0062773A">
      <w:pPr>
        <w:pStyle w:val="a4"/>
        <w:numPr>
          <w:ilvl w:val="0"/>
          <w:numId w:val="45"/>
        </w:numPr>
        <w:suppressAutoHyphens/>
        <w:spacing w:line="360" w:lineRule="auto"/>
        <w:ind w:left="-426" w:firstLine="426"/>
        <w:rPr>
          <w:sz w:val="28"/>
          <w:szCs w:val="28"/>
        </w:rPr>
      </w:pPr>
      <w:r w:rsidRPr="000A7562">
        <w:rPr>
          <w:sz w:val="28"/>
          <w:szCs w:val="28"/>
        </w:rPr>
        <w:t>Комплекс организационно-педагогических условий</w:t>
      </w:r>
    </w:p>
    <w:p w:rsidR="0062773A" w:rsidRPr="000A7562" w:rsidRDefault="0062773A" w:rsidP="0062773A">
      <w:pPr>
        <w:pStyle w:val="a4"/>
        <w:numPr>
          <w:ilvl w:val="1"/>
          <w:numId w:val="45"/>
        </w:numPr>
        <w:suppressAutoHyphens/>
        <w:spacing w:line="360" w:lineRule="auto"/>
        <w:ind w:left="-426" w:firstLine="426"/>
        <w:rPr>
          <w:sz w:val="28"/>
          <w:szCs w:val="28"/>
        </w:rPr>
      </w:pPr>
      <w:r w:rsidRPr="000A7562">
        <w:rPr>
          <w:sz w:val="28"/>
          <w:szCs w:val="28"/>
        </w:rPr>
        <w:t>Форматы аттестации и оценочные материалы</w:t>
      </w:r>
    </w:p>
    <w:p w:rsidR="0062773A" w:rsidRPr="000A7562" w:rsidRDefault="0062773A" w:rsidP="0062773A">
      <w:pPr>
        <w:pStyle w:val="a4"/>
        <w:numPr>
          <w:ilvl w:val="1"/>
          <w:numId w:val="45"/>
        </w:numPr>
        <w:suppressAutoHyphens/>
        <w:spacing w:line="360" w:lineRule="auto"/>
        <w:ind w:left="-426" w:firstLine="426"/>
        <w:rPr>
          <w:sz w:val="28"/>
          <w:szCs w:val="28"/>
        </w:rPr>
      </w:pPr>
      <w:r w:rsidRPr="000A7562">
        <w:rPr>
          <w:sz w:val="28"/>
          <w:szCs w:val="28"/>
        </w:rPr>
        <w:t>Материально-техническое обеспечение</w:t>
      </w:r>
    </w:p>
    <w:p w:rsidR="0062773A" w:rsidRPr="000A7562" w:rsidRDefault="0062773A" w:rsidP="0062773A">
      <w:pPr>
        <w:pStyle w:val="a4"/>
        <w:numPr>
          <w:ilvl w:val="0"/>
          <w:numId w:val="45"/>
        </w:numPr>
        <w:suppressAutoHyphens/>
        <w:spacing w:line="360" w:lineRule="auto"/>
        <w:ind w:left="-426" w:firstLine="426"/>
        <w:rPr>
          <w:sz w:val="28"/>
          <w:szCs w:val="28"/>
        </w:rPr>
      </w:pPr>
      <w:r w:rsidRPr="000A7562">
        <w:rPr>
          <w:sz w:val="28"/>
          <w:szCs w:val="28"/>
        </w:rPr>
        <w:t>Список литературы</w:t>
      </w: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7219CF">
      <w:pPr>
        <w:spacing w:line="360" w:lineRule="auto"/>
        <w:jc w:val="center"/>
        <w:outlineLvl w:val="0"/>
        <w:rPr>
          <w:b/>
          <w:sz w:val="28"/>
          <w:szCs w:val="28"/>
        </w:rPr>
      </w:pPr>
    </w:p>
    <w:p w:rsidR="001E7C23" w:rsidRDefault="001E7C23" w:rsidP="008604A8">
      <w:pPr>
        <w:spacing w:line="360" w:lineRule="auto"/>
        <w:outlineLvl w:val="0"/>
        <w:rPr>
          <w:b/>
          <w:sz w:val="28"/>
          <w:szCs w:val="28"/>
        </w:rPr>
      </w:pPr>
    </w:p>
    <w:p w:rsidR="0062773A" w:rsidRDefault="0062773A" w:rsidP="007219CF">
      <w:pPr>
        <w:spacing w:line="360" w:lineRule="auto"/>
        <w:jc w:val="center"/>
        <w:outlineLvl w:val="0"/>
        <w:rPr>
          <w:b/>
          <w:sz w:val="28"/>
          <w:szCs w:val="28"/>
        </w:rPr>
      </w:pPr>
    </w:p>
    <w:p w:rsidR="0062773A" w:rsidRDefault="0062773A" w:rsidP="007219CF">
      <w:pPr>
        <w:spacing w:line="360" w:lineRule="auto"/>
        <w:jc w:val="center"/>
        <w:outlineLvl w:val="0"/>
        <w:rPr>
          <w:b/>
          <w:sz w:val="28"/>
          <w:szCs w:val="28"/>
        </w:rPr>
      </w:pPr>
    </w:p>
    <w:p w:rsidR="0062773A" w:rsidRDefault="0062773A" w:rsidP="007219CF">
      <w:pPr>
        <w:spacing w:line="360" w:lineRule="auto"/>
        <w:jc w:val="center"/>
        <w:outlineLvl w:val="0"/>
        <w:rPr>
          <w:b/>
          <w:sz w:val="28"/>
          <w:szCs w:val="28"/>
        </w:rPr>
      </w:pPr>
    </w:p>
    <w:p w:rsidR="0062773A" w:rsidRDefault="0062773A" w:rsidP="007219CF">
      <w:pPr>
        <w:spacing w:line="360" w:lineRule="auto"/>
        <w:jc w:val="center"/>
        <w:outlineLvl w:val="0"/>
        <w:rPr>
          <w:b/>
          <w:sz w:val="28"/>
          <w:szCs w:val="28"/>
        </w:rPr>
      </w:pPr>
    </w:p>
    <w:p w:rsidR="0062773A" w:rsidRDefault="0062773A" w:rsidP="007219CF">
      <w:pPr>
        <w:spacing w:line="360" w:lineRule="auto"/>
        <w:jc w:val="center"/>
        <w:outlineLvl w:val="0"/>
        <w:rPr>
          <w:b/>
          <w:sz w:val="28"/>
          <w:szCs w:val="28"/>
        </w:rPr>
      </w:pPr>
    </w:p>
    <w:p w:rsidR="0062773A" w:rsidRDefault="0062773A" w:rsidP="007219CF">
      <w:pPr>
        <w:spacing w:line="360" w:lineRule="auto"/>
        <w:jc w:val="center"/>
        <w:outlineLvl w:val="0"/>
        <w:rPr>
          <w:b/>
          <w:sz w:val="28"/>
          <w:szCs w:val="28"/>
        </w:rPr>
      </w:pPr>
    </w:p>
    <w:p w:rsidR="0062773A" w:rsidRDefault="0062773A" w:rsidP="007219CF">
      <w:pPr>
        <w:spacing w:line="360" w:lineRule="auto"/>
        <w:jc w:val="center"/>
        <w:outlineLvl w:val="0"/>
        <w:rPr>
          <w:b/>
          <w:sz w:val="28"/>
          <w:szCs w:val="28"/>
        </w:rPr>
      </w:pPr>
    </w:p>
    <w:p w:rsidR="001676E5" w:rsidRDefault="001676E5" w:rsidP="0062773A">
      <w:pPr>
        <w:suppressAutoHyphens/>
        <w:jc w:val="center"/>
        <w:rPr>
          <w:b/>
          <w:bCs/>
          <w:kern w:val="1"/>
          <w:sz w:val="28"/>
          <w:szCs w:val="28"/>
          <w:lang w:eastAsia="ar-SA"/>
        </w:rPr>
      </w:pPr>
    </w:p>
    <w:p w:rsidR="0077269E" w:rsidRDefault="0077269E" w:rsidP="0062773A">
      <w:pPr>
        <w:suppressAutoHyphens/>
        <w:jc w:val="center"/>
        <w:rPr>
          <w:b/>
          <w:bCs/>
          <w:kern w:val="1"/>
          <w:sz w:val="28"/>
          <w:szCs w:val="28"/>
          <w:lang w:eastAsia="ar-SA"/>
        </w:rPr>
      </w:pPr>
    </w:p>
    <w:p w:rsidR="003071B6" w:rsidRDefault="003071B6" w:rsidP="0062773A">
      <w:pPr>
        <w:suppressAutoHyphens/>
        <w:jc w:val="center"/>
        <w:rPr>
          <w:b/>
          <w:bCs/>
          <w:kern w:val="1"/>
          <w:sz w:val="28"/>
          <w:szCs w:val="28"/>
          <w:lang w:eastAsia="ar-SA"/>
        </w:rPr>
      </w:pPr>
    </w:p>
    <w:p w:rsidR="0062773A" w:rsidRPr="000A7562" w:rsidRDefault="0062773A" w:rsidP="0062773A">
      <w:pPr>
        <w:suppressAutoHyphens/>
        <w:jc w:val="center"/>
        <w:rPr>
          <w:b/>
          <w:bCs/>
          <w:kern w:val="1"/>
          <w:sz w:val="28"/>
          <w:szCs w:val="28"/>
          <w:lang w:eastAsia="ar-SA"/>
        </w:rPr>
      </w:pPr>
      <w:r w:rsidRPr="000A7562">
        <w:rPr>
          <w:b/>
          <w:bCs/>
          <w:kern w:val="1"/>
          <w:sz w:val="28"/>
          <w:szCs w:val="28"/>
          <w:lang w:eastAsia="ar-SA"/>
        </w:rPr>
        <w:t>1. Комплекс основных характеристик</w:t>
      </w:r>
    </w:p>
    <w:p w:rsidR="00311788" w:rsidRDefault="0062773A" w:rsidP="0062773A">
      <w:pPr>
        <w:suppressAutoHyphens/>
        <w:jc w:val="center"/>
        <w:rPr>
          <w:b/>
          <w:bCs/>
          <w:kern w:val="1"/>
          <w:sz w:val="28"/>
          <w:szCs w:val="28"/>
          <w:lang w:eastAsia="ar-SA"/>
        </w:rPr>
      </w:pPr>
      <w:r w:rsidRPr="000A7562">
        <w:rPr>
          <w:b/>
          <w:bCs/>
          <w:kern w:val="1"/>
          <w:sz w:val="28"/>
          <w:szCs w:val="28"/>
          <w:lang w:eastAsia="ar-SA"/>
        </w:rPr>
        <w:t>1.1 Пояснительная записка</w:t>
      </w:r>
    </w:p>
    <w:p w:rsidR="0062773A" w:rsidRPr="003071B6" w:rsidRDefault="0062773A" w:rsidP="003071B6">
      <w:pPr>
        <w:suppressAutoHyphens/>
        <w:spacing w:line="276" w:lineRule="auto"/>
        <w:jc w:val="center"/>
        <w:rPr>
          <w:b/>
          <w:bCs/>
          <w:kern w:val="1"/>
          <w:sz w:val="28"/>
          <w:szCs w:val="28"/>
          <w:lang w:eastAsia="ar-SA"/>
        </w:rPr>
      </w:pPr>
    </w:p>
    <w:p w:rsidR="00CC20DB" w:rsidRPr="003071B6" w:rsidRDefault="00CC20DB" w:rsidP="003071B6">
      <w:pPr>
        <w:spacing w:line="276" w:lineRule="auto"/>
        <w:ind w:left="-709" w:firstLine="540"/>
        <w:jc w:val="both"/>
        <w:rPr>
          <w:sz w:val="28"/>
          <w:szCs w:val="28"/>
        </w:rPr>
      </w:pPr>
      <w:r w:rsidRPr="003071B6">
        <w:rPr>
          <w:sz w:val="28"/>
          <w:szCs w:val="28"/>
        </w:rPr>
        <w:t xml:space="preserve">       Дополнительная общеобразовательная общеразвивающая программа «Карьерный старт» имеет социально-педагогическую направленность и направлена на формирование навыков по профессиональному самоопределению д</w:t>
      </w:r>
      <w:r w:rsidR="00311788" w:rsidRPr="003071B6">
        <w:rPr>
          <w:sz w:val="28"/>
          <w:szCs w:val="28"/>
        </w:rPr>
        <w:t xml:space="preserve">ля учащихся в возрасте </w:t>
      </w:r>
      <w:r w:rsidR="003071B6" w:rsidRPr="003071B6">
        <w:rPr>
          <w:sz w:val="28"/>
          <w:szCs w:val="28"/>
        </w:rPr>
        <w:t>1</w:t>
      </w:r>
      <w:r w:rsidR="00CE7B67">
        <w:rPr>
          <w:sz w:val="28"/>
          <w:szCs w:val="28"/>
        </w:rPr>
        <w:t>5</w:t>
      </w:r>
      <w:r w:rsidR="00311788" w:rsidRPr="003071B6">
        <w:rPr>
          <w:sz w:val="28"/>
          <w:szCs w:val="28"/>
        </w:rPr>
        <w:t>-1</w:t>
      </w:r>
      <w:r w:rsidR="00CE7B67">
        <w:rPr>
          <w:sz w:val="28"/>
          <w:szCs w:val="28"/>
        </w:rPr>
        <w:t>6</w:t>
      </w:r>
      <w:r w:rsidR="00311788" w:rsidRPr="003071B6">
        <w:rPr>
          <w:sz w:val="28"/>
          <w:szCs w:val="28"/>
        </w:rPr>
        <w:t xml:space="preserve"> лет</w:t>
      </w:r>
      <w:r w:rsidR="000403DE" w:rsidRPr="003071B6">
        <w:rPr>
          <w:sz w:val="28"/>
          <w:szCs w:val="28"/>
        </w:rPr>
        <w:t xml:space="preserve"> и содержит основополагающие принципы</w:t>
      </w:r>
      <w:r w:rsidRPr="003071B6">
        <w:rPr>
          <w:sz w:val="28"/>
          <w:szCs w:val="28"/>
        </w:rPr>
        <w:t xml:space="preserve"> построения карьерной траектории.</w:t>
      </w:r>
    </w:p>
    <w:p w:rsidR="00B557DF" w:rsidRPr="003071B6" w:rsidRDefault="000403DE" w:rsidP="003071B6">
      <w:pPr>
        <w:spacing w:line="276" w:lineRule="auto"/>
        <w:ind w:left="-709" w:firstLine="540"/>
        <w:jc w:val="both"/>
        <w:rPr>
          <w:sz w:val="28"/>
          <w:szCs w:val="28"/>
        </w:rPr>
      </w:pPr>
      <w:r w:rsidRPr="003071B6">
        <w:rPr>
          <w:sz w:val="28"/>
          <w:szCs w:val="28"/>
        </w:rPr>
        <w:t xml:space="preserve"> </w:t>
      </w:r>
      <w:r w:rsidRPr="003071B6">
        <w:rPr>
          <w:b/>
          <w:sz w:val="28"/>
          <w:szCs w:val="28"/>
        </w:rPr>
        <w:t>Актуальность</w:t>
      </w:r>
      <w:r w:rsidR="00FC7E37" w:rsidRPr="003071B6">
        <w:rPr>
          <w:b/>
          <w:sz w:val="28"/>
          <w:szCs w:val="28"/>
        </w:rPr>
        <w:t xml:space="preserve"> </w:t>
      </w:r>
      <w:r w:rsidR="00FC7E37" w:rsidRPr="003071B6">
        <w:rPr>
          <w:sz w:val="28"/>
          <w:szCs w:val="28"/>
        </w:rPr>
        <w:t xml:space="preserve">данной </w:t>
      </w:r>
      <w:r w:rsidRPr="003071B6">
        <w:rPr>
          <w:sz w:val="28"/>
          <w:szCs w:val="28"/>
        </w:rPr>
        <w:t>программы определяется</w:t>
      </w:r>
      <w:r w:rsidR="00CC20DB" w:rsidRPr="003071B6">
        <w:rPr>
          <w:sz w:val="28"/>
          <w:szCs w:val="28"/>
        </w:rPr>
        <w:t xml:space="preserve"> необходимостью</w:t>
      </w:r>
      <w:r w:rsidRPr="003071B6">
        <w:rPr>
          <w:sz w:val="28"/>
          <w:szCs w:val="28"/>
        </w:rPr>
        <w:t xml:space="preserve"> </w:t>
      </w:r>
      <w:r w:rsidR="00CC20DB" w:rsidRPr="003071B6">
        <w:rPr>
          <w:sz w:val="28"/>
          <w:szCs w:val="28"/>
        </w:rPr>
        <w:t>правильного выбора профессии</w:t>
      </w:r>
      <w:r w:rsidR="00B557DF" w:rsidRPr="003071B6">
        <w:rPr>
          <w:sz w:val="28"/>
          <w:szCs w:val="28"/>
        </w:rPr>
        <w:t>,</w:t>
      </w:r>
      <w:r w:rsidR="00CC20DB" w:rsidRPr="003071B6">
        <w:rPr>
          <w:sz w:val="28"/>
          <w:szCs w:val="28"/>
        </w:rPr>
        <w:t xml:space="preserve"> </w:t>
      </w:r>
      <w:r w:rsidR="00B557DF" w:rsidRPr="003071B6">
        <w:rPr>
          <w:sz w:val="28"/>
          <w:szCs w:val="28"/>
        </w:rPr>
        <w:t xml:space="preserve">постоянного развития навыков и получения актуальных знаний. </w:t>
      </w:r>
    </w:p>
    <w:p w:rsidR="00CC20DB" w:rsidRPr="003071B6" w:rsidRDefault="00B557DF" w:rsidP="003071B6">
      <w:pPr>
        <w:spacing w:line="276" w:lineRule="auto"/>
        <w:ind w:left="-709" w:firstLine="540"/>
        <w:jc w:val="both"/>
        <w:rPr>
          <w:sz w:val="28"/>
          <w:szCs w:val="28"/>
        </w:rPr>
      </w:pPr>
      <w:r w:rsidRPr="003071B6">
        <w:rPr>
          <w:sz w:val="28"/>
          <w:szCs w:val="28"/>
        </w:rPr>
        <w:t xml:space="preserve">Правильный выбор профессии - </w:t>
      </w:r>
      <w:r w:rsidR="00CC20DB" w:rsidRPr="003071B6">
        <w:rPr>
          <w:sz w:val="28"/>
          <w:szCs w:val="28"/>
        </w:rPr>
        <w:t>это один из самых важных шагов в жизни человека. Так как он определяет и дальнейшие жизненные ориентиры, ценности и стремления.</w:t>
      </w:r>
    </w:p>
    <w:p w:rsidR="00CC20DB" w:rsidRPr="003071B6" w:rsidRDefault="00CC20DB" w:rsidP="003071B6">
      <w:pPr>
        <w:spacing w:line="276" w:lineRule="auto"/>
        <w:ind w:left="-709" w:firstLine="540"/>
        <w:jc w:val="both"/>
        <w:rPr>
          <w:sz w:val="28"/>
          <w:szCs w:val="28"/>
        </w:rPr>
      </w:pPr>
      <w:r w:rsidRPr="003071B6">
        <w:rPr>
          <w:sz w:val="28"/>
          <w:szCs w:val="28"/>
        </w:rPr>
        <w:t>Однако в жизни необходимо не только правильно выбрать профессию, но и добиться в ней успехов, подняться по карьерной лестнице. А для этого как раз и нужно развивать необходимые навыки, получать необходимые для выбранной профессии знания.</w:t>
      </w:r>
    </w:p>
    <w:p w:rsidR="00B557DF" w:rsidRPr="003071B6" w:rsidRDefault="00B557DF" w:rsidP="003071B6">
      <w:pPr>
        <w:spacing w:line="276" w:lineRule="auto"/>
        <w:ind w:left="-709" w:firstLine="540"/>
        <w:jc w:val="both"/>
        <w:rPr>
          <w:sz w:val="28"/>
          <w:szCs w:val="28"/>
        </w:rPr>
      </w:pPr>
      <w:r w:rsidRPr="003071B6">
        <w:rPr>
          <w:sz w:val="28"/>
          <w:szCs w:val="28"/>
        </w:rPr>
        <w:t>Но чтобы этот выбор стал по-настоящему успешным, нужно не только найти свое призвание, но и уметь в нем расти.</w:t>
      </w:r>
    </w:p>
    <w:p w:rsidR="00F9311C" w:rsidRPr="003071B6" w:rsidRDefault="000A4713" w:rsidP="003071B6">
      <w:pPr>
        <w:spacing w:line="276" w:lineRule="auto"/>
        <w:ind w:left="-709" w:firstLine="540"/>
        <w:jc w:val="both"/>
        <w:rPr>
          <w:sz w:val="28"/>
          <w:szCs w:val="28"/>
        </w:rPr>
      </w:pPr>
      <w:r w:rsidRPr="003071B6">
        <w:rPr>
          <w:b/>
          <w:sz w:val="28"/>
          <w:szCs w:val="28"/>
        </w:rPr>
        <w:t>Новизна</w:t>
      </w:r>
      <w:r w:rsidR="00F9311C" w:rsidRPr="003071B6">
        <w:rPr>
          <w:sz w:val="28"/>
          <w:szCs w:val="28"/>
        </w:rPr>
        <w:t xml:space="preserve"> </w:t>
      </w:r>
      <w:r w:rsidR="00B557DF" w:rsidRPr="003071B6">
        <w:rPr>
          <w:sz w:val="28"/>
          <w:szCs w:val="28"/>
        </w:rPr>
        <w:t xml:space="preserve">данной образовательной программы заключается в том, что в возрасте, когда учебно-познавательная деятельность становится ведущей, важно расширять его представления об огромном разнообразии сфер деятельности, где учащийся сможет найти применение своим знаниям, умениям и личным предпочтениям. Некоторые особенности профессиональной деятельности ему еще трудно понять, но в каждой профессии есть сферы, которые можно представить на основе наглядных образов, конкретных ситуаций из жизни, историй, впечатлений работника. На этой стадии создается определенная наглядная основа, являющаяся базой для дальнейшего развития профессионального самосознания. Поэтому очень важно создать максимально разнообразную палитру впечатлений о мире профессий, чтобы затем учащийся мог анализировать профессиональное разнообразие более осмысленно и чувствовать себя более уверенно. Предлагаемая программа профориентации помогает сделать оптимальный выбор через ситуации профессионального самоопределения. </w:t>
      </w:r>
      <w:proofErr w:type="spellStart"/>
      <w:r w:rsidR="00B557DF" w:rsidRPr="003071B6">
        <w:rPr>
          <w:sz w:val="28"/>
          <w:szCs w:val="28"/>
        </w:rPr>
        <w:t>Профориентационные</w:t>
      </w:r>
      <w:proofErr w:type="spellEnd"/>
      <w:r w:rsidR="00B557DF" w:rsidRPr="003071B6">
        <w:rPr>
          <w:sz w:val="28"/>
          <w:szCs w:val="28"/>
        </w:rPr>
        <w:t xml:space="preserve"> занятия могут содействовать осмысленному выбору своего профессионального пути.</w:t>
      </w:r>
    </w:p>
    <w:p w:rsidR="00B557DF" w:rsidRPr="003071B6" w:rsidRDefault="00F9311C" w:rsidP="003071B6">
      <w:pPr>
        <w:spacing w:line="276" w:lineRule="auto"/>
        <w:ind w:left="-567" w:firstLine="540"/>
        <w:jc w:val="both"/>
        <w:rPr>
          <w:sz w:val="28"/>
          <w:szCs w:val="28"/>
        </w:rPr>
      </w:pPr>
      <w:r w:rsidRPr="003071B6">
        <w:rPr>
          <w:sz w:val="28"/>
          <w:szCs w:val="28"/>
        </w:rPr>
        <w:t xml:space="preserve">Данная образовательная программа </w:t>
      </w:r>
      <w:r w:rsidRPr="003071B6">
        <w:rPr>
          <w:b/>
          <w:sz w:val="28"/>
          <w:szCs w:val="28"/>
        </w:rPr>
        <w:t>педагогически целесообразна,</w:t>
      </w:r>
      <w:r w:rsidRPr="003071B6">
        <w:rPr>
          <w:sz w:val="28"/>
          <w:szCs w:val="28"/>
        </w:rPr>
        <w:t xml:space="preserve"> </w:t>
      </w:r>
      <w:r w:rsidR="00B557DF" w:rsidRPr="003071B6">
        <w:rPr>
          <w:sz w:val="28"/>
          <w:szCs w:val="28"/>
        </w:rPr>
        <w:t xml:space="preserve">поскольку цель занятий по программе «Карьерный старт» заключается в том, что изучив сферы профессиональной деятельности, потребности рынка труда на </w:t>
      </w:r>
      <w:r w:rsidR="00B557DF" w:rsidRPr="003071B6">
        <w:rPr>
          <w:sz w:val="28"/>
          <w:szCs w:val="28"/>
        </w:rPr>
        <w:lastRenderedPageBreak/>
        <w:t>современном этапе, познакомившись с новыми и перспективными профессиями, осуществив самооценку развития своих личностных качеств и самоанализ уровня развития своих профессионально важных качеств, учащиеся осознанно смогут выбрать направление своей будущей профессиональной деятельности. При этом у них имеется время и возможность развить свои специальные профессиональные способности, а также воспитать личностные качества. Это позволит учащимся в будущем стать успешными, состоявшимися людьми, мотивированными на успешную самореализацию в выбранной сфере деятельности.</w:t>
      </w:r>
    </w:p>
    <w:p w:rsidR="00B557DF" w:rsidRPr="003071B6" w:rsidRDefault="0062773A" w:rsidP="003071B6">
      <w:pPr>
        <w:spacing w:line="276" w:lineRule="auto"/>
        <w:ind w:left="-567" w:firstLine="540"/>
        <w:jc w:val="both"/>
        <w:rPr>
          <w:sz w:val="28"/>
          <w:szCs w:val="28"/>
        </w:rPr>
      </w:pPr>
      <w:r w:rsidRPr="003071B6">
        <w:rPr>
          <w:b/>
          <w:sz w:val="28"/>
          <w:szCs w:val="28"/>
        </w:rPr>
        <w:t>Отличительная особенность программы</w:t>
      </w:r>
      <w:r w:rsidRPr="003071B6">
        <w:rPr>
          <w:sz w:val="28"/>
          <w:szCs w:val="28"/>
        </w:rPr>
        <w:t xml:space="preserve"> заключается в том, что освоение учебного материала происходит в совокупности практического и теоретического материала. </w:t>
      </w:r>
      <w:r w:rsidR="00B557DF" w:rsidRPr="003071B6">
        <w:rPr>
          <w:sz w:val="28"/>
          <w:szCs w:val="28"/>
        </w:rPr>
        <w:t>В ходе профессионального становления каждому человеку предстоит освоить множество необходимых компетенций и процесс этот освоения может быть различным по длительности, особенно если он осуществляется бесконтрольно и не целенаправленно. Освоение основных компетенций в оптимальном формате является главной задачей данной программы.</w:t>
      </w:r>
    </w:p>
    <w:p w:rsidR="0062773A" w:rsidRPr="003071B6" w:rsidRDefault="00B557DF" w:rsidP="003071B6">
      <w:pPr>
        <w:spacing w:line="276" w:lineRule="auto"/>
        <w:ind w:left="-567" w:firstLine="540"/>
        <w:jc w:val="both"/>
        <w:rPr>
          <w:sz w:val="28"/>
          <w:szCs w:val="28"/>
        </w:rPr>
      </w:pPr>
      <w:r w:rsidRPr="003071B6">
        <w:rPr>
          <w:sz w:val="28"/>
          <w:szCs w:val="28"/>
        </w:rPr>
        <w:t>Программа реализует внедрение Федерального государственного стандарта общего образования   и   даёт возможность включить детей как в моделируемые, так и в реальные ситуации</w:t>
      </w:r>
      <w:r w:rsidR="00006AFE" w:rsidRPr="003071B6">
        <w:rPr>
          <w:sz w:val="28"/>
          <w:szCs w:val="28"/>
        </w:rPr>
        <w:t>.</w:t>
      </w:r>
    </w:p>
    <w:p w:rsidR="0062773A" w:rsidRPr="003071B6" w:rsidRDefault="00D557F2" w:rsidP="003071B6">
      <w:pPr>
        <w:spacing w:line="276" w:lineRule="auto"/>
        <w:ind w:left="-567" w:firstLine="540"/>
        <w:jc w:val="both"/>
        <w:rPr>
          <w:color w:val="000000" w:themeColor="text1"/>
          <w:sz w:val="28"/>
          <w:szCs w:val="28"/>
        </w:rPr>
      </w:pPr>
      <w:r w:rsidRPr="003071B6">
        <w:rPr>
          <w:color w:val="000000" w:themeColor="text1"/>
          <w:sz w:val="28"/>
          <w:szCs w:val="28"/>
        </w:rPr>
        <w:t xml:space="preserve">Программа </w:t>
      </w:r>
      <w:r w:rsidR="0062773A" w:rsidRPr="003071B6">
        <w:rPr>
          <w:color w:val="000000" w:themeColor="text1"/>
          <w:sz w:val="28"/>
          <w:szCs w:val="28"/>
        </w:rPr>
        <w:t xml:space="preserve">строится на таких основных принципах обучения как: </w:t>
      </w:r>
    </w:p>
    <w:p w:rsidR="0062773A" w:rsidRPr="003071B6" w:rsidRDefault="0062773A" w:rsidP="003071B6">
      <w:pPr>
        <w:pStyle w:val="a4"/>
        <w:numPr>
          <w:ilvl w:val="0"/>
          <w:numId w:val="19"/>
        </w:numPr>
        <w:spacing w:line="276" w:lineRule="auto"/>
        <w:jc w:val="both"/>
        <w:rPr>
          <w:color w:val="000000" w:themeColor="text1"/>
          <w:sz w:val="28"/>
          <w:szCs w:val="28"/>
        </w:rPr>
      </w:pPr>
      <w:r w:rsidRPr="003071B6">
        <w:rPr>
          <w:color w:val="000000" w:themeColor="text1"/>
          <w:sz w:val="28"/>
          <w:szCs w:val="28"/>
        </w:rPr>
        <w:t>индивидуальность;</w:t>
      </w:r>
    </w:p>
    <w:p w:rsidR="0062773A" w:rsidRPr="003071B6" w:rsidRDefault="0062773A" w:rsidP="003071B6">
      <w:pPr>
        <w:pStyle w:val="a4"/>
        <w:numPr>
          <w:ilvl w:val="0"/>
          <w:numId w:val="19"/>
        </w:numPr>
        <w:spacing w:line="276" w:lineRule="auto"/>
        <w:jc w:val="both"/>
        <w:rPr>
          <w:color w:val="000000" w:themeColor="text1"/>
          <w:sz w:val="28"/>
          <w:szCs w:val="28"/>
        </w:rPr>
      </w:pPr>
      <w:r w:rsidRPr="003071B6">
        <w:rPr>
          <w:color w:val="000000" w:themeColor="text1"/>
          <w:sz w:val="28"/>
          <w:szCs w:val="28"/>
        </w:rPr>
        <w:t>доступность;</w:t>
      </w:r>
    </w:p>
    <w:p w:rsidR="0062773A" w:rsidRPr="003071B6" w:rsidRDefault="0062773A" w:rsidP="003071B6">
      <w:pPr>
        <w:pStyle w:val="a4"/>
        <w:numPr>
          <w:ilvl w:val="0"/>
          <w:numId w:val="19"/>
        </w:numPr>
        <w:spacing w:line="276" w:lineRule="auto"/>
        <w:jc w:val="both"/>
        <w:rPr>
          <w:color w:val="000000" w:themeColor="text1"/>
          <w:sz w:val="28"/>
          <w:szCs w:val="28"/>
        </w:rPr>
      </w:pPr>
      <w:r w:rsidRPr="003071B6">
        <w:rPr>
          <w:color w:val="000000" w:themeColor="text1"/>
          <w:sz w:val="28"/>
          <w:szCs w:val="28"/>
        </w:rPr>
        <w:t xml:space="preserve">результативность. </w:t>
      </w:r>
    </w:p>
    <w:p w:rsidR="0062773A" w:rsidRPr="003071B6" w:rsidRDefault="00D557F2" w:rsidP="003071B6">
      <w:pPr>
        <w:spacing w:line="276" w:lineRule="auto"/>
        <w:ind w:left="-567"/>
        <w:jc w:val="both"/>
        <w:rPr>
          <w:color w:val="FF0000"/>
          <w:sz w:val="28"/>
          <w:szCs w:val="28"/>
        </w:rPr>
      </w:pPr>
      <w:r w:rsidRPr="003071B6">
        <w:rPr>
          <w:color w:val="FF0000"/>
          <w:sz w:val="28"/>
          <w:szCs w:val="28"/>
        </w:rPr>
        <w:t xml:space="preserve">    </w:t>
      </w:r>
    </w:p>
    <w:p w:rsidR="00FC7E37" w:rsidRPr="003071B6" w:rsidRDefault="0062773A" w:rsidP="003071B6">
      <w:pPr>
        <w:spacing w:line="276" w:lineRule="auto"/>
        <w:jc w:val="both"/>
        <w:rPr>
          <w:sz w:val="28"/>
          <w:szCs w:val="28"/>
        </w:rPr>
      </w:pPr>
      <w:r w:rsidRPr="003071B6">
        <w:rPr>
          <w:b/>
          <w:kern w:val="1"/>
          <w:sz w:val="28"/>
          <w:szCs w:val="28"/>
          <w:lang w:eastAsia="ar-SA"/>
        </w:rPr>
        <w:t xml:space="preserve">Направленность программы </w:t>
      </w:r>
      <w:r w:rsidR="00006AFE" w:rsidRPr="003071B6">
        <w:rPr>
          <w:b/>
          <w:kern w:val="1"/>
          <w:sz w:val="28"/>
          <w:szCs w:val="28"/>
          <w:lang w:eastAsia="ar-SA"/>
        </w:rPr>
        <w:t xml:space="preserve">- </w:t>
      </w:r>
      <w:r w:rsidR="00006AFE" w:rsidRPr="003071B6">
        <w:rPr>
          <w:color w:val="000000"/>
          <w:sz w:val="28"/>
          <w:szCs w:val="28"/>
        </w:rPr>
        <w:t>социально-педагогическая</w:t>
      </w:r>
      <w:r w:rsidR="001676E5" w:rsidRPr="003071B6">
        <w:rPr>
          <w:kern w:val="1"/>
          <w:sz w:val="28"/>
          <w:szCs w:val="28"/>
          <w:lang w:eastAsia="ar-SA"/>
        </w:rPr>
        <w:t>.</w:t>
      </w:r>
    </w:p>
    <w:p w:rsidR="006769F1" w:rsidRPr="003071B6" w:rsidRDefault="006769F1" w:rsidP="003071B6">
      <w:pPr>
        <w:shd w:val="clear" w:color="auto" w:fill="FFFFFF"/>
        <w:spacing w:before="240" w:line="276" w:lineRule="auto"/>
        <w:ind w:left="6" w:firstLine="482"/>
        <w:jc w:val="both"/>
        <w:rPr>
          <w:sz w:val="28"/>
          <w:szCs w:val="28"/>
        </w:rPr>
      </w:pPr>
      <w:r w:rsidRPr="003071B6">
        <w:rPr>
          <w:sz w:val="28"/>
          <w:szCs w:val="28"/>
        </w:rPr>
        <w:t>Реализация содержания программы предполагает организацию образовательной деятельности объединения в строгом соответствии с:</w:t>
      </w:r>
    </w:p>
    <w:p w:rsidR="006769F1" w:rsidRPr="003071B6" w:rsidRDefault="006769F1" w:rsidP="003071B6">
      <w:pPr>
        <w:pStyle w:val="a4"/>
        <w:numPr>
          <w:ilvl w:val="0"/>
          <w:numId w:val="46"/>
        </w:numPr>
        <w:shd w:val="clear" w:color="auto" w:fill="FFFFFF"/>
        <w:spacing w:before="240" w:after="200" w:line="276" w:lineRule="auto"/>
        <w:jc w:val="both"/>
        <w:rPr>
          <w:sz w:val="28"/>
          <w:szCs w:val="28"/>
        </w:rPr>
      </w:pPr>
      <w:r w:rsidRPr="003071B6">
        <w:rPr>
          <w:sz w:val="28"/>
          <w:szCs w:val="28"/>
        </w:rPr>
        <w:t>Федеральным законом от 29.12.2012 № 273-ФЗ «Об образовании в Российской Федерации»,</w:t>
      </w:r>
    </w:p>
    <w:p w:rsidR="006769F1" w:rsidRPr="003071B6" w:rsidRDefault="006769F1" w:rsidP="003071B6">
      <w:pPr>
        <w:pStyle w:val="a4"/>
        <w:numPr>
          <w:ilvl w:val="0"/>
          <w:numId w:val="46"/>
        </w:numPr>
        <w:spacing w:line="276" w:lineRule="auto"/>
        <w:jc w:val="both"/>
        <w:rPr>
          <w:sz w:val="28"/>
          <w:szCs w:val="28"/>
        </w:rPr>
      </w:pPr>
      <w:r w:rsidRPr="003071B6">
        <w:rPr>
          <w:sz w:val="28"/>
          <w:szCs w:val="28"/>
        </w:rPr>
        <w:t>Стратегией развития воспитания в РФ на период до 2025 года. Распоряжение правительства Российской Федерации № 996-р от 29 мая 2015 года</w:t>
      </w:r>
    </w:p>
    <w:p w:rsidR="006769F1" w:rsidRPr="003071B6" w:rsidRDefault="006769F1" w:rsidP="003071B6">
      <w:pPr>
        <w:pStyle w:val="a4"/>
        <w:numPr>
          <w:ilvl w:val="0"/>
          <w:numId w:val="46"/>
        </w:numPr>
        <w:spacing w:line="276" w:lineRule="auto"/>
        <w:jc w:val="both"/>
        <w:rPr>
          <w:sz w:val="28"/>
          <w:szCs w:val="28"/>
        </w:rPr>
      </w:pPr>
      <w:r w:rsidRPr="003071B6">
        <w:rPr>
          <w:sz w:val="28"/>
          <w:szCs w:val="28"/>
        </w:rPr>
        <w:t>Концепцией развития дополнительного образования детей до 2030 года. Распоряжение Правительства Российской Федерации от 31.03.2022 года № 678-р</w:t>
      </w:r>
    </w:p>
    <w:p w:rsidR="006769F1" w:rsidRPr="003071B6" w:rsidRDefault="006769F1" w:rsidP="003071B6">
      <w:pPr>
        <w:pStyle w:val="a4"/>
        <w:numPr>
          <w:ilvl w:val="0"/>
          <w:numId w:val="46"/>
        </w:numPr>
        <w:spacing w:line="276" w:lineRule="auto"/>
        <w:jc w:val="both"/>
        <w:rPr>
          <w:sz w:val="28"/>
          <w:szCs w:val="28"/>
        </w:rPr>
      </w:pPr>
      <w:r w:rsidRPr="003071B6">
        <w:rPr>
          <w:sz w:val="28"/>
          <w:szCs w:val="28"/>
        </w:rPr>
        <w:t xml:space="preserve">Приказом Министерства просвещения Российской Федерации «Об утверждении порядка организации и осуществления образовательной </w:t>
      </w:r>
      <w:r w:rsidRPr="003071B6">
        <w:rPr>
          <w:sz w:val="28"/>
          <w:szCs w:val="28"/>
        </w:rPr>
        <w:lastRenderedPageBreak/>
        <w:t>деятельности по дополнительным общеразвивающим программам» от 27.07.2022г.  № 629</w:t>
      </w:r>
    </w:p>
    <w:p w:rsidR="006769F1" w:rsidRPr="003071B6" w:rsidRDefault="006769F1" w:rsidP="003071B6">
      <w:pPr>
        <w:pStyle w:val="a4"/>
        <w:numPr>
          <w:ilvl w:val="0"/>
          <w:numId w:val="46"/>
        </w:numPr>
        <w:shd w:val="clear" w:color="auto" w:fill="FFFFFF"/>
        <w:spacing w:before="240" w:after="200" w:line="276" w:lineRule="auto"/>
        <w:jc w:val="both"/>
        <w:rPr>
          <w:sz w:val="28"/>
          <w:szCs w:val="28"/>
        </w:rPr>
      </w:pPr>
      <w:r w:rsidRPr="003071B6">
        <w:rPr>
          <w:sz w:val="28"/>
          <w:szCs w:val="28"/>
        </w:rPr>
        <w:t xml:space="preserve">Постановлением Главного государственного санитарного врача Российской Федерации от 04.07.2014 г. №41 «Об утверждении СанПиН 2.4.4.3172-14 «Санитарно-эпидемиологические требования к устройству, содержанию и организации режима работы ОО ДОД», </w:t>
      </w:r>
    </w:p>
    <w:p w:rsidR="006769F1" w:rsidRPr="003071B6" w:rsidRDefault="006769F1" w:rsidP="003071B6">
      <w:pPr>
        <w:pStyle w:val="a4"/>
        <w:numPr>
          <w:ilvl w:val="0"/>
          <w:numId w:val="46"/>
        </w:numPr>
        <w:shd w:val="clear" w:color="auto" w:fill="FFFFFF"/>
        <w:spacing w:before="240" w:after="200" w:line="276" w:lineRule="auto"/>
        <w:jc w:val="both"/>
        <w:rPr>
          <w:sz w:val="28"/>
          <w:szCs w:val="28"/>
        </w:rPr>
      </w:pPr>
      <w:r w:rsidRPr="003071B6">
        <w:rPr>
          <w:sz w:val="28"/>
          <w:szCs w:val="28"/>
        </w:rPr>
        <w:t>Приказом Министерства образования и науки Российской Федерации от 23 августа 2017 г. N 816 «Об утверждении Порядка применения организациями, осуществляющими деятельность, электронного обучения, дистанционных образовательных технологий при реализации образовательных программ» (зарегистрирован Министерством юстиции Российской Федерации от 18 сентября 2017 г., регистрационный N 48226).</w:t>
      </w:r>
    </w:p>
    <w:p w:rsidR="006769F1" w:rsidRPr="003071B6" w:rsidRDefault="006769F1" w:rsidP="003071B6">
      <w:pPr>
        <w:pStyle w:val="a4"/>
        <w:numPr>
          <w:ilvl w:val="0"/>
          <w:numId w:val="46"/>
        </w:numPr>
        <w:shd w:val="clear" w:color="auto" w:fill="FFFFFF"/>
        <w:spacing w:before="240" w:after="200" w:line="276" w:lineRule="auto"/>
        <w:jc w:val="both"/>
        <w:rPr>
          <w:sz w:val="28"/>
          <w:szCs w:val="28"/>
        </w:rPr>
      </w:pPr>
      <w:r w:rsidRPr="003071B6">
        <w:rPr>
          <w:sz w:val="28"/>
          <w:szCs w:val="28"/>
        </w:rPr>
        <w:t xml:space="preserve">Письмом Министерства образования и науки Российской Федерации от 18.11.2015 № «09¬3242 «Методические рекомендации по проектированию дополнительных общеразвивающих программ (включая </w:t>
      </w:r>
      <w:proofErr w:type="spellStart"/>
      <w:r w:rsidRPr="003071B6">
        <w:rPr>
          <w:sz w:val="28"/>
          <w:szCs w:val="28"/>
        </w:rPr>
        <w:t>разноуровневые</w:t>
      </w:r>
      <w:proofErr w:type="spellEnd"/>
      <w:r w:rsidRPr="003071B6">
        <w:rPr>
          <w:sz w:val="28"/>
          <w:szCs w:val="28"/>
        </w:rPr>
        <w:t xml:space="preserve"> программы)»</w:t>
      </w:r>
    </w:p>
    <w:p w:rsidR="006769F1" w:rsidRPr="003071B6" w:rsidRDefault="006769F1" w:rsidP="003071B6">
      <w:pPr>
        <w:pStyle w:val="a4"/>
        <w:numPr>
          <w:ilvl w:val="0"/>
          <w:numId w:val="46"/>
        </w:numPr>
        <w:spacing w:line="276" w:lineRule="auto"/>
        <w:jc w:val="both"/>
        <w:rPr>
          <w:sz w:val="28"/>
          <w:szCs w:val="28"/>
        </w:rPr>
      </w:pPr>
      <w:r w:rsidRPr="003071B6">
        <w:rPr>
          <w:sz w:val="28"/>
          <w:szCs w:val="28"/>
        </w:rPr>
        <w:t xml:space="preserve"> Письмо Министерства образования Нижегородской области от 30.05.2014 г. № 316-01-100-1674/14 «Методические рекомендации по разработке образовательной программы образовательной организации дополнительного образования»</w:t>
      </w:r>
    </w:p>
    <w:p w:rsidR="006769F1" w:rsidRPr="003071B6" w:rsidRDefault="006769F1" w:rsidP="003071B6">
      <w:pPr>
        <w:pStyle w:val="a4"/>
        <w:numPr>
          <w:ilvl w:val="0"/>
          <w:numId w:val="46"/>
        </w:numPr>
        <w:spacing w:line="276" w:lineRule="auto"/>
        <w:jc w:val="both"/>
        <w:rPr>
          <w:sz w:val="28"/>
          <w:szCs w:val="28"/>
        </w:rPr>
      </w:pPr>
      <w:r w:rsidRPr="003071B6">
        <w:rPr>
          <w:sz w:val="28"/>
          <w:szCs w:val="28"/>
        </w:rPr>
        <w:t xml:space="preserve">8. Методическое письмо о структуре дополнительной общеобразовательной (общеразвивающей) программы (к экспертизе в НМЭС ГБОУ ДПО НИРО) / ГБОУ ДПО «Нижегородский институт развития образования», г. Нижний Новгород // </w:t>
      </w:r>
      <w:hyperlink r:id="rId10" w:history="1">
        <w:r w:rsidRPr="003071B6">
          <w:rPr>
            <w:rStyle w:val="ab"/>
            <w:sz w:val="28"/>
            <w:szCs w:val="28"/>
          </w:rPr>
          <w:t>http://www.niro.nnov.ru/?id=28013</w:t>
        </w:r>
      </w:hyperlink>
    </w:p>
    <w:p w:rsidR="006769F1" w:rsidRPr="003071B6" w:rsidRDefault="006769F1" w:rsidP="003071B6">
      <w:pPr>
        <w:pStyle w:val="a4"/>
        <w:numPr>
          <w:ilvl w:val="0"/>
          <w:numId w:val="46"/>
        </w:numPr>
        <w:spacing w:line="276" w:lineRule="auto"/>
        <w:jc w:val="both"/>
        <w:rPr>
          <w:sz w:val="28"/>
          <w:szCs w:val="28"/>
        </w:rPr>
      </w:pPr>
      <w:r w:rsidRPr="003071B6">
        <w:rPr>
          <w:sz w:val="28"/>
          <w:szCs w:val="28"/>
        </w:rPr>
        <w:t xml:space="preserve"> Устав ГБПОУ «Нижегородский индустриальный колледж» </w:t>
      </w:r>
    </w:p>
    <w:p w:rsidR="006769F1" w:rsidRPr="003071B6" w:rsidRDefault="006769F1" w:rsidP="003071B6">
      <w:pPr>
        <w:pStyle w:val="a4"/>
        <w:numPr>
          <w:ilvl w:val="0"/>
          <w:numId w:val="46"/>
        </w:numPr>
        <w:spacing w:line="276" w:lineRule="auto"/>
        <w:jc w:val="both"/>
        <w:rPr>
          <w:sz w:val="28"/>
          <w:szCs w:val="28"/>
        </w:rPr>
      </w:pPr>
      <w:r w:rsidRPr="003071B6">
        <w:rPr>
          <w:sz w:val="28"/>
          <w:szCs w:val="28"/>
        </w:rPr>
        <w:t xml:space="preserve">Положение о порядке организации и осуществления образовательной деятельности по ДООП в ГБПОУ «Нижегородский индустриальный колледж» </w:t>
      </w:r>
    </w:p>
    <w:p w:rsidR="00C36B94" w:rsidRPr="003071B6" w:rsidRDefault="00C36B94" w:rsidP="003071B6">
      <w:pPr>
        <w:pStyle w:val="a4"/>
        <w:spacing w:line="276" w:lineRule="auto"/>
        <w:jc w:val="center"/>
        <w:rPr>
          <w:b/>
          <w:sz w:val="28"/>
          <w:szCs w:val="28"/>
        </w:rPr>
      </w:pPr>
      <w:r w:rsidRPr="003071B6">
        <w:rPr>
          <w:b/>
          <w:sz w:val="28"/>
          <w:szCs w:val="28"/>
        </w:rPr>
        <w:t>1.2 Цель и задачи программы</w:t>
      </w:r>
    </w:p>
    <w:p w:rsidR="006769F1" w:rsidRPr="003071B6" w:rsidRDefault="006769F1" w:rsidP="003071B6">
      <w:pPr>
        <w:spacing w:line="276" w:lineRule="auto"/>
        <w:ind w:firstLine="567"/>
        <w:jc w:val="both"/>
        <w:rPr>
          <w:b/>
          <w:sz w:val="28"/>
          <w:szCs w:val="28"/>
        </w:rPr>
      </w:pPr>
      <w:r w:rsidRPr="003071B6">
        <w:rPr>
          <w:b/>
          <w:sz w:val="28"/>
          <w:szCs w:val="28"/>
        </w:rPr>
        <w:t>Цель программы:</w:t>
      </w:r>
    </w:p>
    <w:p w:rsidR="006769F1" w:rsidRPr="003071B6" w:rsidRDefault="006769F1" w:rsidP="003071B6">
      <w:pPr>
        <w:spacing w:line="276" w:lineRule="auto"/>
        <w:ind w:firstLine="567"/>
        <w:jc w:val="both"/>
        <w:rPr>
          <w:sz w:val="28"/>
          <w:szCs w:val="28"/>
        </w:rPr>
      </w:pPr>
      <w:r w:rsidRPr="003071B6">
        <w:rPr>
          <w:sz w:val="28"/>
          <w:szCs w:val="28"/>
        </w:rPr>
        <w:t xml:space="preserve">Формирование компетенций учащегося, необходимых для решения практико-ориентированных задач, возникающих на протяжении всей его жизни, связанных с профессиональной ориентацией и социализацией.  </w:t>
      </w:r>
    </w:p>
    <w:p w:rsidR="006769F1" w:rsidRPr="003071B6" w:rsidRDefault="006769F1" w:rsidP="003071B6">
      <w:pPr>
        <w:spacing w:line="276" w:lineRule="auto"/>
        <w:ind w:firstLine="567"/>
        <w:jc w:val="both"/>
        <w:rPr>
          <w:sz w:val="28"/>
          <w:szCs w:val="28"/>
        </w:rPr>
      </w:pPr>
      <w:r w:rsidRPr="003071B6">
        <w:rPr>
          <w:sz w:val="28"/>
          <w:szCs w:val="28"/>
        </w:rPr>
        <w:t xml:space="preserve">При постановке цели профориентации важно учесть, что цель профориентации </w:t>
      </w:r>
      <w:r w:rsidR="001D7ADA" w:rsidRPr="003071B6">
        <w:rPr>
          <w:sz w:val="28"/>
          <w:szCs w:val="28"/>
        </w:rPr>
        <w:t xml:space="preserve">- </w:t>
      </w:r>
      <w:r w:rsidRPr="003071B6">
        <w:rPr>
          <w:sz w:val="28"/>
          <w:szCs w:val="28"/>
        </w:rPr>
        <w:t>подвести к самостоятельному выбору профессиональной деятельности, сформировать психологическую готовность к профессиональному самоопределению.</w:t>
      </w:r>
    </w:p>
    <w:p w:rsidR="006769F1" w:rsidRPr="003071B6" w:rsidRDefault="006769F1" w:rsidP="003071B6">
      <w:pPr>
        <w:spacing w:line="276" w:lineRule="auto"/>
        <w:ind w:firstLine="567"/>
        <w:jc w:val="both"/>
        <w:rPr>
          <w:sz w:val="28"/>
          <w:szCs w:val="28"/>
        </w:rPr>
      </w:pPr>
      <w:r w:rsidRPr="003071B6">
        <w:rPr>
          <w:sz w:val="28"/>
          <w:szCs w:val="28"/>
        </w:rPr>
        <w:lastRenderedPageBreak/>
        <w:t xml:space="preserve">Поэтому также целью </w:t>
      </w:r>
      <w:proofErr w:type="spellStart"/>
      <w:r w:rsidRPr="003071B6">
        <w:rPr>
          <w:sz w:val="28"/>
          <w:szCs w:val="28"/>
        </w:rPr>
        <w:t>профориентационной</w:t>
      </w:r>
      <w:proofErr w:type="spellEnd"/>
      <w:r w:rsidRPr="003071B6">
        <w:rPr>
          <w:sz w:val="28"/>
          <w:szCs w:val="28"/>
        </w:rPr>
        <w:t xml:space="preserve"> программы является создание условий для успешной </w:t>
      </w:r>
      <w:proofErr w:type="spellStart"/>
      <w:r w:rsidRPr="003071B6">
        <w:rPr>
          <w:sz w:val="28"/>
          <w:szCs w:val="28"/>
        </w:rPr>
        <w:t>профориентации</w:t>
      </w:r>
      <w:r w:rsidR="001D7ADA" w:rsidRPr="003071B6">
        <w:rPr>
          <w:sz w:val="28"/>
          <w:szCs w:val="28"/>
        </w:rPr>
        <w:t>учащихся</w:t>
      </w:r>
      <w:proofErr w:type="spellEnd"/>
      <w:r w:rsidRPr="003071B6">
        <w:rPr>
          <w:sz w:val="28"/>
          <w:szCs w:val="28"/>
        </w:rPr>
        <w:t>, быстрой и успешной адаптации на рынке труда, а также формирование способностей соотносить свои индивидуально-психологические особенности и возможности с требованиями выбираемой профессии.</w:t>
      </w:r>
    </w:p>
    <w:p w:rsidR="006769F1" w:rsidRPr="003071B6" w:rsidRDefault="006769F1" w:rsidP="003071B6">
      <w:pPr>
        <w:spacing w:line="276" w:lineRule="auto"/>
        <w:ind w:firstLine="567"/>
        <w:jc w:val="both"/>
        <w:rPr>
          <w:b/>
          <w:sz w:val="28"/>
          <w:szCs w:val="28"/>
        </w:rPr>
      </w:pPr>
      <w:r w:rsidRPr="003071B6">
        <w:rPr>
          <w:b/>
          <w:sz w:val="28"/>
          <w:szCs w:val="28"/>
        </w:rPr>
        <w:t>Задачи   программы:</w:t>
      </w:r>
    </w:p>
    <w:p w:rsidR="006769F1" w:rsidRPr="003071B6" w:rsidRDefault="006769F1" w:rsidP="003071B6">
      <w:pPr>
        <w:spacing w:line="276" w:lineRule="auto"/>
        <w:ind w:firstLine="567"/>
        <w:rPr>
          <w:sz w:val="28"/>
          <w:szCs w:val="28"/>
        </w:rPr>
      </w:pPr>
      <w:r w:rsidRPr="003071B6">
        <w:rPr>
          <w:sz w:val="28"/>
          <w:szCs w:val="28"/>
        </w:rPr>
        <w:t>•        предоставление информации о мире профессий и профессиональной ориентации;</w:t>
      </w:r>
    </w:p>
    <w:p w:rsidR="006769F1" w:rsidRPr="003071B6" w:rsidRDefault="006769F1" w:rsidP="003071B6">
      <w:pPr>
        <w:spacing w:line="276" w:lineRule="auto"/>
        <w:ind w:firstLine="567"/>
        <w:rPr>
          <w:sz w:val="28"/>
          <w:szCs w:val="28"/>
        </w:rPr>
      </w:pPr>
      <w:r w:rsidRPr="003071B6">
        <w:rPr>
          <w:sz w:val="28"/>
          <w:szCs w:val="28"/>
        </w:rPr>
        <w:t>•        ознакомление с актуальностью в потребности профессий на рынке труда;</w:t>
      </w:r>
    </w:p>
    <w:p w:rsidR="006769F1" w:rsidRPr="003071B6" w:rsidRDefault="006769F1" w:rsidP="003071B6">
      <w:pPr>
        <w:spacing w:line="276" w:lineRule="auto"/>
        <w:ind w:firstLine="567"/>
        <w:rPr>
          <w:sz w:val="28"/>
          <w:szCs w:val="28"/>
        </w:rPr>
      </w:pPr>
      <w:r w:rsidRPr="003071B6">
        <w:rPr>
          <w:sz w:val="28"/>
          <w:szCs w:val="28"/>
        </w:rPr>
        <w:t>•        совместно с учащимися выявить последствия ошибки в выборе профессии;</w:t>
      </w:r>
    </w:p>
    <w:p w:rsidR="006769F1" w:rsidRPr="003071B6" w:rsidRDefault="006769F1" w:rsidP="003071B6">
      <w:pPr>
        <w:spacing w:line="276" w:lineRule="auto"/>
        <w:ind w:firstLine="567"/>
        <w:rPr>
          <w:sz w:val="28"/>
          <w:szCs w:val="28"/>
        </w:rPr>
      </w:pPr>
      <w:r w:rsidRPr="003071B6">
        <w:rPr>
          <w:sz w:val="28"/>
          <w:szCs w:val="28"/>
        </w:rPr>
        <w:t xml:space="preserve">•        способствовать выработке навыков </w:t>
      </w:r>
      <w:proofErr w:type="spellStart"/>
      <w:r w:rsidRPr="003071B6">
        <w:rPr>
          <w:sz w:val="28"/>
          <w:szCs w:val="28"/>
        </w:rPr>
        <w:t>самопрезентации</w:t>
      </w:r>
      <w:proofErr w:type="spellEnd"/>
      <w:r w:rsidRPr="003071B6">
        <w:rPr>
          <w:sz w:val="28"/>
          <w:szCs w:val="28"/>
        </w:rPr>
        <w:t xml:space="preserve"> как залога начала успешной трудовой деятельности.</w:t>
      </w:r>
    </w:p>
    <w:p w:rsidR="006769F1" w:rsidRPr="003071B6" w:rsidRDefault="006769F1" w:rsidP="003071B6">
      <w:pPr>
        <w:spacing w:line="276" w:lineRule="auto"/>
        <w:ind w:firstLine="567"/>
        <w:rPr>
          <w:sz w:val="28"/>
          <w:szCs w:val="28"/>
        </w:rPr>
      </w:pPr>
      <w:r w:rsidRPr="003071B6">
        <w:rPr>
          <w:sz w:val="28"/>
          <w:szCs w:val="28"/>
        </w:rPr>
        <w:t>•        получение опыта практической деятельности обучающихся для дальнейшего осознанного профессионального самоопределения;</w:t>
      </w:r>
    </w:p>
    <w:p w:rsidR="006769F1" w:rsidRPr="003071B6" w:rsidRDefault="006769F1" w:rsidP="003071B6">
      <w:pPr>
        <w:spacing w:line="276" w:lineRule="auto"/>
        <w:ind w:firstLine="567"/>
        <w:rPr>
          <w:sz w:val="28"/>
          <w:szCs w:val="28"/>
        </w:rPr>
      </w:pPr>
      <w:r w:rsidRPr="003071B6">
        <w:rPr>
          <w:sz w:val="28"/>
          <w:szCs w:val="28"/>
        </w:rPr>
        <w:t>•        формирование умения адаптироваться к изменяющимся условиям</w:t>
      </w:r>
    </w:p>
    <w:p w:rsidR="006769F1" w:rsidRPr="003071B6" w:rsidRDefault="006769F1" w:rsidP="003071B6">
      <w:pPr>
        <w:spacing w:line="276" w:lineRule="auto"/>
        <w:ind w:firstLine="567"/>
        <w:rPr>
          <w:sz w:val="28"/>
          <w:szCs w:val="28"/>
        </w:rPr>
      </w:pPr>
      <w:r w:rsidRPr="003071B6">
        <w:rPr>
          <w:sz w:val="28"/>
          <w:szCs w:val="28"/>
        </w:rPr>
        <w:t xml:space="preserve">    профессиональной среды;</w:t>
      </w:r>
    </w:p>
    <w:p w:rsidR="006769F1" w:rsidRPr="003071B6" w:rsidRDefault="006769F1" w:rsidP="003071B6">
      <w:pPr>
        <w:spacing w:line="276" w:lineRule="auto"/>
        <w:ind w:firstLine="567"/>
        <w:rPr>
          <w:sz w:val="28"/>
          <w:szCs w:val="28"/>
        </w:rPr>
      </w:pPr>
      <w:r w:rsidRPr="003071B6">
        <w:rPr>
          <w:sz w:val="28"/>
          <w:szCs w:val="28"/>
        </w:rPr>
        <w:t>•        приобретение обучающимися знаний, умений и навыков, необходимых в дальнейшей трудовой жизни.</w:t>
      </w:r>
    </w:p>
    <w:p w:rsidR="006769F1" w:rsidRPr="003071B6" w:rsidRDefault="001D7ADA" w:rsidP="003071B6">
      <w:pPr>
        <w:spacing w:line="276" w:lineRule="auto"/>
        <w:ind w:firstLine="567"/>
        <w:jc w:val="both"/>
        <w:rPr>
          <w:sz w:val="28"/>
          <w:szCs w:val="28"/>
        </w:rPr>
      </w:pPr>
      <w:r w:rsidRPr="003071B6">
        <w:rPr>
          <w:sz w:val="28"/>
          <w:szCs w:val="28"/>
        </w:rPr>
        <w:t>В</w:t>
      </w:r>
      <w:r w:rsidR="006769F1" w:rsidRPr="003071B6">
        <w:rPr>
          <w:sz w:val="28"/>
          <w:szCs w:val="28"/>
        </w:rPr>
        <w:t xml:space="preserve"> рамках разрабатываемой </w:t>
      </w:r>
      <w:r w:rsidRPr="003071B6">
        <w:rPr>
          <w:sz w:val="28"/>
          <w:szCs w:val="28"/>
        </w:rPr>
        <w:t xml:space="preserve">программы </w:t>
      </w:r>
      <w:r w:rsidR="006769F1" w:rsidRPr="003071B6">
        <w:rPr>
          <w:sz w:val="28"/>
          <w:szCs w:val="28"/>
        </w:rPr>
        <w:t>были определены следующие принципы:</w:t>
      </w:r>
    </w:p>
    <w:p w:rsidR="006769F1" w:rsidRPr="003071B6" w:rsidRDefault="006769F1" w:rsidP="003071B6">
      <w:pPr>
        <w:spacing w:line="276" w:lineRule="auto"/>
        <w:ind w:firstLine="567"/>
        <w:jc w:val="both"/>
        <w:rPr>
          <w:sz w:val="28"/>
          <w:szCs w:val="28"/>
        </w:rPr>
      </w:pPr>
      <w:r w:rsidRPr="003071B6">
        <w:rPr>
          <w:sz w:val="28"/>
          <w:szCs w:val="28"/>
        </w:rPr>
        <w:t>•        доброжелательность и готовность помочь тому, кто к тебе обратился;</w:t>
      </w:r>
    </w:p>
    <w:p w:rsidR="006769F1" w:rsidRPr="003071B6" w:rsidRDefault="006769F1" w:rsidP="003071B6">
      <w:pPr>
        <w:spacing w:line="276" w:lineRule="auto"/>
        <w:ind w:firstLine="567"/>
        <w:jc w:val="both"/>
        <w:rPr>
          <w:sz w:val="28"/>
          <w:szCs w:val="28"/>
        </w:rPr>
      </w:pPr>
      <w:r w:rsidRPr="003071B6">
        <w:rPr>
          <w:sz w:val="28"/>
          <w:szCs w:val="28"/>
        </w:rPr>
        <w:t>•        научность и достоверность информации;</w:t>
      </w:r>
    </w:p>
    <w:p w:rsidR="006769F1" w:rsidRPr="003071B6" w:rsidRDefault="006769F1" w:rsidP="003071B6">
      <w:pPr>
        <w:spacing w:line="276" w:lineRule="auto"/>
        <w:ind w:firstLine="567"/>
        <w:jc w:val="both"/>
        <w:rPr>
          <w:sz w:val="28"/>
          <w:szCs w:val="28"/>
        </w:rPr>
      </w:pPr>
      <w:r w:rsidRPr="003071B6">
        <w:rPr>
          <w:sz w:val="28"/>
          <w:szCs w:val="28"/>
        </w:rPr>
        <w:t>•        доступность предлагаемой информации;</w:t>
      </w:r>
    </w:p>
    <w:p w:rsidR="006769F1" w:rsidRPr="003071B6" w:rsidRDefault="006769F1" w:rsidP="003071B6">
      <w:pPr>
        <w:spacing w:line="276" w:lineRule="auto"/>
        <w:ind w:firstLine="567"/>
        <w:jc w:val="both"/>
        <w:rPr>
          <w:sz w:val="28"/>
          <w:szCs w:val="28"/>
        </w:rPr>
      </w:pPr>
      <w:r w:rsidRPr="003071B6">
        <w:rPr>
          <w:sz w:val="28"/>
          <w:szCs w:val="28"/>
        </w:rPr>
        <w:t>•        адресность;</w:t>
      </w:r>
    </w:p>
    <w:p w:rsidR="006769F1" w:rsidRPr="003071B6" w:rsidRDefault="006769F1" w:rsidP="003071B6">
      <w:pPr>
        <w:spacing w:line="276" w:lineRule="auto"/>
        <w:ind w:firstLine="567"/>
        <w:jc w:val="both"/>
        <w:rPr>
          <w:sz w:val="28"/>
          <w:szCs w:val="28"/>
        </w:rPr>
      </w:pPr>
      <w:r w:rsidRPr="003071B6">
        <w:rPr>
          <w:sz w:val="28"/>
          <w:szCs w:val="28"/>
        </w:rPr>
        <w:t>•        индивидуальный подход;</w:t>
      </w:r>
    </w:p>
    <w:p w:rsidR="006769F1" w:rsidRPr="003071B6" w:rsidRDefault="006769F1" w:rsidP="003071B6">
      <w:pPr>
        <w:spacing w:line="276" w:lineRule="auto"/>
        <w:ind w:firstLine="567"/>
        <w:jc w:val="both"/>
        <w:rPr>
          <w:sz w:val="28"/>
          <w:szCs w:val="28"/>
        </w:rPr>
      </w:pPr>
      <w:r w:rsidRPr="003071B6">
        <w:rPr>
          <w:sz w:val="28"/>
          <w:szCs w:val="28"/>
        </w:rPr>
        <w:t>•        современность и актуальность материалов;</w:t>
      </w:r>
    </w:p>
    <w:p w:rsidR="006769F1" w:rsidRPr="003071B6" w:rsidRDefault="006769F1" w:rsidP="003071B6">
      <w:pPr>
        <w:spacing w:line="276" w:lineRule="auto"/>
        <w:ind w:firstLine="567"/>
        <w:jc w:val="both"/>
        <w:rPr>
          <w:sz w:val="28"/>
          <w:szCs w:val="28"/>
        </w:rPr>
      </w:pPr>
      <w:r w:rsidRPr="003071B6">
        <w:rPr>
          <w:sz w:val="28"/>
          <w:szCs w:val="28"/>
        </w:rPr>
        <w:t>•        сотрудничество с различными   специалистами</w:t>
      </w:r>
    </w:p>
    <w:p w:rsidR="006769F1" w:rsidRPr="003071B6" w:rsidRDefault="006769F1" w:rsidP="003071B6">
      <w:pPr>
        <w:spacing w:line="276" w:lineRule="auto"/>
        <w:ind w:firstLine="567"/>
        <w:jc w:val="both"/>
        <w:rPr>
          <w:sz w:val="28"/>
          <w:szCs w:val="28"/>
        </w:rPr>
      </w:pPr>
      <w:r w:rsidRPr="003071B6">
        <w:rPr>
          <w:sz w:val="28"/>
          <w:szCs w:val="28"/>
        </w:rPr>
        <w:t xml:space="preserve">Важно также  учитывать группу принципов, которыми </w:t>
      </w:r>
      <w:proofErr w:type="spellStart"/>
      <w:r w:rsidRPr="003071B6">
        <w:rPr>
          <w:sz w:val="28"/>
          <w:szCs w:val="28"/>
        </w:rPr>
        <w:t>руководствуются</w:t>
      </w:r>
      <w:r w:rsidR="001D7ADA" w:rsidRPr="003071B6">
        <w:rPr>
          <w:sz w:val="28"/>
          <w:szCs w:val="28"/>
        </w:rPr>
        <w:t>учащиеся</w:t>
      </w:r>
      <w:proofErr w:type="spellEnd"/>
      <w:r w:rsidRPr="003071B6">
        <w:rPr>
          <w:sz w:val="28"/>
          <w:szCs w:val="28"/>
        </w:rPr>
        <w:t>, выбирая себе профессию и место в социальной структуре общества.</w:t>
      </w:r>
    </w:p>
    <w:p w:rsidR="006769F1" w:rsidRPr="003071B6" w:rsidRDefault="001D7ADA" w:rsidP="003071B6">
      <w:pPr>
        <w:spacing w:line="276" w:lineRule="auto"/>
        <w:ind w:firstLine="567"/>
        <w:jc w:val="both"/>
        <w:rPr>
          <w:sz w:val="28"/>
          <w:szCs w:val="28"/>
        </w:rPr>
      </w:pPr>
      <w:r w:rsidRPr="003071B6">
        <w:rPr>
          <w:sz w:val="28"/>
          <w:szCs w:val="28"/>
        </w:rPr>
        <w:t>•  п</w:t>
      </w:r>
      <w:r w:rsidR="006769F1" w:rsidRPr="003071B6">
        <w:rPr>
          <w:sz w:val="28"/>
          <w:szCs w:val="28"/>
        </w:rPr>
        <w:t>ринцип сознательности в выборе профессии выражается в стремлении удовлетворить своим выбором не только личностные потребности в трудовой деятельности, но и принести как можно больше пользы обществу;</w:t>
      </w:r>
    </w:p>
    <w:p w:rsidR="006769F1" w:rsidRPr="003071B6" w:rsidRDefault="001D7ADA" w:rsidP="003071B6">
      <w:pPr>
        <w:spacing w:line="276" w:lineRule="auto"/>
        <w:ind w:firstLine="567"/>
        <w:jc w:val="both"/>
        <w:rPr>
          <w:sz w:val="28"/>
          <w:szCs w:val="28"/>
        </w:rPr>
      </w:pPr>
      <w:r w:rsidRPr="003071B6">
        <w:rPr>
          <w:sz w:val="28"/>
          <w:szCs w:val="28"/>
        </w:rPr>
        <w:t>• п</w:t>
      </w:r>
      <w:r w:rsidR="006769F1" w:rsidRPr="003071B6">
        <w:rPr>
          <w:sz w:val="28"/>
          <w:szCs w:val="28"/>
        </w:rPr>
        <w:t xml:space="preserve">ринцип соответствия выбираемой профессии интересам, склонностями, способностями личности и одновременно потребностям </w:t>
      </w:r>
      <w:r w:rsidR="006769F1" w:rsidRPr="003071B6">
        <w:rPr>
          <w:sz w:val="28"/>
          <w:szCs w:val="28"/>
        </w:rPr>
        <w:lastRenderedPageBreak/>
        <w:t>общества в кадрах определенной профессии выражает связь личностного и общественного аспектов выбора профессии. По аналогии с известной мыслью нельзя жить в обществе и быть свободным от общества - можно также сказать: нельзя выбирать профессию, исходя только из собственных интересов и не считаясь с интересами общества. Нарушение принципа соответствия потребностей личности и общества приводит к несбалансированности в профессиональной структуре кадров;</w:t>
      </w:r>
    </w:p>
    <w:p w:rsidR="006769F1" w:rsidRPr="003071B6" w:rsidRDefault="001D7ADA" w:rsidP="003071B6">
      <w:pPr>
        <w:spacing w:line="276" w:lineRule="auto"/>
        <w:ind w:firstLine="567"/>
        <w:jc w:val="both"/>
        <w:rPr>
          <w:sz w:val="28"/>
          <w:szCs w:val="28"/>
        </w:rPr>
      </w:pPr>
      <w:r w:rsidRPr="003071B6">
        <w:rPr>
          <w:sz w:val="28"/>
          <w:szCs w:val="28"/>
        </w:rPr>
        <w:t>• п</w:t>
      </w:r>
      <w:r w:rsidR="006769F1" w:rsidRPr="003071B6">
        <w:rPr>
          <w:sz w:val="28"/>
          <w:szCs w:val="28"/>
        </w:rPr>
        <w:t>ринцип активности в выборе профессии характеризует тип деятельности личности в процессе профессионального самоопределения. Профессию надо активно искать самому. В этом большую роль призваны сыграть: практическая проба сил самих учащихся в процессе трудовой и профессиональной подготовки, советы родителей и их профессиональный опыт, поиск и чтение литературы, работа во время практики и многое другое;</w:t>
      </w:r>
    </w:p>
    <w:p w:rsidR="006769F1" w:rsidRPr="003071B6" w:rsidRDefault="001D7ADA" w:rsidP="003071B6">
      <w:pPr>
        <w:spacing w:line="276" w:lineRule="auto"/>
        <w:ind w:firstLine="567"/>
        <w:jc w:val="both"/>
        <w:rPr>
          <w:sz w:val="28"/>
          <w:szCs w:val="28"/>
        </w:rPr>
      </w:pPr>
      <w:r w:rsidRPr="003071B6">
        <w:rPr>
          <w:sz w:val="28"/>
          <w:szCs w:val="28"/>
        </w:rPr>
        <w:t>• п</w:t>
      </w:r>
      <w:r w:rsidR="006769F1" w:rsidRPr="003071B6">
        <w:rPr>
          <w:sz w:val="28"/>
          <w:szCs w:val="28"/>
        </w:rPr>
        <w:t>ринцип развития отражает идею выбора такой профессии, которая давала бы личности возможность повышения квалификации, увеличение заработка, по мере роста опыта и профессионального мастерства, возможность активно участвовать в общественной работе, удовлетворять культурные потребности личности, потребность в жилье, отдыхе и т.п.</w:t>
      </w:r>
    </w:p>
    <w:p w:rsidR="006769F1" w:rsidRPr="003071B6" w:rsidRDefault="006769F1" w:rsidP="003071B6">
      <w:pPr>
        <w:spacing w:line="276" w:lineRule="auto"/>
        <w:ind w:firstLine="567"/>
        <w:jc w:val="both"/>
        <w:rPr>
          <w:sz w:val="28"/>
          <w:szCs w:val="28"/>
        </w:rPr>
      </w:pPr>
      <w:r w:rsidRPr="003071B6">
        <w:rPr>
          <w:sz w:val="28"/>
          <w:szCs w:val="28"/>
        </w:rPr>
        <w:t xml:space="preserve">На основе этих принципов строится программа профориентации </w:t>
      </w:r>
      <w:r w:rsidR="001D7ADA" w:rsidRPr="003071B6">
        <w:rPr>
          <w:sz w:val="28"/>
          <w:szCs w:val="28"/>
        </w:rPr>
        <w:t>учащихся</w:t>
      </w:r>
      <w:r w:rsidRPr="003071B6">
        <w:rPr>
          <w:sz w:val="28"/>
          <w:szCs w:val="28"/>
        </w:rPr>
        <w:t>.</w:t>
      </w:r>
    </w:p>
    <w:p w:rsidR="006769F1" w:rsidRPr="003071B6" w:rsidRDefault="006769F1" w:rsidP="003071B6">
      <w:pPr>
        <w:spacing w:line="276" w:lineRule="auto"/>
        <w:ind w:firstLine="567"/>
        <w:jc w:val="both"/>
        <w:rPr>
          <w:b/>
          <w:sz w:val="28"/>
          <w:szCs w:val="28"/>
        </w:rPr>
      </w:pPr>
      <w:r w:rsidRPr="003071B6">
        <w:rPr>
          <w:b/>
          <w:sz w:val="28"/>
          <w:szCs w:val="28"/>
        </w:rPr>
        <w:t>Методы обучения и воспитания</w:t>
      </w:r>
    </w:p>
    <w:p w:rsidR="006769F1" w:rsidRPr="003071B6" w:rsidRDefault="006769F1" w:rsidP="003071B6">
      <w:pPr>
        <w:spacing w:line="276" w:lineRule="auto"/>
        <w:ind w:firstLine="567"/>
        <w:jc w:val="both"/>
        <w:rPr>
          <w:sz w:val="28"/>
          <w:szCs w:val="28"/>
        </w:rPr>
      </w:pPr>
      <w:r w:rsidRPr="003071B6">
        <w:rPr>
          <w:sz w:val="28"/>
          <w:szCs w:val="28"/>
        </w:rPr>
        <w:t>Развитие деятельности учащихся предполагается осуществлять на учебном материале в рамках освоения учебных программ по различным областям знаний в урочное время и вне уроков, а также в процессе включения учащихся в различные виды деятельности в рамках клубных пространств, в процессе проектно-исследовательской деятельности.</w:t>
      </w:r>
    </w:p>
    <w:p w:rsidR="006769F1" w:rsidRPr="003071B6" w:rsidRDefault="006769F1" w:rsidP="003071B6">
      <w:pPr>
        <w:spacing w:line="276" w:lineRule="auto"/>
        <w:ind w:firstLine="567"/>
        <w:jc w:val="both"/>
        <w:rPr>
          <w:sz w:val="28"/>
          <w:szCs w:val="28"/>
        </w:rPr>
      </w:pPr>
      <w:r w:rsidRPr="003071B6">
        <w:rPr>
          <w:sz w:val="28"/>
          <w:szCs w:val="28"/>
        </w:rPr>
        <w:t>В рамках преподавания учебных дисциплин учителем должны создаваться условия для обеспечения работы учащихся с содержанием образования программы профессиональной ориентации:</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 xml:space="preserve">методическое выстраивание учебных курсов в виде последовательности учебных задач, постановка и решение которых становится содержанием познавательной деятельности учащихся   </w:t>
      </w:r>
      <w:proofErr w:type="spellStart"/>
      <w:r w:rsidR="006769F1" w:rsidRPr="003071B6">
        <w:rPr>
          <w:sz w:val="28"/>
          <w:szCs w:val="28"/>
        </w:rPr>
        <w:t>соорганизационное</w:t>
      </w:r>
      <w:proofErr w:type="spellEnd"/>
      <w:r w:rsidR="006769F1" w:rsidRPr="003071B6">
        <w:rPr>
          <w:sz w:val="28"/>
          <w:szCs w:val="28"/>
        </w:rPr>
        <w:t xml:space="preserve"> обеспечение возможности учащимся выстраивать образовательные коммуникации в рамках учебных занятий и вне их со своими сверстниками;</w:t>
      </w:r>
    </w:p>
    <w:p w:rsidR="006769F1" w:rsidRPr="003071B6" w:rsidRDefault="006769F1" w:rsidP="003071B6">
      <w:pPr>
        <w:spacing w:line="276" w:lineRule="auto"/>
        <w:ind w:firstLine="567"/>
        <w:jc w:val="both"/>
        <w:rPr>
          <w:sz w:val="28"/>
          <w:szCs w:val="28"/>
        </w:rPr>
      </w:pPr>
      <w:r w:rsidRPr="003071B6">
        <w:rPr>
          <w:sz w:val="28"/>
          <w:szCs w:val="28"/>
        </w:rPr>
        <w:t>•        организационное обеспечение возможности выстраивания учащимися образовательных коммуникаций в разновозрастных группах;</w:t>
      </w:r>
    </w:p>
    <w:p w:rsidR="006769F1" w:rsidRPr="003071B6" w:rsidRDefault="006769F1" w:rsidP="003071B6">
      <w:pPr>
        <w:spacing w:line="276" w:lineRule="auto"/>
        <w:ind w:firstLine="567"/>
        <w:jc w:val="both"/>
        <w:rPr>
          <w:sz w:val="28"/>
          <w:szCs w:val="28"/>
        </w:rPr>
      </w:pPr>
      <w:r w:rsidRPr="003071B6">
        <w:rPr>
          <w:sz w:val="28"/>
          <w:szCs w:val="28"/>
        </w:rPr>
        <w:lastRenderedPageBreak/>
        <w:t xml:space="preserve">•        системное выстраивание рефлексии учащимися собственной деятельности в </w:t>
      </w:r>
      <w:proofErr w:type="spellStart"/>
      <w:r w:rsidRPr="003071B6">
        <w:rPr>
          <w:sz w:val="28"/>
          <w:szCs w:val="28"/>
        </w:rPr>
        <w:t>ретраспекции</w:t>
      </w:r>
      <w:proofErr w:type="spellEnd"/>
      <w:r w:rsidRPr="003071B6">
        <w:rPr>
          <w:sz w:val="28"/>
          <w:szCs w:val="28"/>
        </w:rPr>
        <w:t xml:space="preserve"> учебного занятия и (или) цикла учебных занятий;</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 xml:space="preserve"> выстраивание взаимосвязи академических знаний с технологиями их использования;</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организационное обеспечение реализации части учебных программ в процессе технологических практик (практикумов) в том числе на базе производственных, научных, образовательных и иных организаций и предприятий;</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интеграция ресурсов информационных сетей (в том числе сети Интернет), а также технологий работы с информацией в информационных сетях в структуру и содержание учебных занятий.</w:t>
      </w:r>
    </w:p>
    <w:p w:rsidR="006769F1" w:rsidRPr="003071B6" w:rsidRDefault="006769F1" w:rsidP="003071B6">
      <w:pPr>
        <w:spacing w:line="276" w:lineRule="auto"/>
        <w:ind w:firstLine="567"/>
        <w:jc w:val="both"/>
        <w:rPr>
          <w:sz w:val="28"/>
          <w:szCs w:val="28"/>
        </w:rPr>
      </w:pPr>
      <w:r w:rsidRPr="003071B6">
        <w:rPr>
          <w:sz w:val="28"/>
          <w:szCs w:val="28"/>
        </w:rPr>
        <w:t>Основным реализуемым содержанием образования программы профес</w:t>
      </w:r>
      <w:r w:rsidR="00206FBD">
        <w:rPr>
          <w:sz w:val="28"/>
          <w:szCs w:val="28"/>
        </w:rPr>
        <w:t>сиональной ориентации учащихся</w:t>
      </w:r>
      <w:r w:rsidRPr="003071B6">
        <w:rPr>
          <w:sz w:val="28"/>
          <w:szCs w:val="28"/>
        </w:rPr>
        <w:t>, позволяющие учащимся научиться проектировать индивидуальные образовательные программы, делать осознанный выбор будущей программы профессиональной подготовки и образовательного пространства для ее реализации:</w:t>
      </w:r>
    </w:p>
    <w:p w:rsidR="006769F1" w:rsidRPr="003071B6" w:rsidRDefault="006769F1" w:rsidP="003071B6">
      <w:pPr>
        <w:spacing w:line="276" w:lineRule="auto"/>
        <w:ind w:firstLine="567"/>
        <w:jc w:val="both"/>
        <w:rPr>
          <w:sz w:val="28"/>
          <w:szCs w:val="28"/>
        </w:rPr>
      </w:pPr>
      <w:r w:rsidRPr="003071B6">
        <w:rPr>
          <w:sz w:val="28"/>
          <w:szCs w:val="28"/>
        </w:rPr>
        <w:t>•        коммуникативная компетентность;</w:t>
      </w:r>
    </w:p>
    <w:p w:rsidR="006769F1" w:rsidRPr="003071B6" w:rsidRDefault="006769F1" w:rsidP="003071B6">
      <w:pPr>
        <w:spacing w:line="276" w:lineRule="auto"/>
        <w:ind w:firstLine="567"/>
        <w:jc w:val="both"/>
        <w:rPr>
          <w:sz w:val="28"/>
          <w:szCs w:val="28"/>
        </w:rPr>
      </w:pPr>
      <w:r w:rsidRPr="003071B6">
        <w:rPr>
          <w:sz w:val="28"/>
          <w:szCs w:val="28"/>
        </w:rPr>
        <w:t xml:space="preserve">•        способность к адекватному </w:t>
      </w:r>
      <w:proofErr w:type="spellStart"/>
      <w:r w:rsidRPr="003071B6">
        <w:rPr>
          <w:sz w:val="28"/>
          <w:szCs w:val="28"/>
        </w:rPr>
        <w:t>самооцениванию</w:t>
      </w:r>
      <w:proofErr w:type="spellEnd"/>
      <w:r w:rsidRPr="003071B6">
        <w:rPr>
          <w:sz w:val="28"/>
          <w:szCs w:val="28"/>
        </w:rPr>
        <w:t>;</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оперативное и перспективное планирование;</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 xml:space="preserve"> отслеживание собственных успехов и неудач, корректировка в связи с этим собственных индивидуальных образовательных программ;</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анализ и отбор информации на открытых информационных ресурсах (в том числе в сети Интернет) в соответствии с задачами программы.</w:t>
      </w:r>
    </w:p>
    <w:p w:rsidR="006769F1" w:rsidRPr="003071B6" w:rsidRDefault="006769F1" w:rsidP="003071B6">
      <w:pPr>
        <w:spacing w:line="276" w:lineRule="auto"/>
        <w:ind w:firstLine="567"/>
        <w:jc w:val="both"/>
        <w:rPr>
          <w:sz w:val="28"/>
          <w:szCs w:val="28"/>
        </w:rPr>
      </w:pPr>
      <w:r w:rsidRPr="003071B6">
        <w:rPr>
          <w:sz w:val="28"/>
          <w:szCs w:val="28"/>
        </w:rPr>
        <w:t>Основные формы и методы работы с содержанием образования:</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работа в рамках учебных занятий (программа учебного курса становится инструментарием, а учебная дисциплина - материалом, на котором реализуется программа профессиональной ориентации</w:t>
      </w:r>
      <w:r w:rsidRPr="003071B6">
        <w:rPr>
          <w:sz w:val="28"/>
          <w:szCs w:val="28"/>
        </w:rPr>
        <w:t xml:space="preserve"> учащихся</w:t>
      </w:r>
      <w:r w:rsidR="006769F1" w:rsidRPr="003071B6">
        <w:rPr>
          <w:sz w:val="28"/>
          <w:szCs w:val="28"/>
        </w:rPr>
        <w:t>);</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 xml:space="preserve">работа с учебными материалами вне учебных занятий – исследовательские и социальные проекты, эксперименты, практики и практикумы, экскурсии и др.;  </w:t>
      </w:r>
    </w:p>
    <w:p w:rsidR="006769F1" w:rsidRPr="003071B6" w:rsidRDefault="001D7ADA" w:rsidP="003071B6">
      <w:pPr>
        <w:spacing w:line="276" w:lineRule="auto"/>
        <w:ind w:firstLine="567"/>
        <w:jc w:val="both"/>
        <w:rPr>
          <w:sz w:val="28"/>
          <w:szCs w:val="28"/>
        </w:rPr>
      </w:pPr>
      <w:r w:rsidRPr="003071B6">
        <w:rPr>
          <w:sz w:val="28"/>
          <w:szCs w:val="28"/>
        </w:rPr>
        <w:t xml:space="preserve">• </w:t>
      </w:r>
      <w:proofErr w:type="spellStart"/>
      <w:r w:rsidR="006769F1" w:rsidRPr="003071B6">
        <w:rPr>
          <w:sz w:val="28"/>
          <w:szCs w:val="28"/>
        </w:rPr>
        <w:t>профориентационный</w:t>
      </w:r>
      <w:proofErr w:type="spellEnd"/>
      <w:r w:rsidR="006769F1" w:rsidRPr="003071B6">
        <w:rPr>
          <w:sz w:val="28"/>
          <w:szCs w:val="28"/>
        </w:rPr>
        <w:t xml:space="preserve"> урок, он имеет исключительное значение, поскольку урок является основной формой учебно-воспитательного процесса в школе.</w:t>
      </w:r>
    </w:p>
    <w:p w:rsidR="006769F1" w:rsidRPr="003071B6" w:rsidRDefault="006769F1" w:rsidP="003071B6">
      <w:pPr>
        <w:spacing w:line="276" w:lineRule="auto"/>
        <w:ind w:firstLine="567"/>
        <w:jc w:val="both"/>
        <w:rPr>
          <w:sz w:val="28"/>
          <w:szCs w:val="28"/>
        </w:rPr>
      </w:pPr>
      <w:r w:rsidRPr="003071B6">
        <w:rPr>
          <w:sz w:val="28"/>
          <w:szCs w:val="28"/>
        </w:rPr>
        <w:t xml:space="preserve">На </w:t>
      </w:r>
      <w:proofErr w:type="spellStart"/>
      <w:r w:rsidRPr="003071B6">
        <w:rPr>
          <w:sz w:val="28"/>
          <w:szCs w:val="28"/>
        </w:rPr>
        <w:t>профориентационных</w:t>
      </w:r>
      <w:proofErr w:type="spellEnd"/>
      <w:r w:rsidRPr="003071B6">
        <w:rPr>
          <w:sz w:val="28"/>
          <w:szCs w:val="28"/>
        </w:rPr>
        <w:t xml:space="preserve"> уроках рассматривают теоретические и  практические вопросы подготовки к выбору будущей профессии. На уроках используют разные методы: беседу, рассказ, объяснение, диспут.</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 xml:space="preserve"> </w:t>
      </w:r>
      <w:proofErr w:type="spellStart"/>
      <w:r w:rsidR="006769F1" w:rsidRPr="003071B6">
        <w:rPr>
          <w:sz w:val="28"/>
          <w:szCs w:val="28"/>
        </w:rPr>
        <w:t>профориентационная</w:t>
      </w:r>
      <w:proofErr w:type="spellEnd"/>
      <w:r w:rsidR="006769F1" w:rsidRPr="003071B6">
        <w:rPr>
          <w:sz w:val="28"/>
          <w:szCs w:val="28"/>
        </w:rPr>
        <w:t xml:space="preserve"> беседа - наиболее распространенный метод. Она должна быть логично связана с учебным материалом и подготовлена </w:t>
      </w:r>
      <w:r w:rsidR="006769F1" w:rsidRPr="003071B6">
        <w:rPr>
          <w:sz w:val="28"/>
          <w:szCs w:val="28"/>
        </w:rPr>
        <w:lastRenderedPageBreak/>
        <w:t xml:space="preserve">предварительно. К процессу подготовки </w:t>
      </w:r>
      <w:proofErr w:type="spellStart"/>
      <w:r w:rsidR="006769F1" w:rsidRPr="003071B6">
        <w:rPr>
          <w:sz w:val="28"/>
          <w:szCs w:val="28"/>
        </w:rPr>
        <w:t>профориентационной</w:t>
      </w:r>
      <w:proofErr w:type="spellEnd"/>
      <w:r w:rsidR="006769F1" w:rsidRPr="003071B6">
        <w:rPr>
          <w:sz w:val="28"/>
          <w:szCs w:val="28"/>
        </w:rPr>
        <w:t xml:space="preserve"> беседы целесообразно привлекать </w:t>
      </w:r>
      <w:proofErr w:type="spellStart"/>
      <w:r w:rsidR="006769F1" w:rsidRPr="003071B6">
        <w:rPr>
          <w:sz w:val="28"/>
          <w:szCs w:val="28"/>
        </w:rPr>
        <w:t>самих</w:t>
      </w:r>
      <w:r w:rsidRPr="003071B6">
        <w:rPr>
          <w:sz w:val="28"/>
          <w:szCs w:val="28"/>
        </w:rPr>
        <w:t>учащихся</w:t>
      </w:r>
      <w:proofErr w:type="spellEnd"/>
      <w:r w:rsidR="006769F1" w:rsidRPr="003071B6">
        <w:rPr>
          <w:sz w:val="28"/>
          <w:szCs w:val="28"/>
        </w:rPr>
        <w:t xml:space="preserve">, например, поручить им собрать информацию по данному вопросу. Эмоциональной расцвет беседе добавляют цитирования известных ученых, изобретателей, писателей, которые отвечают теме беседы, применения наглядных методов </w:t>
      </w:r>
      <w:proofErr w:type="spellStart"/>
      <w:r w:rsidR="006769F1" w:rsidRPr="003071B6">
        <w:rPr>
          <w:sz w:val="28"/>
          <w:szCs w:val="28"/>
        </w:rPr>
        <w:t>профориентационной</w:t>
      </w:r>
      <w:proofErr w:type="spellEnd"/>
      <w:r w:rsidR="006769F1" w:rsidRPr="003071B6">
        <w:rPr>
          <w:sz w:val="28"/>
          <w:szCs w:val="28"/>
        </w:rPr>
        <w:t xml:space="preserve"> работы. Тематика </w:t>
      </w:r>
      <w:proofErr w:type="spellStart"/>
      <w:r w:rsidR="006769F1" w:rsidRPr="003071B6">
        <w:rPr>
          <w:sz w:val="28"/>
          <w:szCs w:val="28"/>
        </w:rPr>
        <w:t>профориентационных</w:t>
      </w:r>
      <w:proofErr w:type="spellEnd"/>
      <w:r w:rsidR="006769F1" w:rsidRPr="003071B6">
        <w:rPr>
          <w:sz w:val="28"/>
          <w:szCs w:val="28"/>
        </w:rPr>
        <w:t xml:space="preserve"> бесед должна отвечать вековым особенностям </w:t>
      </w:r>
      <w:r w:rsidRPr="003071B6">
        <w:rPr>
          <w:sz w:val="28"/>
          <w:szCs w:val="28"/>
        </w:rPr>
        <w:t xml:space="preserve">учащихся </w:t>
      </w:r>
      <w:r w:rsidR="006769F1" w:rsidRPr="003071B6">
        <w:rPr>
          <w:sz w:val="28"/>
          <w:szCs w:val="28"/>
        </w:rPr>
        <w:t>и охватывать круг интересов;</w:t>
      </w:r>
    </w:p>
    <w:p w:rsidR="006769F1" w:rsidRPr="003071B6" w:rsidRDefault="001D7ADA" w:rsidP="003071B6">
      <w:pPr>
        <w:spacing w:line="276" w:lineRule="auto"/>
        <w:ind w:firstLine="567"/>
        <w:jc w:val="both"/>
        <w:rPr>
          <w:sz w:val="28"/>
          <w:szCs w:val="28"/>
        </w:rPr>
      </w:pPr>
      <w:r w:rsidRPr="003071B6">
        <w:rPr>
          <w:sz w:val="28"/>
          <w:szCs w:val="28"/>
        </w:rPr>
        <w:t xml:space="preserve">•   </w:t>
      </w:r>
      <w:r w:rsidR="006769F1" w:rsidRPr="003071B6">
        <w:rPr>
          <w:sz w:val="28"/>
          <w:szCs w:val="28"/>
        </w:rPr>
        <w:t xml:space="preserve">экскурсии как форма </w:t>
      </w:r>
      <w:proofErr w:type="spellStart"/>
      <w:r w:rsidR="006769F1" w:rsidRPr="003071B6">
        <w:rPr>
          <w:sz w:val="28"/>
          <w:szCs w:val="28"/>
        </w:rPr>
        <w:t>профориентационной</w:t>
      </w:r>
      <w:proofErr w:type="spellEnd"/>
      <w:r w:rsidR="006769F1" w:rsidRPr="003071B6">
        <w:rPr>
          <w:sz w:val="28"/>
          <w:szCs w:val="28"/>
        </w:rPr>
        <w:t xml:space="preserve"> работы дает возможность </w:t>
      </w:r>
      <w:r w:rsidRPr="003071B6">
        <w:rPr>
          <w:sz w:val="28"/>
          <w:szCs w:val="28"/>
        </w:rPr>
        <w:t xml:space="preserve">учащимся </w:t>
      </w:r>
      <w:r w:rsidR="006769F1" w:rsidRPr="003071B6">
        <w:rPr>
          <w:sz w:val="28"/>
          <w:szCs w:val="28"/>
        </w:rPr>
        <w:t>непосредственно ознакомиться с профессией в реальных условиях, получить информацию из первоисточников, пообщаться с профессионалами.</w:t>
      </w:r>
    </w:p>
    <w:p w:rsidR="006769F1" w:rsidRPr="003071B6" w:rsidRDefault="006769F1" w:rsidP="003071B6">
      <w:pPr>
        <w:spacing w:line="276" w:lineRule="auto"/>
        <w:ind w:firstLine="567"/>
        <w:jc w:val="both"/>
        <w:rPr>
          <w:b/>
          <w:sz w:val="28"/>
          <w:szCs w:val="28"/>
        </w:rPr>
      </w:pPr>
      <w:r w:rsidRPr="003071B6">
        <w:rPr>
          <w:b/>
          <w:sz w:val="28"/>
          <w:szCs w:val="28"/>
        </w:rPr>
        <w:t>Реализация программы и ее механизм</w:t>
      </w:r>
    </w:p>
    <w:p w:rsidR="006769F1" w:rsidRPr="003071B6" w:rsidRDefault="006769F1" w:rsidP="003071B6">
      <w:pPr>
        <w:spacing w:line="276" w:lineRule="auto"/>
        <w:ind w:firstLine="567"/>
        <w:jc w:val="both"/>
        <w:rPr>
          <w:sz w:val="28"/>
          <w:szCs w:val="28"/>
        </w:rPr>
      </w:pPr>
      <w:r w:rsidRPr="003071B6">
        <w:rPr>
          <w:sz w:val="28"/>
          <w:szCs w:val="28"/>
        </w:rPr>
        <w:t xml:space="preserve">При реализации программы необходимо обеспечить формирование меняющихся образовательных пространств, в которых учащиеся смогут применить освоенные или осваиваемые компетентности в учебных или во </w:t>
      </w:r>
      <w:proofErr w:type="spellStart"/>
      <w:r w:rsidRPr="003071B6">
        <w:rPr>
          <w:sz w:val="28"/>
          <w:szCs w:val="28"/>
        </w:rPr>
        <w:t>внеучебных</w:t>
      </w:r>
      <w:proofErr w:type="spellEnd"/>
      <w:r w:rsidRPr="003071B6">
        <w:rPr>
          <w:sz w:val="28"/>
          <w:szCs w:val="28"/>
        </w:rPr>
        <w:t xml:space="preserve"> ситуациях и целях.</w:t>
      </w:r>
    </w:p>
    <w:p w:rsidR="006769F1" w:rsidRPr="003071B6" w:rsidRDefault="006769F1" w:rsidP="003071B6">
      <w:pPr>
        <w:spacing w:line="276" w:lineRule="auto"/>
        <w:ind w:firstLine="567"/>
        <w:jc w:val="both"/>
        <w:rPr>
          <w:sz w:val="28"/>
          <w:szCs w:val="28"/>
        </w:rPr>
      </w:pPr>
      <w:r w:rsidRPr="003071B6">
        <w:rPr>
          <w:sz w:val="28"/>
          <w:szCs w:val="28"/>
        </w:rPr>
        <w:t>Важным результатом и одновременно механизмом достижения предпосылок к эффективной профориентации должна стать сформированная позиция учащегося как субъекта собственной деятельности. В этом случае роль педагогического сопровождения будет заключаться не только в организационном обустройстве пространства «безопасной» пробы учащимися своей субъектной позиции в деятельности, но и в продуцировании большого количества содержательных рамок, которые будут помещаться в эти пространства и задавать сюжеты, на которых будет происходить становление субъектной позиции учащихся. Предполагается, что эти сюжеты должны быть взяты из различных профессиональных сфер деятельности человека.</w:t>
      </w:r>
    </w:p>
    <w:p w:rsidR="006769F1" w:rsidRPr="003071B6" w:rsidRDefault="006769F1" w:rsidP="003071B6">
      <w:pPr>
        <w:spacing w:line="276" w:lineRule="auto"/>
        <w:ind w:firstLine="567"/>
        <w:jc w:val="both"/>
        <w:rPr>
          <w:sz w:val="28"/>
          <w:szCs w:val="28"/>
        </w:rPr>
      </w:pPr>
      <w:r w:rsidRPr="003071B6">
        <w:rPr>
          <w:sz w:val="28"/>
          <w:szCs w:val="28"/>
        </w:rPr>
        <w:t>Организация «безопасной» пробы (оцениваемой индивидуально и содержательно в процессе рефлексии) различных профессионально ориентированных видов деятельности должна быть выстроена так, чтобы учащийся мог достаточное количество раз занимать субъектную позицию при осуществлении различных видов деятельности, осуществляемая людьми целого рода  профессий) деятельности для понимания круга своих интересов и индивидуальных возможностей.</w:t>
      </w:r>
    </w:p>
    <w:p w:rsidR="006769F1" w:rsidRPr="003071B6" w:rsidRDefault="006769F1" w:rsidP="003071B6">
      <w:pPr>
        <w:spacing w:line="276" w:lineRule="auto"/>
        <w:ind w:firstLine="567"/>
        <w:jc w:val="both"/>
        <w:rPr>
          <w:b/>
          <w:sz w:val="28"/>
          <w:szCs w:val="28"/>
        </w:rPr>
      </w:pPr>
      <w:r w:rsidRPr="003071B6">
        <w:rPr>
          <w:b/>
          <w:sz w:val="28"/>
          <w:szCs w:val="28"/>
        </w:rPr>
        <w:t xml:space="preserve">Оценка результатов по профориентации </w:t>
      </w:r>
      <w:r w:rsidR="0049277F" w:rsidRPr="003071B6">
        <w:rPr>
          <w:b/>
          <w:sz w:val="28"/>
          <w:szCs w:val="28"/>
        </w:rPr>
        <w:t>учащихся</w:t>
      </w:r>
    </w:p>
    <w:p w:rsidR="006769F1" w:rsidRPr="003071B6" w:rsidRDefault="006769F1" w:rsidP="003071B6">
      <w:pPr>
        <w:spacing w:line="276" w:lineRule="auto"/>
        <w:ind w:firstLine="567"/>
        <w:jc w:val="both"/>
        <w:rPr>
          <w:sz w:val="28"/>
          <w:szCs w:val="28"/>
        </w:rPr>
      </w:pPr>
      <w:r w:rsidRPr="003071B6">
        <w:rPr>
          <w:sz w:val="28"/>
          <w:szCs w:val="28"/>
        </w:rPr>
        <w:t>Диагностика - это установление и изучение признаков характеризующих состояние объекта для предсказания возможных отклонений и предотвращение нарушений в их нормальном функционировании.</w:t>
      </w:r>
    </w:p>
    <w:p w:rsidR="006769F1" w:rsidRPr="003071B6" w:rsidRDefault="006769F1" w:rsidP="003071B6">
      <w:pPr>
        <w:spacing w:line="276" w:lineRule="auto"/>
        <w:ind w:firstLine="567"/>
        <w:jc w:val="both"/>
        <w:rPr>
          <w:sz w:val="28"/>
          <w:szCs w:val="28"/>
        </w:rPr>
      </w:pPr>
      <w:r w:rsidRPr="003071B6">
        <w:rPr>
          <w:sz w:val="28"/>
          <w:szCs w:val="28"/>
        </w:rPr>
        <w:t>Одним из диагностических методов в определении профориентации в группе является наблюдение.</w:t>
      </w:r>
    </w:p>
    <w:p w:rsidR="006769F1" w:rsidRPr="003071B6" w:rsidRDefault="006769F1" w:rsidP="003071B6">
      <w:pPr>
        <w:spacing w:line="276" w:lineRule="auto"/>
        <w:ind w:firstLine="567"/>
        <w:jc w:val="both"/>
        <w:rPr>
          <w:sz w:val="28"/>
          <w:szCs w:val="28"/>
        </w:rPr>
      </w:pPr>
      <w:r w:rsidRPr="003071B6">
        <w:rPr>
          <w:sz w:val="28"/>
          <w:szCs w:val="28"/>
        </w:rPr>
        <w:lastRenderedPageBreak/>
        <w:t xml:space="preserve">Предметами наблюдения выступают ориентация </w:t>
      </w:r>
      <w:r w:rsidR="0049277F" w:rsidRPr="003071B6">
        <w:rPr>
          <w:sz w:val="28"/>
          <w:szCs w:val="28"/>
        </w:rPr>
        <w:t xml:space="preserve">учащихся </w:t>
      </w:r>
      <w:r w:rsidRPr="003071B6">
        <w:rPr>
          <w:sz w:val="28"/>
          <w:szCs w:val="28"/>
        </w:rPr>
        <w:t>в сфере профессиональной пригодности после реализации программы профориентации в образовательном учреждении.</w:t>
      </w:r>
    </w:p>
    <w:p w:rsidR="006769F1" w:rsidRPr="003071B6" w:rsidRDefault="006769F1" w:rsidP="003071B6">
      <w:pPr>
        <w:spacing w:line="276" w:lineRule="auto"/>
        <w:ind w:firstLine="567"/>
        <w:jc w:val="both"/>
        <w:rPr>
          <w:sz w:val="28"/>
          <w:szCs w:val="28"/>
        </w:rPr>
      </w:pPr>
      <w:r w:rsidRPr="003071B6">
        <w:rPr>
          <w:sz w:val="28"/>
          <w:szCs w:val="28"/>
        </w:rPr>
        <w:t>Наблюдение должно проводиться систематически, то есть по определённому плану и при котором наблюдатель регистрирует особенности поведения и классифицирует условия внешней среды.</w:t>
      </w:r>
    </w:p>
    <w:p w:rsidR="006769F1" w:rsidRPr="003071B6" w:rsidRDefault="006769F1" w:rsidP="003071B6">
      <w:pPr>
        <w:spacing w:line="276" w:lineRule="auto"/>
        <w:ind w:firstLine="567"/>
        <w:jc w:val="both"/>
        <w:rPr>
          <w:sz w:val="28"/>
          <w:szCs w:val="28"/>
        </w:rPr>
      </w:pPr>
      <w:r w:rsidRPr="003071B6">
        <w:rPr>
          <w:sz w:val="28"/>
          <w:szCs w:val="28"/>
        </w:rPr>
        <w:t>Для сбора и анализа информации выбранным экспертам предлагаются анкеты, опросники и т.д.</w:t>
      </w:r>
    </w:p>
    <w:p w:rsidR="006769F1" w:rsidRPr="003071B6" w:rsidRDefault="006769F1" w:rsidP="003071B6">
      <w:pPr>
        <w:spacing w:line="276" w:lineRule="auto"/>
        <w:ind w:firstLine="567"/>
        <w:jc w:val="both"/>
        <w:rPr>
          <w:b/>
          <w:sz w:val="28"/>
          <w:szCs w:val="28"/>
        </w:rPr>
      </w:pPr>
      <w:r w:rsidRPr="003071B6">
        <w:rPr>
          <w:b/>
          <w:sz w:val="28"/>
          <w:szCs w:val="28"/>
        </w:rPr>
        <w:t>Планируемые результаты.</w:t>
      </w:r>
    </w:p>
    <w:p w:rsidR="006769F1" w:rsidRPr="003071B6" w:rsidRDefault="006769F1" w:rsidP="003071B6">
      <w:pPr>
        <w:spacing w:line="276" w:lineRule="auto"/>
        <w:ind w:firstLine="567"/>
        <w:jc w:val="both"/>
        <w:rPr>
          <w:sz w:val="28"/>
          <w:szCs w:val="28"/>
        </w:rPr>
      </w:pPr>
      <w:r w:rsidRPr="003071B6">
        <w:rPr>
          <w:sz w:val="28"/>
          <w:szCs w:val="28"/>
        </w:rPr>
        <w:t>Личностные результаты освоения программы дополнительного образования должны отражать:</w:t>
      </w:r>
    </w:p>
    <w:p w:rsidR="006769F1" w:rsidRPr="003071B6" w:rsidRDefault="006769F1" w:rsidP="003071B6">
      <w:pPr>
        <w:spacing w:line="276" w:lineRule="auto"/>
        <w:ind w:firstLine="567"/>
        <w:jc w:val="both"/>
        <w:rPr>
          <w:sz w:val="28"/>
          <w:szCs w:val="28"/>
        </w:rPr>
      </w:pPr>
      <w:r w:rsidRPr="003071B6">
        <w:rPr>
          <w:sz w:val="28"/>
          <w:szCs w:val="28"/>
        </w:rPr>
        <w:t xml:space="preserve">  1)воспитание российской гражданской идентичности: патриотизма, уважения к   Отечеству, прошлое и настоящее многонационального народа России;</w:t>
      </w:r>
    </w:p>
    <w:p w:rsidR="006769F1" w:rsidRPr="003071B6" w:rsidRDefault="006769F1" w:rsidP="003071B6">
      <w:pPr>
        <w:spacing w:line="276" w:lineRule="auto"/>
        <w:ind w:firstLine="567"/>
        <w:jc w:val="both"/>
        <w:rPr>
          <w:sz w:val="28"/>
          <w:szCs w:val="28"/>
        </w:rPr>
      </w:pPr>
      <w:r w:rsidRPr="003071B6">
        <w:rPr>
          <w:sz w:val="28"/>
          <w:szCs w:val="28"/>
        </w:rPr>
        <w:t>2)формирование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формирование уважительного отношения к труду, развитие опыта участия в социально значимом труде;</w:t>
      </w:r>
    </w:p>
    <w:p w:rsidR="006769F1" w:rsidRPr="003071B6" w:rsidRDefault="006769F1" w:rsidP="003071B6">
      <w:pPr>
        <w:spacing w:line="276" w:lineRule="auto"/>
        <w:ind w:firstLine="567"/>
        <w:jc w:val="both"/>
        <w:rPr>
          <w:sz w:val="28"/>
          <w:szCs w:val="28"/>
        </w:rPr>
      </w:pPr>
      <w:r w:rsidRPr="003071B6">
        <w:rPr>
          <w:sz w:val="28"/>
          <w:szCs w:val="28"/>
        </w:rPr>
        <w:t>3)формирование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769F1" w:rsidRPr="003071B6" w:rsidRDefault="006769F1" w:rsidP="003071B6">
      <w:pPr>
        <w:spacing w:line="276" w:lineRule="auto"/>
        <w:ind w:firstLine="567"/>
        <w:jc w:val="both"/>
        <w:rPr>
          <w:sz w:val="28"/>
          <w:szCs w:val="28"/>
        </w:rPr>
      </w:pPr>
      <w:r w:rsidRPr="003071B6">
        <w:rPr>
          <w:sz w:val="28"/>
          <w:szCs w:val="28"/>
        </w:rPr>
        <w:t>4)формирование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6769F1" w:rsidRPr="003071B6" w:rsidRDefault="006769F1" w:rsidP="003071B6">
      <w:pPr>
        <w:spacing w:line="276" w:lineRule="auto"/>
        <w:ind w:firstLine="567"/>
        <w:jc w:val="both"/>
        <w:rPr>
          <w:sz w:val="28"/>
          <w:szCs w:val="28"/>
        </w:rPr>
      </w:pPr>
      <w:r w:rsidRPr="003071B6">
        <w:rPr>
          <w:sz w:val="28"/>
          <w:szCs w:val="28"/>
        </w:rPr>
        <w:t>5)освоение социальных норм, правил поведения, ролей и форм социальной жизни в группах и сообществах, включая взрослые и социальные сообщества; участие в общественной жизни в пределах возрастных компетенций с учётом региональных, этнокультурных, социальных и экономических особенностей.</w:t>
      </w:r>
    </w:p>
    <w:p w:rsidR="006769F1" w:rsidRPr="003071B6" w:rsidRDefault="006769F1" w:rsidP="003071B6">
      <w:pPr>
        <w:spacing w:line="276" w:lineRule="auto"/>
        <w:ind w:firstLine="567"/>
        <w:jc w:val="both"/>
        <w:rPr>
          <w:sz w:val="28"/>
          <w:szCs w:val="28"/>
        </w:rPr>
      </w:pPr>
      <w:r w:rsidRPr="003071B6">
        <w:rPr>
          <w:sz w:val="28"/>
          <w:szCs w:val="28"/>
        </w:rPr>
        <w:t>6)развитие морального сознания и компетентности в решении моральных проблем</w:t>
      </w:r>
      <w:r w:rsidR="0049277F" w:rsidRPr="003071B6">
        <w:rPr>
          <w:sz w:val="28"/>
          <w:szCs w:val="28"/>
        </w:rPr>
        <w:t xml:space="preserve"> </w:t>
      </w:r>
      <w:r w:rsidRPr="003071B6">
        <w:rPr>
          <w:sz w:val="28"/>
          <w:szCs w:val="28"/>
        </w:rPr>
        <w:t>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769F1" w:rsidRPr="003071B6" w:rsidRDefault="006769F1" w:rsidP="003071B6">
      <w:pPr>
        <w:spacing w:line="276" w:lineRule="auto"/>
        <w:ind w:firstLine="567"/>
        <w:jc w:val="both"/>
        <w:rPr>
          <w:sz w:val="28"/>
          <w:szCs w:val="28"/>
        </w:rPr>
      </w:pPr>
      <w:r w:rsidRPr="003071B6">
        <w:rPr>
          <w:sz w:val="28"/>
          <w:szCs w:val="28"/>
        </w:rPr>
        <w:t xml:space="preserve">7)формирование коммуникативной компетентности в общении и сотрудничестве со сверстниками, детьми старшего и младшего возраста, </w:t>
      </w:r>
      <w:r w:rsidRPr="003071B6">
        <w:rPr>
          <w:sz w:val="28"/>
          <w:szCs w:val="28"/>
        </w:rPr>
        <w:lastRenderedPageBreak/>
        <w:t>взрослыми в процессе образовательной, общественно полезной, учебно-исследовательской, творческой и других видов деятельности;</w:t>
      </w:r>
    </w:p>
    <w:p w:rsidR="006769F1" w:rsidRPr="003071B6" w:rsidRDefault="006769F1" w:rsidP="003071B6">
      <w:pPr>
        <w:spacing w:line="276" w:lineRule="auto"/>
        <w:ind w:firstLine="567"/>
        <w:jc w:val="both"/>
        <w:rPr>
          <w:sz w:val="28"/>
          <w:szCs w:val="28"/>
        </w:rPr>
      </w:pPr>
      <w:r w:rsidRPr="003071B6">
        <w:rPr>
          <w:sz w:val="28"/>
          <w:szCs w:val="28"/>
        </w:rPr>
        <w:t>8)формирование ценности здорового и безопасного образа жизни.</w:t>
      </w:r>
    </w:p>
    <w:p w:rsidR="006769F1" w:rsidRPr="003071B6" w:rsidRDefault="006769F1" w:rsidP="003071B6">
      <w:pPr>
        <w:spacing w:line="276" w:lineRule="auto"/>
        <w:ind w:firstLine="567"/>
        <w:jc w:val="both"/>
        <w:rPr>
          <w:sz w:val="28"/>
          <w:szCs w:val="28"/>
        </w:rPr>
      </w:pPr>
      <w:proofErr w:type="spellStart"/>
      <w:r w:rsidRPr="003071B6">
        <w:rPr>
          <w:sz w:val="28"/>
          <w:szCs w:val="28"/>
        </w:rPr>
        <w:t>Метапредметные</w:t>
      </w:r>
      <w:proofErr w:type="spellEnd"/>
      <w:r w:rsidRPr="003071B6">
        <w:rPr>
          <w:sz w:val="28"/>
          <w:szCs w:val="28"/>
        </w:rPr>
        <w:t xml:space="preserve"> результаты освоения программы внеурочной деятельности должны отражать: универсальные учебные действия: регулятивные, познавательные  и коммуникативные.</w:t>
      </w:r>
    </w:p>
    <w:p w:rsidR="006769F1" w:rsidRPr="003071B6" w:rsidRDefault="006769F1" w:rsidP="003071B6">
      <w:pPr>
        <w:spacing w:line="276" w:lineRule="auto"/>
        <w:ind w:firstLine="567"/>
        <w:jc w:val="both"/>
        <w:rPr>
          <w:sz w:val="28"/>
          <w:szCs w:val="28"/>
        </w:rPr>
      </w:pPr>
      <w:r w:rsidRPr="003071B6">
        <w:rPr>
          <w:sz w:val="28"/>
          <w:szCs w:val="28"/>
        </w:rPr>
        <w:t>Регулятивные:</w:t>
      </w:r>
    </w:p>
    <w:p w:rsidR="006769F1" w:rsidRPr="003071B6" w:rsidRDefault="006769F1" w:rsidP="003071B6">
      <w:pPr>
        <w:spacing w:line="276" w:lineRule="auto"/>
        <w:ind w:firstLine="567"/>
        <w:jc w:val="both"/>
        <w:rPr>
          <w:sz w:val="28"/>
          <w:szCs w:val="28"/>
        </w:rPr>
      </w:pPr>
      <w:r w:rsidRPr="003071B6">
        <w:rPr>
          <w:sz w:val="28"/>
          <w:szCs w:val="28"/>
        </w:rPr>
        <w:t>1)умение самостоятельно определять цели своего обучения, ставить и</w:t>
      </w:r>
    </w:p>
    <w:p w:rsidR="006769F1" w:rsidRPr="003071B6" w:rsidRDefault="006769F1" w:rsidP="003071B6">
      <w:pPr>
        <w:spacing w:line="276" w:lineRule="auto"/>
        <w:ind w:firstLine="567"/>
        <w:jc w:val="both"/>
        <w:rPr>
          <w:sz w:val="28"/>
          <w:szCs w:val="28"/>
        </w:rPr>
      </w:pPr>
      <w:r w:rsidRPr="003071B6">
        <w:rPr>
          <w:sz w:val="28"/>
          <w:szCs w:val="28"/>
        </w:rPr>
        <w:t xml:space="preserve">формулировать для себя новые задачи в учёбе и познавательной </w:t>
      </w:r>
      <w:proofErr w:type="spellStart"/>
      <w:r w:rsidRPr="003071B6">
        <w:rPr>
          <w:sz w:val="28"/>
          <w:szCs w:val="28"/>
        </w:rPr>
        <w:t>деятельности,развивать</w:t>
      </w:r>
      <w:proofErr w:type="spellEnd"/>
      <w:r w:rsidRPr="003071B6">
        <w:rPr>
          <w:sz w:val="28"/>
          <w:szCs w:val="28"/>
        </w:rPr>
        <w:t xml:space="preserve"> мотивы и интересы своей познавательной деятельности;</w:t>
      </w:r>
    </w:p>
    <w:p w:rsidR="006769F1" w:rsidRPr="003071B6" w:rsidRDefault="006769F1" w:rsidP="003071B6">
      <w:pPr>
        <w:spacing w:line="276" w:lineRule="auto"/>
        <w:ind w:firstLine="567"/>
        <w:jc w:val="both"/>
        <w:rPr>
          <w:sz w:val="28"/>
          <w:szCs w:val="28"/>
        </w:rPr>
      </w:pPr>
      <w:r w:rsidRPr="003071B6">
        <w:rPr>
          <w:sz w:val="28"/>
          <w:szCs w:val="28"/>
        </w:rPr>
        <w:t>2)умение самостоятельно планировать пути достижения целей, в том числе</w:t>
      </w:r>
    </w:p>
    <w:p w:rsidR="006769F1" w:rsidRPr="003071B6" w:rsidRDefault="006769F1" w:rsidP="003071B6">
      <w:pPr>
        <w:spacing w:line="276" w:lineRule="auto"/>
        <w:ind w:firstLine="567"/>
        <w:jc w:val="both"/>
        <w:rPr>
          <w:sz w:val="28"/>
          <w:szCs w:val="28"/>
        </w:rPr>
      </w:pPr>
      <w:r w:rsidRPr="003071B6">
        <w:rPr>
          <w:sz w:val="28"/>
          <w:szCs w:val="28"/>
        </w:rPr>
        <w:t>альтернативные, осознанно выбирать наиболее эффективные способы решения учебных и познавательных задач;</w:t>
      </w:r>
    </w:p>
    <w:p w:rsidR="006769F1" w:rsidRPr="003071B6" w:rsidRDefault="006769F1" w:rsidP="003071B6">
      <w:pPr>
        <w:spacing w:line="276" w:lineRule="auto"/>
        <w:ind w:firstLine="567"/>
        <w:jc w:val="both"/>
        <w:rPr>
          <w:sz w:val="28"/>
          <w:szCs w:val="28"/>
        </w:rPr>
      </w:pPr>
      <w:r w:rsidRPr="003071B6">
        <w:rPr>
          <w:sz w:val="28"/>
          <w:szCs w:val="28"/>
        </w:rPr>
        <w:t>3)умение соотносить свои действия с планируемыми результатами, осуществлять</w:t>
      </w:r>
    </w:p>
    <w:p w:rsidR="006769F1" w:rsidRPr="003071B6" w:rsidRDefault="006769F1" w:rsidP="003071B6">
      <w:pPr>
        <w:spacing w:line="276" w:lineRule="auto"/>
        <w:ind w:firstLine="567"/>
        <w:jc w:val="both"/>
        <w:rPr>
          <w:sz w:val="28"/>
          <w:szCs w:val="28"/>
        </w:rPr>
      </w:pPr>
      <w:r w:rsidRPr="003071B6">
        <w:rPr>
          <w:sz w:val="28"/>
          <w:szCs w:val="28"/>
        </w:rPr>
        <w:t>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769F1" w:rsidRPr="003071B6" w:rsidRDefault="006769F1" w:rsidP="003071B6">
      <w:pPr>
        <w:spacing w:line="276" w:lineRule="auto"/>
        <w:ind w:firstLine="567"/>
        <w:jc w:val="both"/>
        <w:rPr>
          <w:sz w:val="28"/>
          <w:szCs w:val="28"/>
        </w:rPr>
      </w:pPr>
      <w:r w:rsidRPr="003071B6">
        <w:rPr>
          <w:sz w:val="28"/>
          <w:szCs w:val="28"/>
        </w:rPr>
        <w:t>4)умение оценивать правильность выполнения учебной задачи, собственные возможности её решения;</w:t>
      </w:r>
    </w:p>
    <w:p w:rsidR="006769F1" w:rsidRPr="003071B6" w:rsidRDefault="006769F1" w:rsidP="003071B6">
      <w:pPr>
        <w:spacing w:line="276" w:lineRule="auto"/>
        <w:ind w:firstLine="567"/>
        <w:jc w:val="both"/>
        <w:rPr>
          <w:sz w:val="28"/>
          <w:szCs w:val="28"/>
        </w:rPr>
      </w:pPr>
      <w:r w:rsidRPr="003071B6">
        <w:rPr>
          <w:sz w:val="28"/>
          <w:szCs w:val="28"/>
        </w:rPr>
        <w:t>5)владение основами самоконтроля, самооценки, принятия решений и осуществления осознанного выбора в учебной и познавательной деятельности.</w:t>
      </w:r>
    </w:p>
    <w:p w:rsidR="006769F1" w:rsidRPr="003071B6" w:rsidRDefault="006769F1" w:rsidP="003071B6">
      <w:pPr>
        <w:spacing w:line="276" w:lineRule="auto"/>
        <w:ind w:firstLine="567"/>
        <w:jc w:val="both"/>
        <w:rPr>
          <w:sz w:val="28"/>
          <w:szCs w:val="28"/>
        </w:rPr>
      </w:pPr>
      <w:r w:rsidRPr="003071B6">
        <w:rPr>
          <w:sz w:val="28"/>
          <w:szCs w:val="28"/>
        </w:rPr>
        <w:t>Познавательные:</w:t>
      </w:r>
    </w:p>
    <w:p w:rsidR="006769F1" w:rsidRPr="003071B6" w:rsidRDefault="006769F1" w:rsidP="003071B6">
      <w:pPr>
        <w:spacing w:line="276" w:lineRule="auto"/>
        <w:ind w:firstLine="567"/>
        <w:jc w:val="both"/>
        <w:rPr>
          <w:sz w:val="28"/>
          <w:szCs w:val="28"/>
        </w:rPr>
      </w:pPr>
      <w:r w:rsidRPr="003071B6">
        <w:rPr>
          <w:sz w:val="28"/>
          <w:szCs w:val="28"/>
        </w:rPr>
        <w:t>1)умение определять понятия, создавать обобщения, устанавливать аналогии,</w:t>
      </w:r>
    </w:p>
    <w:p w:rsidR="006769F1" w:rsidRPr="003071B6" w:rsidRDefault="006769F1" w:rsidP="003071B6">
      <w:pPr>
        <w:spacing w:line="276" w:lineRule="auto"/>
        <w:ind w:firstLine="567"/>
        <w:jc w:val="both"/>
        <w:rPr>
          <w:sz w:val="28"/>
          <w:szCs w:val="28"/>
        </w:rPr>
      </w:pPr>
      <w:r w:rsidRPr="003071B6">
        <w:rPr>
          <w:sz w:val="28"/>
          <w:szCs w:val="28"/>
        </w:rPr>
        <w:t>классифицировать, самостоятельно выбирать основания и критерии для классификации,</w:t>
      </w:r>
    </w:p>
    <w:p w:rsidR="006769F1" w:rsidRPr="003071B6" w:rsidRDefault="006769F1" w:rsidP="003071B6">
      <w:pPr>
        <w:spacing w:line="276" w:lineRule="auto"/>
        <w:ind w:firstLine="567"/>
        <w:jc w:val="both"/>
        <w:rPr>
          <w:sz w:val="28"/>
          <w:szCs w:val="28"/>
        </w:rPr>
      </w:pPr>
      <w:r w:rsidRPr="003071B6">
        <w:rPr>
          <w:sz w:val="28"/>
          <w:szCs w:val="28"/>
        </w:rPr>
        <w:t>устанавливать причинно-следственные связи, строить логическое рассуждение,</w:t>
      </w:r>
    </w:p>
    <w:p w:rsidR="006769F1" w:rsidRPr="003071B6" w:rsidRDefault="006769F1" w:rsidP="003071B6">
      <w:pPr>
        <w:spacing w:line="276" w:lineRule="auto"/>
        <w:ind w:firstLine="567"/>
        <w:jc w:val="both"/>
        <w:rPr>
          <w:sz w:val="28"/>
          <w:szCs w:val="28"/>
        </w:rPr>
      </w:pPr>
      <w:r w:rsidRPr="003071B6">
        <w:rPr>
          <w:sz w:val="28"/>
          <w:szCs w:val="28"/>
        </w:rPr>
        <w:t>умозаключение (индуктивное, дедуктивное и по аналогии) и делать выводы;</w:t>
      </w:r>
    </w:p>
    <w:p w:rsidR="006769F1" w:rsidRPr="003071B6" w:rsidRDefault="006769F1" w:rsidP="003071B6">
      <w:pPr>
        <w:spacing w:line="276" w:lineRule="auto"/>
        <w:ind w:firstLine="567"/>
        <w:jc w:val="both"/>
        <w:rPr>
          <w:sz w:val="28"/>
          <w:szCs w:val="28"/>
        </w:rPr>
      </w:pPr>
      <w:r w:rsidRPr="003071B6">
        <w:rPr>
          <w:sz w:val="28"/>
          <w:szCs w:val="28"/>
        </w:rPr>
        <w:t>2)умение создавать, применять и преобразовывать знаки и символы, модели и    схемы для решения учебных и познавательных задач;</w:t>
      </w:r>
    </w:p>
    <w:p w:rsidR="006769F1" w:rsidRPr="003071B6" w:rsidRDefault="006769F1" w:rsidP="003071B6">
      <w:pPr>
        <w:spacing w:line="276" w:lineRule="auto"/>
        <w:ind w:firstLine="567"/>
        <w:jc w:val="both"/>
        <w:rPr>
          <w:sz w:val="28"/>
          <w:szCs w:val="28"/>
        </w:rPr>
      </w:pPr>
      <w:r w:rsidRPr="003071B6">
        <w:rPr>
          <w:sz w:val="28"/>
          <w:szCs w:val="28"/>
        </w:rPr>
        <w:t>3)смысловое чтение.</w:t>
      </w:r>
    </w:p>
    <w:p w:rsidR="006769F1" w:rsidRPr="003071B6" w:rsidRDefault="006769F1" w:rsidP="003071B6">
      <w:pPr>
        <w:spacing w:line="276" w:lineRule="auto"/>
        <w:ind w:firstLine="567"/>
        <w:jc w:val="both"/>
        <w:rPr>
          <w:sz w:val="28"/>
          <w:szCs w:val="28"/>
        </w:rPr>
      </w:pPr>
      <w:r w:rsidRPr="003071B6">
        <w:rPr>
          <w:sz w:val="28"/>
          <w:szCs w:val="28"/>
        </w:rPr>
        <w:t>Коммуникативные:</w:t>
      </w:r>
    </w:p>
    <w:p w:rsidR="006769F1" w:rsidRPr="003071B6" w:rsidRDefault="006769F1" w:rsidP="003071B6">
      <w:pPr>
        <w:spacing w:line="276" w:lineRule="auto"/>
        <w:ind w:firstLine="567"/>
        <w:jc w:val="both"/>
        <w:rPr>
          <w:sz w:val="28"/>
          <w:szCs w:val="28"/>
        </w:rPr>
      </w:pPr>
      <w:r w:rsidRPr="003071B6">
        <w:rPr>
          <w:sz w:val="28"/>
          <w:szCs w:val="28"/>
        </w:rPr>
        <w:lastRenderedPageBreak/>
        <w:t>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w:t>
      </w:r>
    </w:p>
    <w:p w:rsidR="006769F1" w:rsidRPr="003071B6" w:rsidRDefault="006769F1" w:rsidP="003071B6">
      <w:pPr>
        <w:spacing w:line="276" w:lineRule="auto"/>
        <w:ind w:firstLine="567"/>
        <w:jc w:val="both"/>
        <w:rPr>
          <w:sz w:val="28"/>
          <w:szCs w:val="28"/>
        </w:rPr>
      </w:pPr>
      <w:r w:rsidRPr="003071B6">
        <w:rPr>
          <w:sz w:val="28"/>
          <w:szCs w:val="28"/>
        </w:rPr>
        <w:t>2)умение формулировать, аргументировать и отстаивать своё мнение.</w:t>
      </w:r>
    </w:p>
    <w:p w:rsidR="006769F1" w:rsidRPr="003071B6" w:rsidRDefault="006769F1" w:rsidP="003071B6">
      <w:pPr>
        <w:spacing w:line="276" w:lineRule="auto"/>
        <w:ind w:firstLine="567"/>
        <w:jc w:val="both"/>
        <w:rPr>
          <w:sz w:val="28"/>
          <w:szCs w:val="28"/>
        </w:rPr>
      </w:pPr>
      <w:r w:rsidRPr="003071B6">
        <w:rPr>
          <w:sz w:val="28"/>
          <w:szCs w:val="28"/>
        </w:rPr>
        <w:t>Предметные результаты изучения данной программы внеурочной деятельности:</w:t>
      </w:r>
    </w:p>
    <w:p w:rsidR="006769F1" w:rsidRPr="003071B6" w:rsidRDefault="006769F1" w:rsidP="003071B6">
      <w:pPr>
        <w:spacing w:line="276" w:lineRule="auto"/>
        <w:ind w:firstLine="567"/>
        <w:jc w:val="both"/>
        <w:rPr>
          <w:sz w:val="28"/>
          <w:szCs w:val="28"/>
        </w:rPr>
      </w:pPr>
      <w:r w:rsidRPr="003071B6">
        <w:rPr>
          <w:sz w:val="28"/>
          <w:szCs w:val="28"/>
        </w:rPr>
        <w:t>1) ориентация в мире профессий;</w:t>
      </w:r>
    </w:p>
    <w:p w:rsidR="006769F1" w:rsidRPr="003071B6" w:rsidRDefault="006769F1" w:rsidP="003071B6">
      <w:pPr>
        <w:spacing w:line="276" w:lineRule="auto"/>
        <w:ind w:firstLine="567"/>
        <w:jc w:val="both"/>
        <w:rPr>
          <w:sz w:val="28"/>
          <w:szCs w:val="28"/>
        </w:rPr>
      </w:pPr>
      <w:r w:rsidRPr="003071B6">
        <w:rPr>
          <w:sz w:val="28"/>
          <w:szCs w:val="28"/>
        </w:rPr>
        <w:t>2) понятие предмета труда и классификация профессий по предмету труда;</w:t>
      </w:r>
    </w:p>
    <w:p w:rsidR="006769F1" w:rsidRPr="003071B6" w:rsidRDefault="006769F1" w:rsidP="003071B6">
      <w:pPr>
        <w:spacing w:line="276" w:lineRule="auto"/>
        <w:ind w:firstLine="567"/>
        <w:jc w:val="both"/>
        <w:rPr>
          <w:sz w:val="28"/>
          <w:szCs w:val="28"/>
        </w:rPr>
      </w:pPr>
      <w:r w:rsidRPr="003071B6">
        <w:rPr>
          <w:sz w:val="28"/>
          <w:szCs w:val="28"/>
        </w:rPr>
        <w:t>3) определение требований, предъявляемых профессиями к человеку с учетом распределения профессий на типы и классы;</w:t>
      </w:r>
    </w:p>
    <w:p w:rsidR="006769F1" w:rsidRPr="003071B6" w:rsidRDefault="006769F1" w:rsidP="003071B6">
      <w:pPr>
        <w:spacing w:line="276" w:lineRule="auto"/>
        <w:ind w:firstLine="567"/>
        <w:jc w:val="both"/>
        <w:rPr>
          <w:sz w:val="28"/>
          <w:szCs w:val="28"/>
        </w:rPr>
      </w:pPr>
      <w:r w:rsidRPr="003071B6">
        <w:rPr>
          <w:sz w:val="28"/>
          <w:szCs w:val="28"/>
        </w:rPr>
        <w:t>4) выявление требований, предъявляемых профессиями к физической форме и состоянию здоровья человека.</w:t>
      </w:r>
    </w:p>
    <w:p w:rsidR="006769F1" w:rsidRPr="003071B6" w:rsidRDefault="006769F1" w:rsidP="003071B6">
      <w:pPr>
        <w:spacing w:line="276" w:lineRule="auto"/>
        <w:ind w:firstLine="567"/>
        <w:jc w:val="both"/>
        <w:rPr>
          <w:b/>
          <w:sz w:val="28"/>
          <w:szCs w:val="28"/>
        </w:rPr>
      </w:pPr>
      <w:r w:rsidRPr="003071B6">
        <w:rPr>
          <w:b/>
          <w:sz w:val="28"/>
          <w:szCs w:val="28"/>
        </w:rPr>
        <w:t>Методическое обеспечение программы</w:t>
      </w:r>
    </w:p>
    <w:p w:rsidR="00744FEA" w:rsidRPr="003071B6" w:rsidRDefault="006769F1" w:rsidP="003071B6">
      <w:pPr>
        <w:spacing w:line="276" w:lineRule="auto"/>
        <w:ind w:firstLine="567"/>
        <w:jc w:val="both"/>
        <w:rPr>
          <w:sz w:val="28"/>
          <w:szCs w:val="28"/>
        </w:rPr>
      </w:pPr>
      <w:r w:rsidRPr="003071B6">
        <w:rPr>
          <w:sz w:val="28"/>
          <w:szCs w:val="28"/>
        </w:rPr>
        <w:t>Предложенные в программе варианты экскурсий в музеи, на предприятия и заводы города носят рекомендательный характер и выбираются по усмотрению педагога, а также могут быть дополнены. Теоретическая часть в рамках экскурсии предполагает подготовку обучающихся (настрой на восприятие материала) и последующее обсуждение экскурсии по заранее сформулированным педагогом вопросам (по содержанию и по эмоциональному отклику на экскурсию).</w:t>
      </w:r>
      <w:r w:rsidR="0049277F" w:rsidRPr="003071B6">
        <w:rPr>
          <w:sz w:val="28"/>
          <w:szCs w:val="28"/>
        </w:rPr>
        <w:t xml:space="preserve"> </w:t>
      </w:r>
      <w:r w:rsidR="008E4B1F" w:rsidRPr="003071B6">
        <w:rPr>
          <w:sz w:val="28"/>
          <w:szCs w:val="28"/>
        </w:rPr>
        <w:t xml:space="preserve">Программа </w:t>
      </w:r>
      <w:r w:rsidR="0049277F" w:rsidRPr="003071B6">
        <w:rPr>
          <w:sz w:val="28"/>
          <w:szCs w:val="28"/>
        </w:rPr>
        <w:t>рассчитана на 1</w:t>
      </w:r>
      <w:r w:rsidR="00BF27F3" w:rsidRPr="003071B6">
        <w:rPr>
          <w:sz w:val="28"/>
          <w:szCs w:val="28"/>
        </w:rPr>
        <w:t xml:space="preserve"> </w:t>
      </w:r>
      <w:r w:rsidR="0049277F" w:rsidRPr="003071B6">
        <w:rPr>
          <w:sz w:val="28"/>
          <w:szCs w:val="28"/>
        </w:rPr>
        <w:t xml:space="preserve">год, </w:t>
      </w:r>
      <w:r w:rsidR="003704D7" w:rsidRPr="003071B6">
        <w:rPr>
          <w:sz w:val="28"/>
          <w:szCs w:val="28"/>
        </w:rPr>
        <w:t xml:space="preserve">на освоение </w:t>
      </w:r>
      <w:r w:rsidR="00832EA4" w:rsidRPr="003071B6">
        <w:rPr>
          <w:sz w:val="28"/>
          <w:szCs w:val="28"/>
        </w:rPr>
        <w:t xml:space="preserve">отводится </w:t>
      </w:r>
      <w:r w:rsidR="00C36B94" w:rsidRPr="003071B6">
        <w:rPr>
          <w:color w:val="000000" w:themeColor="text1"/>
          <w:sz w:val="28"/>
          <w:szCs w:val="28"/>
        </w:rPr>
        <w:t>120</w:t>
      </w:r>
      <w:r w:rsidR="00B12A73" w:rsidRPr="003071B6">
        <w:rPr>
          <w:color w:val="000000" w:themeColor="text1"/>
          <w:sz w:val="28"/>
          <w:szCs w:val="28"/>
        </w:rPr>
        <w:t xml:space="preserve"> </w:t>
      </w:r>
      <w:r w:rsidR="00B12A73" w:rsidRPr="003071B6">
        <w:rPr>
          <w:sz w:val="28"/>
          <w:szCs w:val="28"/>
        </w:rPr>
        <w:t xml:space="preserve">часов учебного времени. </w:t>
      </w:r>
    </w:p>
    <w:p w:rsidR="008A4171" w:rsidRPr="003071B6" w:rsidRDefault="008A4171" w:rsidP="003071B6">
      <w:pPr>
        <w:spacing w:line="276" w:lineRule="auto"/>
        <w:jc w:val="both"/>
        <w:rPr>
          <w:sz w:val="28"/>
          <w:szCs w:val="28"/>
        </w:rPr>
      </w:pPr>
      <w:r w:rsidRPr="003071B6">
        <w:rPr>
          <w:sz w:val="28"/>
          <w:szCs w:val="28"/>
        </w:rPr>
        <w:t xml:space="preserve">       Формы и режим занятий</w:t>
      </w:r>
    </w:p>
    <w:p w:rsidR="008A4171" w:rsidRPr="003071B6" w:rsidRDefault="008A4171" w:rsidP="003071B6">
      <w:pPr>
        <w:spacing w:line="276" w:lineRule="auto"/>
        <w:ind w:firstLine="567"/>
        <w:jc w:val="both"/>
        <w:rPr>
          <w:sz w:val="28"/>
          <w:szCs w:val="28"/>
        </w:rPr>
      </w:pPr>
      <w:r w:rsidRPr="003071B6">
        <w:rPr>
          <w:sz w:val="28"/>
          <w:szCs w:val="28"/>
        </w:rPr>
        <w:t xml:space="preserve">   Основная форма занятий - групповая, а также может использоваться и индивидуальная работа при подготовке исследовательских работ и выступлений для участия в конкурсах, форумах, конференциях, слетах и т.д. </w:t>
      </w:r>
    </w:p>
    <w:p w:rsidR="008A4171" w:rsidRPr="003071B6" w:rsidRDefault="008A4171" w:rsidP="003071B6">
      <w:pPr>
        <w:spacing w:line="276" w:lineRule="auto"/>
        <w:ind w:firstLine="567"/>
        <w:jc w:val="both"/>
        <w:rPr>
          <w:sz w:val="28"/>
          <w:szCs w:val="28"/>
        </w:rPr>
      </w:pPr>
      <w:r w:rsidRPr="003071B6">
        <w:rPr>
          <w:sz w:val="28"/>
          <w:szCs w:val="28"/>
        </w:rPr>
        <w:t xml:space="preserve">   Реализация дополнительной образовательной программы «Карьерный старт» предполагает использование следующих форм проведения занятий:</w:t>
      </w:r>
    </w:p>
    <w:p w:rsidR="008A4171" w:rsidRPr="003071B6" w:rsidRDefault="008A4171" w:rsidP="003071B6">
      <w:pPr>
        <w:spacing w:line="276" w:lineRule="auto"/>
        <w:ind w:firstLine="567"/>
        <w:jc w:val="both"/>
        <w:rPr>
          <w:sz w:val="28"/>
          <w:szCs w:val="28"/>
        </w:rPr>
      </w:pPr>
      <w:r w:rsidRPr="003071B6">
        <w:rPr>
          <w:sz w:val="28"/>
          <w:szCs w:val="28"/>
        </w:rPr>
        <w:t>- очная форма предусматривает сочетание аудиторных теоретических и практических выездных занятий;</w:t>
      </w:r>
    </w:p>
    <w:p w:rsidR="008A4171" w:rsidRPr="003071B6" w:rsidRDefault="008A4171" w:rsidP="003071B6">
      <w:pPr>
        <w:spacing w:line="276" w:lineRule="auto"/>
        <w:ind w:firstLine="567"/>
        <w:jc w:val="both"/>
        <w:rPr>
          <w:sz w:val="28"/>
          <w:szCs w:val="28"/>
        </w:rPr>
      </w:pPr>
      <w:r w:rsidRPr="003071B6">
        <w:rPr>
          <w:sz w:val="28"/>
          <w:szCs w:val="28"/>
        </w:rPr>
        <w:t>- групповая форма предусматривает проведение экскурсий;</w:t>
      </w:r>
    </w:p>
    <w:p w:rsidR="008A4171" w:rsidRPr="003071B6" w:rsidRDefault="008A4171" w:rsidP="003071B6">
      <w:pPr>
        <w:spacing w:line="276" w:lineRule="auto"/>
        <w:ind w:firstLine="567"/>
        <w:jc w:val="both"/>
        <w:rPr>
          <w:sz w:val="28"/>
          <w:szCs w:val="28"/>
        </w:rPr>
      </w:pPr>
      <w:r w:rsidRPr="003071B6">
        <w:rPr>
          <w:sz w:val="28"/>
          <w:szCs w:val="28"/>
        </w:rPr>
        <w:t>- индивидуальная форма предусматривает проектирование</w:t>
      </w:r>
    </w:p>
    <w:p w:rsidR="008A4171" w:rsidRPr="003071B6" w:rsidRDefault="008A4171" w:rsidP="003071B6">
      <w:pPr>
        <w:spacing w:line="276" w:lineRule="auto"/>
        <w:ind w:firstLine="567"/>
        <w:jc w:val="both"/>
        <w:rPr>
          <w:sz w:val="28"/>
          <w:szCs w:val="28"/>
        </w:rPr>
      </w:pPr>
      <w:r w:rsidRPr="003071B6">
        <w:rPr>
          <w:sz w:val="28"/>
          <w:szCs w:val="28"/>
        </w:rPr>
        <w:t xml:space="preserve">  При разработке 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с учетом требований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r w:rsidRPr="003071B6">
        <w:rPr>
          <w:sz w:val="28"/>
          <w:szCs w:val="28"/>
        </w:rPr>
        <w:lastRenderedPageBreak/>
        <w:t>утвержденного приказом Министерства образования и науки Российской Федерации от 23 августа 2017 г. N 816 (зарегистрирован Министерством юстиции Российской Федерации от 18 сентября 2017 г., регистрационный N 48226)</w:t>
      </w:r>
    </w:p>
    <w:p w:rsidR="00FC7E37" w:rsidRPr="003071B6" w:rsidRDefault="00FC7E37" w:rsidP="003071B6">
      <w:pPr>
        <w:pStyle w:val="Default"/>
        <w:spacing w:line="276" w:lineRule="auto"/>
        <w:ind w:firstLine="708"/>
        <w:jc w:val="both"/>
        <w:rPr>
          <w:color w:val="auto"/>
          <w:sz w:val="28"/>
          <w:szCs w:val="28"/>
        </w:rPr>
      </w:pPr>
      <w:r w:rsidRPr="003071B6">
        <w:rPr>
          <w:b/>
          <w:color w:val="auto"/>
          <w:sz w:val="28"/>
          <w:szCs w:val="28"/>
        </w:rPr>
        <w:t>Срок реализации программы</w:t>
      </w:r>
      <w:r w:rsidRPr="003071B6">
        <w:rPr>
          <w:color w:val="auto"/>
          <w:sz w:val="28"/>
          <w:szCs w:val="28"/>
        </w:rPr>
        <w:t xml:space="preserve"> – 1 год, 120 часов.</w:t>
      </w:r>
    </w:p>
    <w:p w:rsidR="00FC7E37" w:rsidRPr="003071B6" w:rsidRDefault="00FC7E37" w:rsidP="003071B6">
      <w:pPr>
        <w:spacing w:line="276" w:lineRule="auto"/>
        <w:ind w:left="-284" w:firstLine="284"/>
        <w:jc w:val="both"/>
        <w:rPr>
          <w:kern w:val="1"/>
          <w:sz w:val="28"/>
          <w:szCs w:val="28"/>
          <w:lang w:eastAsia="ar-SA"/>
        </w:rPr>
      </w:pPr>
      <w:r w:rsidRPr="003071B6">
        <w:rPr>
          <w:b/>
          <w:kern w:val="1"/>
          <w:sz w:val="28"/>
          <w:szCs w:val="28"/>
          <w:lang w:eastAsia="ar-SA"/>
        </w:rPr>
        <w:t xml:space="preserve">    </w:t>
      </w:r>
      <w:r w:rsidRPr="003071B6">
        <w:rPr>
          <w:kern w:val="1"/>
          <w:sz w:val="28"/>
          <w:szCs w:val="28"/>
          <w:lang w:eastAsia="ar-SA"/>
        </w:rPr>
        <w:t xml:space="preserve"> Программа направлена на удовлетворение специфических познавательных интересов, способствующих их разностороннему личному развитию.</w:t>
      </w:r>
    </w:p>
    <w:p w:rsidR="00FC7E37" w:rsidRPr="003071B6" w:rsidRDefault="00FC7E37" w:rsidP="003071B6">
      <w:pPr>
        <w:spacing w:line="276" w:lineRule="auto"/>
        <w:ind w:left="-284" w:firstLine="284"/>
        <w:jc w:val="both"/>
        <w:rPr>
          <w:sz w:val="28"/>
          <w:szCs w:val="28"/>
        </w:rPr>
      </w:pPr>
      <w:r w:rsidRPr="003071B6">
        <w:rPr>
          <w:sz w:val="28"/>
          <w:szCs w:val="28"/>
        </w:rPr>
        <w:t xml:space="preserve">      </w:t>
      </w:r>
    </w:p>
    <w:p w:rsidR="00FC7E37" w:rsidRPr="003071B6" w:rsidRDefault="003071B6" w:rsidP="003071B6">
      <w:pPr>
        <w:spacing w:line="276" w:lineRule="auto"/>
        <w:rPr>
          <w:b/>
          <w:sz w:val="28"/>
          <w:szCs w:val="28"/>
        </w:rPr>
      </w:pPr>
      <w:r>
        <w:rPr>
          <w:b/>
          <w:sz w:val="28"/>
          <w:szCs w:val="28"/>
        </w:rPr>
        <w:t xml:space="preserve">                                         </w:t>
      </w:r>
      <w:r w:rsidR="00FC7E37" w:rsidRPr="003071B6">
        <w:rPr>
          <w:b/>
          <w:sz w:val="28"/>
          <w:szCs w:val="28"/>
        </w:rPr>
        <w:t>1.3 Рабочая программа</w:t>
      </w:r>
    </w:p>
    <w:tbl>
      <w:tblPr>
        <w:tblW w:w="9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04"/>
        <w:gridCol w:w="5195"/>
        <w:gridCol w:w="907"/>
        <w:gridCol w:w="1070"/>
        <w:gridCol w:w="1638"/>
      </w:tblGrid>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 п/п</w:t>
            </w: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Тема</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Всего часов</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Теория</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Практика</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D0616D" w:rsidP="003071B6">
            <w:pPr>
              <w:spacing w:line="276" w:lineRule="auto"/>
              <w:rPr>
                <w:color w:val="000000" w:themeColor="text1"/>
                <w:sz w:val="28"/>
                <w:szCs w:val="28"/>
              </w:rPr>
            </w:pPr>
            <w:r w:rsidRPr="003071B6">
              <w:rPr>
                <w:color w:val="000000" w:themeColor="text1"/>
                <w:sz w:val="28"/>
                <w:szCs w:val="28"/>
              </w:rPr>
              <w:t>Водное занятие</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52105" w:rsidP="003071B6">
            <w:pPr>
              <w:spacing w:line="276" w:lineRule="auto"/>
              <w:jc w:val="center"/>
              <w:rPr>
                <w:color w:val="5A5A5A"/>
                <w:sz w:val="28"/>
                <w:szCs w:val="28"/>
              </w:rPr>
            </w:pPr>
            <w:r w:rsidRPr="003071B6">
              <w:rPr>
                <w:color w:val="000000"/>
                <w:sz w:val="28"/>
                <w:szCs w:val="28"/>
              </w:rPr>
              <w:t>1</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52105" w:rsidP="003071B6">
            <w:pPr>
              <w:spacing w:line="276" w:lineRule="auto"/>
              <w:jc w:val="center"/>
              <w:rPr>
                <w:color w:val="5A5A5A"/>
                <w:sz w:val="28"/>
                <w:szCs w:val="28"/>
              </w:rPr>
            </w:pPr>
            <w:r w:rsidRPr="003071B6">
              <w:rPr>
                <w:color w:val="000000"/>
                <w:sz w:val="28"/>
                <w:szCs w:val="28"/>
              </w:rPr>
              <w:t>1</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F152BE"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rPr>
                <w:color w:val="000000" w:themeColor="text1"/>
                <w:sz w:val="28"/>
                <w:szCs w:val="28"/>
              </w:rPr>
            </w:pPr>
            <w:r w:rsidRPr="003071B6">
              <w:rPr>
                <w:color w:val="000000" w:themeColor="text1"/>
                <w:sz w:val="28"/>
                <w:szCs w:val="28"/>
              </w:rPr>
              <w:t>Планирование профессиональной карьеры</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jc w:val="center"/>
              <w:rPr>
                <w:color w:val="000000"/>
                <w:sz w:val="28"/>
                <w:szCs w:val="28"/>
              </w:rPr>
            </w:pPr>
            <w:r w:rsidRPr="003071B6">
              <w:rPr>
                <w:color w:val="000000"/>
                <w:sz w:val="28"/>
                <w:szCs w:val="28"/>
              </w:rPr>
              <w:t>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jc w:val="center"/>
              <w:rPr>
                <w:color w:val="000000"/>
                <w:sz w:val="28"/>
                <w:szCs w:val="28"/>
              </w:rPr>
            </w:pPr>
            <w:r w:rsidRPr="003071B6">
              <w:rPr>
                <w:color w:val="000000"/>
                <w:sz w:val="28"/>
                <w:szCs w:val="28"/>
              </w:rPr>
              <w:t>4</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jc w:val="center"/>
              <w:rPr>
                <w:color w:val="5A5A5A"/>
                <w:sz w:val="28"/>
                <w:szCs w:val="28"/>
              </w:rPr>
            </w:pPr>
          </w:p>
        </w:tc>
      </w:tr>
      <w:tr w:rsidR="00F52105"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themeColor="text1"/>
                <w:sz w:val="28"/>
                <w:szCs w:val="28"/>
              </w:rPr>
            </w:pPr>
            <w:r w:rsidRPr="003071B6">
              <w:rPr>
                <w:color w:val="000000" w:themeColor="text1"/>
                <w:sz w:val="28"/>
                <w:szCs w:val="28"/>
              </w:rPr>
              <w:t>Секреты выбора профессии «хочу-могу-надо»</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5A5A5A"/>
                <w:sz w:val="28"/>
                <w:szCs w:val="28"/>
              </w:rPr>
            </w:pPr>
          </w:p>
        </w:tc>
      </w:tr>
      <w:tr w:rsidR="00F52105"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themeColor="text1"/>
                <w:sz w:val="28"/>
                <w:szCs w:val="28"/>
              </w:rPr>
            </w:pPr>
            <w:r w:rsidRPr="003071B6">
              <w:rPr>
                <w:color w:val="000000" w:themeColor="text1"/>
                <w:sz w:val="28"/>
                <w:szCs w:val="28"/>
              </w:rPr>
              <w:t>Склонности и интересы в</w:t>
            </w:r>
          </w:p>
          <w:p w:rsidR="00F52105" w:rsidRPr="003071B6" w:rsidRDefault="00F52105" w:rsidP="003071B6">
            <w:pPr>
              <w:spacing w:line="276" w:lineRule="auto"/>
              <w:rPr>
                <w:color w:val="000000" w:themeColor="text1"/>
                <w:sz w:val="28"/>
                <w:szCs w:val="28"/>
              </w:rPr>
            </w:pPr>
            <w:r w:rsidRPr="003071B6">
              <w:rPr>
                <w:color w:val="000000" w:themeColor="text1"/>
                <w:sz w:val="28"/>
                <w:szCs w:val="28"/>
              </w:rPr>
              <w:t>профессиональном выборе</w:t>
            </w:r>
          </w:p>
          <w:p w:rsidR="00F52105" w:rsidRPr="003071B6" w:rsidRDefault="00F52105" w:rsidP="003071B6">
            <w:pPr>
              <w:spacing w:line="276" w:lineRule="auto"/>
              <w:rPr>
                <w:color w:val="000000" w:themeColor="text1"/>
                <w:sz w:val="28"/>
                <w:szCs w:val="28"/>
              </w:rPr>
            </w:pPr>
            <w:r w:rsidRPr="003071B6">
              <w:rPr>
                <w:color w:val="000000" w:themeColor="text1"/>
                <w:sz w:val="28"/>
                <w:szCs w:val="28"/>
              </w:rPr>
              <w:t>(«хочу»). Диагностика.</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5A5A5A"/>
                <w:sz w:val="28"/>
                <w:szCs w:val="28"/>
              </w:rPr>
            </w:pPr>
            <w:r w:rsidRPr="003071B6">
              <w:rPr>
                <w:color w:val="000000"/>
                <w:sz w:val="28"/>
                <w:szCs w:val="28"/>
              </w:rPr>
              <w:t>2</w:t>
            </w:r>
          </w:p>
        </w:tc>
      </w:tr>
      <w:tr w:rsidR="00F52105"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themeColor="text1"/>
                <w:sz w:val="28"/>
                <w:szCs w:val="28"/>
              </w:rPr>
            </w:pPr>
            <w:r w:rsidRPr="003071B6">
              <w:rPr>
                <w:color w:val="000000" w:themeColor="text1"/>
                <w:sz w:val="28"/>
                <w:szCs w:val="28"/>
              </w:rPr>
              <w:t>Возможности личности в</w:t>
            </w:r>
          </w:p>
          <w:p w:rsidR="00F52105" w:rsidRPr="003071B6" w:rsidRDefault="00F52105" w:rsidP="003071B6">
            <w:pPr>
              <w:spacing w:line="276" w:lineRule="auto"/>
              <w:rPr>
                <w:color w:val="000000" w:themeColor="text1"/>
                <w:sz w:val="28"/>
                <w:szCs w:val="28"/>
              </w:rPr>
            </w:pPr>
            <w:r w:rsidRPr="003071B6">
              <w:rPr>
                <w:color w:val="000000" w:themeColor="text1"/>
                <w:sz w:val="28"/>
                <w:szCs w:val="28"/>
              </w:rPr>
              <w:t>профессиональной</w:t>
            </w:r>
          </w:p>
          <w:p w:rsidR="00F52105" w:rsidRPr="003071B6" w:rsidRDefault="00F52105" w:rsidP="003071B6">
            <w:pPr>
              <w:spacing w:line="276" w:lineRule="auto"/>
              <w:rPr>
                <w:color w:val="000000" w:themeColor="text1"/>
                <w:sz w:val="28"/>
                <w:szCs w:val="28"/>
              </w:rPr>
            </w:pPr>
            <w:r w:rsidRPr="003071B6">
              <w:rPr>
                <w:color w:val="000000" w:themeColor="text1"/>
                <w:sz w:val="28"/>
                <w:szCs w:val="28"/>
              </w:rPr>
              <w:t>деятельности («могу»).</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r>
      <w:tr w:rsidR="00F52105"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themeColor="text1"/>
                <w:sz w:val="28"/>
                <w:szCs w:val="28"/>
              </w:rPr>
            </w:pPr>
            <w:r w:rsidRPr="003071B6">
              <w:rPr>
                <w:color w:val="000000" w:themeColor="text1"/>
                <w:sz w:val="28"/>
                <w:szCs w:val="28"/>
              </w:rPr>
              <w:t>Социальные проблемы труда</w:t>
            </w:r>
          </w:p>
          <w:p w:rsidR="00F52105" w:rsidRPr="003071B6" w:rsidRDefault="00F52105" w:rsidP="003071B6">
            <w:pPr>
              <w:spacing w:line="276" w:lineRule="auto"/>
              <w:rPr>
                <w:color w:val="000000" w:themeColor="text1"/>
                <w:sz w:val="28"/>
                <w:szCs w:val="28"/>
              </w:rPr>
            </w:pPr>
            <w:r w:rsidRPr="003071B6">
              <w:rPr>
                <w:color w:val="000000" w:themeColor="text1"/>
                <w:sz w:val="28"/>
                <w:szCs w:val="28"/>
              </w:rPr>
              <w:t>(«надо»). Личный</w:t>
            </w:r>
          </w:p>
          <w:p w:rsidR="00F52105" w:rsidRPr="003071B6" w:rsidRDefault="00F52105" w:rsidP="003071B6">
            <w:pPr>
              <w:spacing w:line="276" w:lineRule="auto"/>
              <w:rPr>
                <w:color w:val="000000" w:themeColor="text1"/>
                <w:sz w:val="28"/>
                <w:szCs w:val="28"/>
              </w:rPr>
            </w:pPr>
            <w:r w:rsidRPr="003071B6">
              <w:rPr>
                <w:color w:val="000000" w:themeColor="text1"/>
                <w:sz w:val="28"/>
                <w:szCs w:val="28"/>
              </w:rPr>
              <w:t>профессиональный план</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957011" w:rsidP="003071B6">
            <w:pPr>
              <w:spacing w:line="276" w:lineRule="auto"/>
              <w:rPr>
                <w:color w:val="5A5A5A"/>
                <w:sz w:val="28"/>
                <w:szCs w:val="28"/>
              </w:rPr>
            </w:pPr>
            <w:r w:rsidRPr="003071B6">
              <w:rPr>
                <w:color w:val="000000"/>
                <w:sz w:val="28"/>
                <w:szCs w:val="28"/>
              </w:rPr>
              <w:t>Современный р</w:t>
            </w:r>
            <w:r w:rsidR="004C1DF3" w:rsidRPr="003071B6">
              <w:rPr>
                <w:color w:val="000000"/>
                <w:sz w:val="28"/>
                <w:szCs w:val="28"/>
              </w:rPr>
              <w:t xml:space="preserve">ынок труда </w:t>
            </w:r>
            <w:r w:rsidRPr="003071B6">
              <w:rPr>
                <w:color w:val="000000"/>
                <w:sz w:val="28"/>
                <w:szCs w:val="28"/>
              </w:rPr>
              <w:t>и его требования к профессионалу</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4</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F52105"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sz w:val="28"/>
                <w:szCs w:val="28"/>
              </w:rPr>
            </w:pPr>
            <w:r w:rsidRPr="003071B6">
              <w:rPr>
                <w:color w:val="000000"/>
                <w:sz w:val="28"/>
                <w:szCs w:val="28"/>
              </w:rPr>
              <w:t>Основы трудового законодательства</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5A5A5A"/>
                <w:sz w:val="28"/>
                <w:szCs w:val="28"/>
              </w:rPr>
            </w:pPr>
          </w:p>
        </w:tc>
      </w:tr>
      <w:tr w:rsidR="00F152BE"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rPr>
                <w:color w:val="000000"/>
                <w:sz w:val="28"/>
                <w:szCs w:val="28"/>
              </w:rPr>
            </w:pPr>
            <w:r w:rsidRPr="003071B6">
              <w:rPr>
                <w:color w:val="000000"/>
                <w:sz w:val="28"/>
                <w:szCs w:val="28"/>
              </w:rPr>
              <w:t>Формы занятости</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52105" w:rsidP="003071B6">
            <w:pPr>
              <w:spacing w:line="276" w:lineRule="auto"/>
              <w:jc w:val="center"/>
              <w:rPr>
                <w:color w:val="000000"/>
                <w:sz w:val="28"/>
                <w:szCs w:val="28"/>
              </w:rPr>
            </w:pPr>
            <w:r w:rsidRPr="003071B6">
              <w:rPr>
                <w:color w:val="000000"/>
                <w:sz w:val="28"/>
                <w:szCs w:val="28"/>
              </w:rPr>
              <w:t>3</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52105" w:rsidP="003071B6">
            <w:pPr>
              <w:spacing w:line="276" w:lineRule="auto"/>
              <w:jc w:val="center"/>
              <w:rPr>
                <w:color w:val="000000"/>
                <w:sz w:val="28"/>
                <w:szCs w:val="28"/>
              </w:rPr>
            </w:pPr>
            <w:r w:rsidRPr="003071B6">
              <w:rPr>
                <w:color w:val="000000"/>
                <w:sz w:val="28"/>
                <w:szCs w:val="28"/>
              </w:rPr>
              <w:t>3</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jc w:val="center"/>
              <w:rPr>
                <w:color w:val="5A5A5A"/>
                <w:sz w:val="28"/>
                <w:szCs w:val="28"/>
              </w:rPr>
            </w:pPr>
          </w:p>
        </w:tc>
      </w:tr>
      <w:tr w:rsidR="00F152BE"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sz w:val="28"/>
                <w:szCs w:val="28"/>
              </w:rPr>
            </w:pPr>
            <w:r w:rsidRPr="003071B6">
              <w:rPr>
                <w:color w:val="000000"/>
                <w:sz w:val="28"/>
                <w:szCs w:val="28"/>
              </w:rPr>
              <w:t>Проектирование своего будущего.</w:t>
            </w:r>
          </w:p>
          <w:p w:rsidR="00F152BE" w:rsidRPr="003071B6" w:rsidRDefault="00F152BE" w:rsidP="003071B6">
            <w:pPr>
              <w:spacing w:line="276" w:lineRule="auto"/>
              <w:rPr>
                <w:color w:val="000000"/>
                <w:sz w:val="28"/>
                <w:szCs w:val="28"/>
              </w:rPr>
            </w:pPr>
            <w:r w:rsidRPr="003071B6">
              <w:rPr>
                <w:color w:val="000000"/>
                <w:sz w:val="28"/>
                <w:szCs w:val="28"/>
              </w:rPr>
              <w:t>Все о целевом обучении</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52105" w:rsidP="003071B6">
            <w:pPr>
              <w:spacing w:line="276" w:lineRule="auto"/>
              <w:jc w:val="center"/>
              <w:rPr>
                <w:color w:val="000000"/>
                <w:sz w:val="28"/>
                <w:szCs w:val="28"/>
              </w:rPr>
            </w:pPr>
            <w:r w:rsidRPr="003071B6">
              <w:rPr>
                <w:color w:val="000000"/>
                <w:sz w:val="28"/>
                <w:szCs w:val="28"/>
              </w:rPr>
              <w:t>3</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52105" w:rsidP="003071B6">
            <w:pPr>
              <w:spacing w:line="276" w:lineRule="auto"/>
              <w:jc w:val="center"/>
              <w:rPr>
                <w:color w:val="000000"/>
                <w:sz w:val="28"/>
                <w:szCs w:val="28"/>
              </w:rPr>
            </w:pPr>
            <w:r w:rsidRPr="003071B6">
              <w:rPr>
                <w:color w:val="000000"/>
                <w:sz w:val="28"/>
                <w:szCs w:val="28"/>
              </w:rPr>
              <w:t>3</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152BE" w:rsidRPr="003071B6" w:rsidRDefault="00F152BE" w:rsidP="003071B6">
            <w:pPr>
              <w:spacing w:line="276" w:lineRule="auto"/>
              <w:jc w:val="center"/>
              <w:rPr>
                <w:color w:val="5A5A5A"/>
                <w:sz w:val="28"/>
                <w:szCs w:val="28"/>
              </w:rPr>
            </w:pPr>
          </w:p>
        </w:tc>
      </w:tr>
      <w:tr w:rsidR="00D0616D"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rPr>
                <w:color w:val="000000"/>
                <w:sz w:val="28"/>
                <w:szCs w:val="28"/>
              </w:rPr>
            </w:pPr>
            <w:r w:rsidRPr="003071B6">
              <w:rPr>
                <w:color w:val="000000"/>
                <w:sz w:val="28"/>
                <w:szCs w:val="28"/>
              </w:rPr>
              <w:t>Знакомство с предприятиями Нижегородской  области</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jc w:val="center"/>
              <w:rPr>
                <w:color w:val="000000"/>
                <w:sz w:val="28"/>
                <w:szCs w:val="28"/>
              </w:rPr>
            </w:pPr>
            <w:r w:rsidRPr="003071B6">
              <w:rPr>
                <w:color w:val="000000"/>
                <w:sz w:val="28"/>
                <w:szCs w:val="28"/>
              </w:rPr>
              <w:t>8</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rPr>
                <w:color w:val="000000"/>
                <w:sz w:val="28"/>
                <w:szCs w:val="28"/>
              </w:rPr>
            </w:pPr>
            <w:r w:rsidRPr="003071B6">
              <w:rPr>
                <w:color w:val="000000"/>
                <w:sz w:val="28"/>
                <w:szCs w:val="28"/>
              </w:rPr>
              <w:t xml:space="preserve">    8</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jc w:val="center"/>
              <w:rPr>
                <w:color w:val="5A5A5A"/>
                <w:sz w:val="28"/>
                <w:szCs w:val="28"/>
              </w:rPr>
            </w:pPr>
          </w:p>
        </w:tc>
      </w:tr>
      <w:tr w:rsidR="00D0616D"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rPr>
                <w:color w:val="000000"/>
                <w:sz w:val="28"/>
                <w:szCs w:val="28"/>
              </w:rPr>
            </w:pPr>
            <w:r w:rsidRPr="003071B6">
              <w:rPr>
                <w:color w:val="000000"/>
                <w:sz w:val="28"/>
                <w:szCs w:val="28"/>
              </w:rPr>
              <w:t>Экскурсии на предприятия Нижегородской  области</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jc w:val="center"/>
              <w:rPr>
                <w:color w:val="000000"/>
                <w:sz w:val="28"/>
                <w:szCs w:val="28"/>
              </w:rPr>
            </w:pPr>
            <w:r w:rsidRPr="003071B6">
              <w:rPr>
                <w:color w:val="000000"/>
                <w:sz w:val="28"/>
                <w:szCs w:val="28"/>
              </w:rPr>
              <w:t>24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jc w:val="center"/>
              <w:rPr>
                <w:color w:val="000000"/>
                <w:sz w:val="28"/>
                <w:szCs w:val="28"/>
              </w:rPr>
            </w:pPr>
            <w:r w:rsidRPr="003071B6">
              <w:rPr>
                <w:color w:val="000000"/>
                <w:sz w:val="28"/>
                <w:szCs w:val="28"/>
              </w:rPr>
              <w:t>24</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jc w:val="center"/>
              <w:rPr>
                <w:color w:val="5A5A5A"/>
                <w:sz w:val="28"/>
                <w:szCs w:val="28"/>
              </w:rPr>
            </w:pPr>
          </w:p>
        </w:tc>
      </w:tr>
      <w:tr w:rsidR="00F52105"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rPr>
                <w:color w:val="000000"/>
                <w:sz w:val="28"/>
                <w:szCs w:val="28"/>
              </w:rPr>
            </w:pPr>
            <w:r w:rsidRPr="003071B6">
              <w:rPr>
                <w:color w:val="000000"/>
                <w:sz w:val="28"/>
                <w:szCs w:val="28"/>
              </w:rPr>
              <w:t>Знакомство с платформами по поиску работы</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3</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000000"/>
                <w:sz w:val="28"/>
                <w:szCs w:val="28"/>
              </w:rPr>
            </w:pPr>
            <w:r w:rsidRPr="003071B6">
              <w:rPr>
                <w:color w:val="000000"/>
                <w:sz w:val="28"/>
                <w:szCs w:val="28"/>
              </w:rPr>
              <w:t>1</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F52105" w:rsidP="003071B6">
            <w:pPr>
              <w:spacing w:line="276" w:lineRule="auto"/>
              <w:jc w:val="center"/>
              <w:rPr>
                <w:color w:val="5A5A5A"/>
                <w:sz w:val="28"/>
                <w:szCs w:val="28"/>
              </w:rPr>
            </w:pPr>
            <w:r w:rsidRPr="003071B6">
              <w:rPr>
                <w:color w:val="000000"/>
                <w:sz w:val="28"/>
                <w:szCs w:val="28"/>
              </w:rPr>
              <w:t>2</w:t>
            </w:r>
          </w:p>
        </w:tc>
      </w:tr>
      <w:tr w:rsidR="00D0616D"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rPr>
                <w:color w:val="000000"/>
                <w:sz w:val="28"/>
                <w:szCs w:val="28"/>
              </w:rPr>
            </w:pPr>
            <w:r w:rsidRPr="003071B6">
              <w:rPr>
                <w:color w:val="000000"/>
                <w:sz w:val="28"/>
                <w:szCs w:val="28"/>
              </w:rPr>
              <w:t>Мастер-класс</w:t>
            </w:r>
            <w:r w:rsidR="00F52105" w:rsidRPr="003071B6">
              <w:rPr>
                <w:color w:val="000000"/>
                <w:sz w:val="28"/>
                <w:szCs w:val="28"/>
              </w:rPr>
              <w:t>ы</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jc w:val="center"/>
              <w:rPr>
                <w:color w:val="000000"/>
                <w:sz w:val="28"/>
                <w:szCs w:val="28"/>
              </w:rPr>
            </w:pPr>
            <w:r w:rsidRPr="003071B6">
              <w:rPr>
                <w:color w:val="000000"/>
                <w:sz w:val="28"/>
                <w:szCs w:val="28"/>
              </w:rPr>
              <w:t>18</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jc w:val="center"/>
              <w:rPr>
                <w:color w:val="000000"/>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jc w:val="center"/>
              <w:rPr>
                <w:color w:val="5A5A5A"/>
                <w:sz w:val="28"/>
                <w:szCs w:val="28"/>
              </w:rPr>
            </w:pPr>
            <w:r w:rsidRPr="003071B6">
              <w:rPr>
                <w:color w:val="000000"/>
                <w:sz w:val="28"/>
                <w:szCs w:val="28"/>
              </w:rPr>
              <w:t>18</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Характер и моя будущая карьера</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Практическая работа по самоанализу своих способностей</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Человек среди людей. Способность к коммуникации.</w:t>
            </w:r>
          </w:p>
          <w:p w:rsidR="004C1DF3" w:rsidRPr="003071B6" w:rsidRDefault="004C1DF3" w:rsidP="003071B6">
            <w:pPr>
              <w:spacing w:line="276" w:lineRule="auto"/>
              <w:rPr>
                <w:color w:val="5A5A5A"/>
                <w:sz w:val="28"/>
                <w:szCs w:val="28"/>
              </w:rPr>
            </w:pPr>
            <w:r w:rsidRPr="003071B6">
              <w:rPr>
                <w:color w:val="000000"/>
                <w:sz w:val="28"/>
                <w:szCs w:val="28"/>
              </w:rPr>
              <w:t>Изучение коммуникативных и организаторских способностей</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52105" w:rsidP="003071B6">
            <w:pPr>
              <w:spacing w:line="276" w:lineRule="auto"/>
              <w:jc w:val="center"/>
              <w:rPr>
                <w:color w:val="5A5A5A"/>
                <w:sz w:val="28"/>
                <w:szCs w:val="28"/>
              </w:rPr>
            </w:pPr>
            <w:r w:rsidRPr="003071B6">
              <w:rPr>
                <w:color w:val="000000"/>
                <w:sz w:val="28"/>
                <w:szCs w:val="28"/>
              </w:rPr>
              <w:t>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52105" w:rsidP="003071B6">
            <w:pPr>
              <w:spacing w:line="276" w:lineRule="auto"/>
              <w:jc w:val="center"/>
              <w:rPr>
                <w:color w:val="5A5A5A"/>
                <w:sz w:val="28"/>
                <w:szCs w:val="28"/>
              </w:rPr>
            </w:pPr>
            <w:r w:rsidRPr="003071B6">
              <w:rPr>
                <w:color w:val="000000"/>
                <w:sz w:val="28"/>
                <w:szCs w:val="28"/>
              </w:rPr>
              <w:t>4</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Диагностика коммуникативных и организаторских способностей.</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52105" w:rsidP="003071B6">
            <w:pPr>
              <w:spacing w:line="276" w:lineRule="auto"/>
              <w:jc w:val="center"/>
              <w:rPr>
                <w:color w:val="5A5A5A"/>
                <w:sz w:val="28"/>
                <w:szCs w:val="28"/>
              </w:rPr>
            </w:pPr>
            <w:r w:rsidRPr="003071B6">
              <w:rPr>
                <w:color w:val="000000"/>
                <w:sz w:val="28"/>
                <w:szCs w:val="28"/>
              </w:rPr>
              <w:t>3</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52105" w:rsidP="003071B6">
            <w:pPr>
              <w:spacing w:line="276" w:lineRule="auto"/>
              <w:jc w:val="center"/>
              <w:rPr>
                <w:color w:val="5A5A5A"/>
                <w:sz w:val="28"/>
                <w:szCs w:val="28"/>
              </w:rPr>
            </w:pPr>
            <w:r w:rsidRPr="003071B6">
              <w:rPr>
                <w:color w:val="000000"/>
                <w:sz w:val="28"/>
                <w:szCs w:val="28"/>
              </w:rPr>
              <w:t>1</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Деловая игра «Кадровый вопрос».</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4</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Стратегия выбора профессии</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Лестница карьеры</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4</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D0616D"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rPr>
                <w:color w:val="000000"/>
                <w:sz w:val="28"/>
                <w:szCs w:val="28"/>
              </w:rPr>
            </w:pPr>
            <w:r w:rsidRPr="003071B6">
              <w:rPr>
                <w:color w:val="000000"/>
                <w:sz w:val="28"/>
                <w:szCs w:val="28"/>
              </w:rPr>
              <w:t>Беседа с представителями предприятий</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jc w:val="center"/>
              <w:rPr>
                <w:color w:val="000000"/>
                <w:sz w:val="28"/>
                <w:szCs w:val="28"/>
              </w:rPr>
            </w:pPr>
            <w:r w:rsidRPr="003071B6">
              <w:rPr>
                <w:color w:val="000000"/>
                <w:sz w:val="28"/>
                <w:szCs w:val="28"/>
              </w:rPr>
              <w:t>10</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F152BE" w:rsidP="003071B6">
            <w:pPr>
              <w:spacing w:line="276" w:lineRule="auto"/>
              <w:jc w:val="center"/>
              <w:rPr>
                <w:color w:val="000000"/>
                <w:sz w:val="28"/>
                <w:szCs w:val="28"/>
              </w:rPr>
            </w:pPr>
            <w:r w:rsidRPr="003071B6">
              <w:rPr>
                <w:color w:val="000000"/>
                <w:sz w:val="28"/>
                <w:szCs w:val="28"/>
              </w:rPr>
              <w:t>10</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0616D" w:rsidRPr="003071B6" w:rsidRDefault="00D0616D" w:rsidP="003071B6">
            <w:pPr>
              <w:spacing w:line="276" w:lineRule="auto"/>
              <w:jc w:val="center"/>
              <w:rPr>
                <w:color w:val="5A5A5A"/>
                <w:sz w:val="28"/>
                <w:szCs w:val="28"/>
              </w:rPr>
            </w:pP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Резюме</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rPr>
                <w:color w:val="5A5A5A"/>
                <w:sz w:val="28"/>
                <w:szCs w:val="28"/>
              </w:rPr>
            </w:pPr>
            <w:r w:rsidRPr="003071B6">
              <w:rPr>
                <w:color w:val="000000"/>
                <w:sz w:val="28"/>
                <w:szCs w:val="28"/>
              </w:rPr>
              <w:t xml:space="preserve">     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Практическая работа по написанию резюме</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D0616D" w:rsidP="003071B6">
            <w:pPr>
              <w:spacing w:line="276" w:lineRule="auto"/>
              <w:jc w:val="center"/>
              <w:rPr>
                <w:color w:val="5A5A5A"/>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D0616D" w:rsidP="003071B6">
            <w:pPr>
              <w:spacing w:line="276" w:lineRule="auto"/>
              <w:jc w:val="center"/>
              <w:rPr>
                <w:color w:val="5A5A5A"/>
                <w:sz w:val="28"/>
                <w:szCs w:val="28"/>
              </w:rPr>
            </w:pPr>
            <w:r w:rsidRPr="003071B6">
              <w:rPr>
                <w:color w:val="000000"/>
                <w:sz w:val="28"/>
                <w:szCs w:val="28"/>
              </w:rPr>
              <w:t>2</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 Тренинг «Перекресток».</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D0616D" w:rsidP="003071B6">
            <w:pPr>
              <w:spacing w:line="276" w:lineRule="auto"/>
              <w:jc w:val="center"/>
              <w:rPr>
                <w:color w:val="5A5A5A"/>
                <w:sz w:val="28"/>
                <w:szCs w:val="28"/>
              </w:rPr>
            </w:pPr>
            <w:r w:rsidRPr="003071B6">
              <w:rPr>
                <w:color w:val="000000"/>
                <w:sz w:val="28"/>
                <w:szCs w:val="28"/>
              </w:rPr>
              <w:t>2</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r w:rsidRPr="003071B6">
              <w:rPr>
                <w:color w:val="000000"/>
                <w:sz w:val="28"/>
                <w:szCs w:val="28"/>
              </w:rPr>
              <w:t>1</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1</w:t>
            </w:r>
          </w:p>
        </w:tc>
      </w:tr>
      <w:tr w:rsidR="00957011"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7011" w:rsidRPr="003071B6" w:rsidRDefault="00957011"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52105" w:rsidRPr="003071B6" w:rsidRDefault="00957011" w:rsidP="003071B6">
            <w:pPr>
              <w:spacing w:line="276" w:lineRule="auto"/>
              <w:rPr>
                <w:color w:val="000000"/>
                <w:sz w:val="28"/>
                <w:szCs w:val="28"/>
              </w:rPr>
            </w:pPr>
            <w:r w:rsidRPr="003071B6">
              <w:rPr>
                <w:color w:val="000000"/>
                <w:sz w:val="28"/>
                <w:szCs w:val="28"/>
              </w:rPr>
              <w:t>Личная карьерная траектория</w:t>
            </w:r>
            <w:r w:rsidR="00F52105" w:rsidRPr="003071B6">
              <w:rPr>
                <w:color w:val="000000"/>
                <w:sz w:val="28"/>
                <w:szCs w:val="28"/>
              </w:rPr>
              <w:t xml:space="preserve">. </w:t>
            </w:r>
          </w:p>
          <w:p w:rsidR="00957011" w:rsidRPr="003071B6" w:rsidRDefault="00F52105" w:rsidP="003071B6">
            <w:pPr>
              <w:spacing w:line="276" w:lineRule="auto"/>
              <w:rPr>
                <w:color w:val="000000"/>
                <w:sz w:val="28"/>
                <w:szCs w:val="28"/>
              </w:rPr>
            </w:pPr>
            <w:r w:rsidRPr="003071B6">
              <w:rPr>
                <w:color w:val="000000"/>
                <w:sz w:val="28"/>
                <w:szCs w:val="28"/>
              </w:rPr>
              <w:t>Построение личного профессионального плана</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7011" w:rsidRPr="003071B6" w:rsidRDefault="00F52105" w:rsidP="003071B6">
            <w:pPr>
              <w:spacing w:line="276" w:lineRule="auto"/>
              <w:jc w:val="center"/>
              <w:rPr>
                <w:color w:val="000000"/>
                <w:sz w:val="28"/>
                <w:szCs w:val="28"/>
              </w:rPr>
            </w:pPr>
            <w:r w:rsidRPr="003071B6">
              <w:rPr>
                <w:color w:val="000000"/>
                <w:sz w:val="28"/>
                <w:szCs w:val="28"/>
              </w:rPr>
              <w:t>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7011" w:rsidRPr="003071B6" w:rsidRDefault="00F52105" w:rsidP="003071B6">
            <w:pPr>
              <w:spacing w:line="276" w:lineRule="auto"/>
              <w:jc w:val="center"/>
              <w:rPr>
                <w:color w:val="000000"/>
                <w:sz w:val="28"/>
                <w:szCs w:val="28"/>
              </w:rPr>
            </w:pPr>
            <w:r w:rsidRPr="003071B6">
              <w:rPr>
                <w:color w:val="000000"/>
                <w:sz w:val="28"/>
                <w:szCs w:val="28"/>
              </w:rPr>
              <w:t>2</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57011" w:rsidRPr="003071B6" w:rsidRDefault="00957011" w:rsidP="003071B6">
            <w:pPr>
              <w:spacing w:line="276" w:lineRule="auto"/>
              <w:jc w:val="center"/>
              <w:rPr>
                <w:color w:val="000000"/>
                <w:sz w:val="28"/>
                <w:szCs w:val="28"/>
              </w:rPr>
            </w:pPr>
            <w:r w:rsidRPr="003071B6">
              <w:rPr>
                <w:color w:val="000000"/>
                <w:sz w:val="28"/>
                <w:szCs w:val="28"/>
              </w:rPr>
              <w:t>2</w:t>
            </w:r>
          </w:p>
        </w:tc>
      </w:tr>
      <w:tr w:rsidR="004C1DF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C1DF3" w:rsidRPr="003071B6" w:rsidRDefault="004C1DF3" w:rsidP="003071B6">
            <w:pPr>
              <w:pStyle w:val="a4"/>
              <w:numPr>
                <w:ilvl w:val="0"/>
                <w:numId w:val="48"/>
              </w:numPr>
              <w:spacing w:line="276" w:lineRule="auto"/>
              <w:jc w:val="center"/>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rPr>
                <w:color w:val="5A5A5A"/>
                <w:sz w:val="28"/>
                <w:szCs w:val="28"/>
              </w:rPr>
            </w:pPr>
            <w:r w:rsidRPr="003071B6">
              <w:rPr>
                <w:color w:val="000000"/>
                <w:sz w:val="28"/>
                <w:szCs w:val="28"/>
              </w:rPr>
              <w:t>Итоговый урок. Дискуссия.</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1</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F152BE" w:rsidP="003071B6">
            <w:pPr>
              <w:spacing w:line="276" w:lineRule="auto"/>
              <w:jc w:val="center"/>
              <w:rPr>
                <w:color w:val="5A5A5A"/>
                <w:sz w:val="28"/>
                <w:szCs w:val="28"/>
              </w:rPr>
            </w:pPr>
            <w:r w:rsidRPr="003071B6">
              <w:rPr>
                <w:color w:val="000000"/>
                <w:sz w:val="28"/>
                <w:szCs w:val="28"/>
              </w:rPr>
              <w:t>1</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1DF3" w:rsidRPr="003071B6" w:rsidRDefault="004C1DF3" w:rsidP="003071B6">
            <w:pPr>
              <w:spacing w:line="276" w:lineRule="auto"/>
              <w:jc w:val="center"/>
              <w:rPr>
                <w:color w:val="5A5A5A"/>
                <w:sz w:val="28"/>
                <w:szCs w:val="28"/>
              </w:rPr>
            </w:pPr>
          </w:p>
        </w:tc>
      </w:tr>
      <w:tr w:rsidR="002B6193" w:rsidRPr="003071B6" w:rsidTr="00D0616D">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193" w:rsidRPr="002B6193" w:rsidRDefault="002B6193" w:rsidP="002B6193">
            <w:pPr>
              <w:spacing w:line="276" w:lineRule="auto"/>
              <w:rPr>
                <w:color w:val="000000" w:themeColor="text1"/>
                <w:sz w:val="28"/>
                <w:szCs w:val="28"/>
              </w:rPr>
            </w:pPr>
          </w:p>
        </w:tc>
        <w:tc>
          <w:tcPr>
            <w:tcW w:w="5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193" w:rsidRPr="003071B6" w:rsidRDefault="002B6193" w:rsidP="003071B6">
            <w:pPr>
              <w:spacing w:line="276" w:lineRule="auto"/>
              <w:rPr>
                <w:color w:val="000000"/>
                <w:sz w:val="28"/>
                <w:szCs w:val="28"/>
              </w:rPr>
            </w:pPr>
            <w:r>
              <w:rPr>
                <w:color w:val="000000" w:themeColor="text1"/>
                <w:sz w:val="28"/>
                <w:szCs w:val="28"/>
              </w:rPr>
              <w:t>Всего</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193" w:rsidRPr="003071B6" w:rsidRDefault="002B6193" w:rsidP="003071B6">
            <w:pPr>
              <w:spacing w:line="276" w:lineRule="auto"/>
              <w:jc w:val="center"/>
              <w:rPr>
                <w:color w:val="000000"/>
                <w:sz w:val="28"/>
                <w:szCs w:val="28"/>
              </w:rPr>
            </w:pPr>
            <w:r>
              <w:rPr>
                <w:color w:val="000000"/>
                <w:sz w:val="28"/>
                <w:szCs w:val="28"/>
              </w:rPr>
              <w:t>120</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193" w:rsidRPr="003071B6" w:rsidRDefault="002B6193" w:rsidP="003071B6">
            <w:pPr>
              <w:spacing w:line="276" w:lineRule="auto"/>
              <w:jc w:val="center"/>
              <w:rPr>
                <w:color w:val="000000"/>
                <w:sz w:val="28"/>
                <w:szCs w:val="28"/>
              </w:rPr>
            </w:pPr>
            <w:r>
              <w:rPr>
                <w:color w:val="000000"/>
                <w:sz w:val="28"/>
                <w:szCs w:val="28"/>
              </w:rPr>
              <w:t>86</w:t>
            </w:r>
          </w:p>
        </w:tc>
        <w:tc>
          <w:tcPr>
            <w:tcW w:w="1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6193" w:rsidRPr="0025322D" w:rsidRDefault="002B6193" w:rsidP="003071B6">
            <w:pPr>
              <w:spacing w:line="276" w:lineRule="auto"/>
              <w:jc w:val="center"/>
              <w:rPr>
                <w:color w:val="000000" w:themeColor="text1"/>
                <w:sz w:val="28"/>
                <w:szCs w:val="28"/>
              </w:rPr>
            </w:pPr>
            <w:r w:rsidRPr="0025322D">
              <w:rPr>
                <w:color w:val="000000" w:themeColor="text1"/>
                <w:sz w:val="28"/>
                <w:szCs w:val="28"/>
              </w:rPr>
              <w:t>34</w:t>
            </w:r>
          </w:p>
        </w:tc>
      </w:tr>
    </w:tbl>
    <w:p w:rsidR="008A4171" w:rsidRPr="003071B6" w:rsidRDefault="008A4171" w:rsidP="003071B6">
      <w:pPr>
        <w:spacing w:line="276" w:lineRule="auto"/>
        <w:jc w:val="center"/>
        <w:rPr>
          <w:b/>
          <w:sz w:val="28"/>
          <w:szCs w:val="28"/>
        </w:rPr>
      </w:pPr>
    </w:p>
    <w:p w:rsidR="00625A6B" w:rsidRPr="003071B6" w:rsidRDefault="00C36B94" w:rsidP="003071B6">
      <w:pPr>
        <w:pStyle w:val="Default"/>
        <w:spacing w:line="276" w:lineRule="auto"/>
        <w:ind w:firstLine="708"/>
        <w:jc w:val="center"/>
        <w:rPr>
          <w:b/>
          <w:color w:val="auto"/>
          <w:sz w:val="28"/>
          <w:szCs w:val="28"/>
        </w:rPr>
      </w:pPr>
      <w:r w:rsidRPr="003071B6">
        <w:rPr>
          <w:b/>
          <w:color w:val="auto"/>
          <w:sz w:val="28"/>
          <w:szCs w:val="28"/>
        </w:rPr>
        <w:t>1.4</w:t>
      </w:r>
      <w:r w:rsidR="00FC7E37" w:rsidRPr="003071B6">
        <w:rPr>
          <w:b/>
          <w:color w:val="auto"/>
          <w:sz w:val="28"/>
          <w:szCs w:val="28"/>
        </w:rPr>
        <w:t xml:space="preserve"> </w:t>
      </w:r>
      <w:r w:rsidR="00146DFE" w:rsidRPr="003071B6">
        <w:rPr>
          <w:b/>
          <w:color w:val="auto"/>
          <w:sz w:val="28"/>
          <w:szCs w:val="28"/>
        </w:rPr>
        <w:t>Ожидаемые</w:t>
      </w:r>
      <w:r w:rsidR="005E4EB3" w:rsidRPr="003071B6">
        <w:rPr>
          <w:b/>
          <w:color w:val="auto"/>
          <w:sz w:val="28"/>
          <w:szCs w:val="28"/>
        </w:rPr>
        <w:t xml:space="preserve"> результаты</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Обучающийся научится:</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–планировать и выполнять учебные действия, связанные с поиском информации;</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–выбирать и использовать методы, соответствующие рассматриваемой проблеме;</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–распознавать и ставить вопросы, ответы на которые могут быть получены путём исследования, отбирать адекватные методы исследования, формулировать вытекающие из исследования выводы;</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–использовать игровые приёмы для решения практико-ориентированных задач;</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описание, объяснение, использование статистических данных, интерпретация фактов.</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lastRenderedPageBreak/>
        <w:t>Обучающийся получит возможность научиться:</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–самостоятельно задумывать, планировать и выполнять учебные действия, связанные с решением практико-ориентированных задач;</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–целенаправленно и осознанно развивать свои коммуникативные способности;</w:t>
      </w:r>
    </w:p>
    <w:p w:rsidR="00625A6B" w:rsidRPr="003071B6" w:rsidRDefault="00625A6B" w:rsidP="003071B6">
      <w:pPr>
        <w:pStyle w:val="Default"/>
        <w:spacing w:line="276" w:lineRule="auto"/>
        <w:ind w:left="-567" w:firstLine="708"/>
        <w:jc w:val="both"/>
        <w:rPr>
          <w:color w:val="auto"/>
          <w:sz w:val="28"/>
          <w:szCs w:val="28"/>
        </w:rPr>
      </w:pPr>
      <w:r w:rsidRPr="003071B6">
        <w:rPr>
          <w:color w:val="auto"/>
          <w:sz w:val="28"/>
          <w:szCs w:val="28"/>
        </w:rPr>
        <w:t>–осознавать свою ответственность за достоверность полученных знаний, за</w:t>
      </w:r>
    </w:p>
    <w:p w:rsidR="00FC7E37" w:rsidRPr="003071B6" w:rsidRDefault="00625A6B" w:rsidP="003071B6">
      <w:pPr>
        <w:pStyle w:val="Default"/>
        <w:spacing w:line="276" w:lineRule="auto"/>
        <w:ind w:left="-567" w:firstLine="708"/>
        <w:jc w:val="both"/>
        <w:rPr>
          <w:kern w:val="2"/>
          <w:sz w:val="28"/>
          <w:szCs w:val="28"/>
        </w:rPr>
      </w:pPr>
      <w:r w:rsidRPr="003071B6">
        <w:rPr>
          <w:color w:val="auto"/>
          <w:sz w:val="28"/>
          <w:szCs w:val="28"/>
        </w:rPr>
        <w:t>качество выполненных работ.</w:t>
      </w:r>
    </w:p>
    <w:p w:rsidR="00D557F2" w:rsidRPr="003071B6" w:rsidRDefault="00D557F2" w:rsidP="003071B6">
      <w:pPr>
        <w:spacing w:line="276" w:lineRule="auto"/>
        <w:jc w:val="center"/>
        <w:rPr>
          <w:b/>
          <w:sz w:val="28"/>
          <w:szCs w:val="28"/>
        </w:rPr>
      </w:pPr>
    </w:p>
    <w:p w:rsidR="00D557F2" w:rsidRPr="003071B6" w:rsidRDefault="00D557F2" w:rsidP="003071B6">
      <w:pPr>
        <w:spacing w:line="276" w:lineRule="auto"/>
        <w:jc w:val="center"/>
        <w:rPr>
          <w:b/>
          <w:sz w:val="28"/>
          <w:szCs w:val="28"/>
        </w:rPr>
      </w:pPr>
      <w:r w:rsidRPr="003071B6">
        <w:rPr>
          <w:b/>
          <w:sz w:val="28"/>
          <w:szCs w:val="28"/>
        </w:rPr>
        <w:t>2. Комплекс организационно-педагогических условий</w:t>
      </w:r>
    </w:p>
    <w:p w:rsidR="00D557F2" w:rsidRPr="003071B6" w:rsidRDefault="00D557F2" w:rsidP="003071B6">
      <w:pPr>
        <w:spacing w:line="276" w:lineRule="auto"/>
        <w:jc w:val="center"/>
        <w:rPr>
          <w:b/>
          <w:sz w:val="28"/>
          <w:szCs w:val="28"/>
        </w:rPr>
      </w:pPr>
      <w:r w:rsidRPr="003071B6">
        <w:rPr>
          <w:b/>
          <w:sz w:val="28"/>
          <w:szCs w:val="28"/>
        </w:rPr>
        <w:t>2.1 Формат аттестации</w:t>
      </w:r>
    </w:p>
    <w:p w:rsidR="007768E5" w:rsidRPr="003071B6" w:rsidRDefault="007768E5" w:rsidP="003071B6">
      <w:pPr>
        <w:spacing w:line="276" w:lineRule="auto"/>
        <w:jc w:val="both"/>
        <w:rPr>
          <w:b/>
          <w:sz w:val="28"/>
          <w:szCs w:val="28"/>
          <w:lang w:eastAsia="ja-JP"/>
        </w:rPr>
      </w:pPr>
    </w:p>
    <w:p w:rsidR="00625A6B" w:rsidRPr="003071B6" w:rsidRDefault="00625A6B" w:rsidP="003071B6">
      <w:pPr>
        <w:shd w:val="clear" w:color="auto" w:fill="FFFFFF"/>
        <w:spacing w:line="276" w:lineRule="auto"/>
        <w:ind w:left="-567" w:firstLine="567"/>
        <w:jc w:val="both"/>
        <w:rPr>
          <w:sz w:val="28"/>
          <w:szCs w:val="28"/>
          <w:lang w:eastAsia="ja-JP"/>
        </w:rPr>
      </w:pPr>
      <w:r w:rsidRPr="003071B6">
        <w:rPr>
          <w:sz w:val="28"/>
          <w:szCs w:val="28"/>
          <w:lang w:eastAsia="ja-JP"/>
        </w:rPr>
        <w:t>Для оценки эффективности усвоения общеразвивающей дополнительной программы «Карьерный старт» определены критерии, показывающие:</w:t>
      </w:r>
    </w:p>
    <w:p w:rsidR="00625A6B" w:rsidRPr="003071B6" w:rsidRDefault="00625A6B" w:rsidP="003071B6">
      <w:pPr>
        <w:shd w:val="clear" w:color="auto" w:fill="FFFFFF"/>
        <w:spacing w:line="276" w:lineRule="auto"/>
        <w:ind w:left="-567" w:firstLine="567"/>
        <w:jc w:val="both"/>
        <w:rPr>
          <w:sz w:val="28"/>
          <w:szCs w:val="28"/>
          <w:lang w:eastAsia="ja-JP"/>
        </w:rPr>
      </w:pPr>
      <w:r w:rsidRPr="003071B6">
        <w:rPr>
          <w:sz w:val="28"/>
          <w:szCs w:val="28"/>
          <w:lang w:eastAsia="ja-JP"/>
        </w:rPr>
        <w:t>-степень достижения поставленных целей и задач программы, отражая, насколько успешно участники освоили заявленные знания, умения и навыки, необходимые для успешного старта в выбранной профессиональной сфере.</w:t>
      </w:r>
    </w:p>
    <w:p w:rsidR="00625A6B" w:rsidRPr="003071B6" w:rsidRDefault="00625A6B" w:rsidP="003071B6">
      <w:pPr>
        <w:shd w:val="clear" w:color="auto" w:fill="FFFFFF"/>
        <w:spacing w:line="276" w:lineRule="auto"/>
        <w:ind w:left="-567" w:firstLine="567"/>
        <w:jc w:val="both"/>
        <w:rPr>
          <w:sz w:val="28"/>
          <w:szCs w:val="28"/>
          <w:lang w:eastAsia="ja-JP"/>
        </w:rPr>
      </w:pPr>
      <w:r w:rsidRPr="003071B6">
        <w:rPr>
          <w:sz w:val="28"/>
          <w:szCs w:val="28"/>
          <w:lang w:eastAsia="ja-JP"/>
        </w:rPr>
        <w:t xml:space="preserve">-уровень </w:t>
      </w:r>
      <w:proofErr w:type="spellStart"/>
      <w:r w:rsidRPr="003071B6">
        <w:rPr>
          <w:sz w:val="28"/>
          <w:szCs w:val="28"/>
          <w:lang w:eastAsia="ja-JP"/>
        </w:rPr>
        <w:t>сформированности</w:t>
      </w:r>
      <w:proofErr w:type="spellEnd"/>
      <w:r w:rsidRPr="003071B6">
        <w:rPr>
          <w:sz w:val="28"/>
          <w:szCs w:val="28"/>
          <w:lang w:eastAsia="ja-JP"/>
        </w:rPr>
        <w:t xml:space="preserve"> ключевых компетенций, таких как самоанализ, целеполагание, планирование карьеры, поиск информации о рынке труда, подготовка к собеседованию и другие, которые являются фундаментом для дальнейшего профессионального развития.</w:t>
      </w:r>
    </w:p>
    <w:p w:rsidR="00625A6B" w:rsidRPr="003071B6" w:rsidRDefault="00625A6B" w:rsidP="003071B6">
      <w:pPr>
        <w:shd w:val="clear" w:color="auto" w:fill="FFFFFF"/>
        <w:spacing w:line="276" w:lineRule="auto"/>
        <w:ind w:left="-567" w:firstLine="567"/>
        <w:jc w:val="both"/>
        <w:rPr>
          <w:sz w:val="28"/>
          <w:szCs w:val="28"/>
          <w:lang w:eastAsia="ja-JP"/>
        </w:rPr>
      </w:pPr>
      <w:r w:rsidRPr="003071B6">
        <w:rPr>
          <w:sz w:val="28"/>
          <w:szCs w:val="28"/>
          <w:lang w:eastAsia="ja-JP"/>
        </w:rPr>
        <w:t>-динамику личностного роста и мотивации участников, проявляющуюся в повышении уверенности в своих силах, осознанности выбора профессионального пути, а также в активном стремлении к самосовершенствованию и достижению карьерных амбиций.</w:t>
      </w:r>
    </w:p>
    <w:p w:rsidR="00625A6B" w:rsidRPr="003071B6" w:rsidRDefault="00625A6B" w:rsidP="003071B6">
      <w:pPr>
        <w:shd w:val="clear" w:color="auto" w:fill="FFFFFF"/>
        <w:spacing w:line="276" w:lineRule="auto"/>
        <w:ind w:left="-567" w:firstLine="567"/>
        <w:jc w:val="both"/>
        <w:rPr>
          <w:sz w:val="28"/>
          <w:szCs w:val="28"/>
          <w:lang w:eastAsia="ja-JP"/>
        </w:rPr>
      </w:pPr>
      <w:r w:rsidRPr="003071B6">
        <w:rPr>
          <w:sz w:val="28"/>
          <w:szCs w:val="28"/>
          <w:lang w:eastAsia="ja-JP"/>
        </w:rPr>
        <w:t>-практическую применимость полученных знаний и навыков в реальных жизненных ситуациях, что может быть выражено в успешном прохождении стажировок, трудоустройстве, участии в профессиональных конкурсах или разработке собственных проектов.</w:t>
      </w:r>
    </w:p>
    <w:p w:rsidR="00625A6B" w:rsidRPr="003071B6" w:rsidRDefault="00625A6B" w:rsidP="003071B6">
      <w:pPr>
        <w:shd w:val="clear" w:color="auto" w:fill="FFFFFF"/>
        <w:spacing w:line="276" w:lineRule="auto"/>
        <w:ind w:left="-567" w:firstLine="567"/>
        <w:jc w:val="both"/>
        <w:rPr>
          <w:sz w:val="28"/>
          <w:szCs w:val="28"/>
          <w:lang w:eastAsia="ja-JP"/>
        </w:rPr>
      </w:pPr>
      <w:r w:rsidRPr="003071B6">
        <w:rPr>
          <w:sz w:val="28"/>
          <w:szCs w:val="28"/>
          <w:lang w:eastAsia="ja-JP"/>
        </w:rPr>
        <w:t>-удовлетворенность участников программой, их готовность рекомендовать ее другим и дальнейшее применение полученных знаний в своей профессиональной деятельности, что является индикатором долгосрочной ценности и результативности обучения.</w:t>
      </w:r>
    </w:p>
    <w:p w:rsidR="00B50C81" w:rsidRPr="003071B6" w:rsidRDefault="00B50C81" w:rsidP="003071B6">
      <w:pPr>
        <w:shd w:val="clear" w:color="auto" w:fill="FFFFFF"/>
        <w:spacing w:line="276" w:lineRule="auto"/>
        <w:ind w:left="-567" w:firstLine="567"/>
        <w:jc w:val="both"/>
        <w:rPr>
          <w:sz w:val="28"/>
          <w:szCs w:val="28"/>
          <w:lang w:eastAsia="ja-JP"/>
        </w:rPr>
      </w:pPr>
      <w:r w:rsidRPr="003071B6">
        <w:rPr>
          <w:sz w:val="28"/>
          <w:szCs w:val="28"/>
          <w:lang w:eastAsia="ja-JP"/>
        </w:rPr>
        <w:t>Итогов</w:t>
      </w:r>
      <w:r w:rsidR="006B3CE0" w:rsidRPr="003071B6">
        <w:rPr>
          <w:sz w:val="28"/>
          <w:szCs w:val="28"/>
          <w:lang w:eastAsia="ja-JP"/>
        </w:rPr>
        <w:t xml:space="preserve">ый </w:t>
      </w:r>
      <w:r w:rsidR="007219CF" w:rsidRPr="003071B6">
        <w:rPr>
          <w:sz w:val="28"/>
          <w:szCs w:val="28"/>
          <w:lang w:eastAsia="ja-JP"/>
        </w:rPr>
        <w:t xml:space="preserve">контроль </w:t>
      </w:r>
      <w:r w:rsidRPr="003071B6">
        <w:rPr>
          <w:sz w:val="28"/>
          <w:szCs w:val="28"/>
          <w:lang w:eastAsia="ja-JP"/>
        </w:rPr>
        <w:t>проводится в конце учебного года обучения и предполагает зачет в форме</w:t>
      </w:r>
      <w:r w:rsidR="00625A6B" w:rsidRPr="003071B6">
        <w:rPr>
          <w:sz w:val="28"/>
          <w:szCs w:val="28"/>
          <w:lang w:eastAsia="ja-JP"/>
        </w:rPr>
        <w:t xml:space="preserve"> презентации с представленной разработанной личной карьерной траекторией.</w:t>
      </w:r>
    </w:p>
    <w:p w:rsidR="00B35AE0" w:rsidRPr="003071B6" w:rsidRDefault="00B35AE0" w:rsidP="003071B6">
      <w:pPr>
        <w:spacing w:line="276" w:lineRule="auto"/>
        <w:ind w:firstLine="567"/>
        <w:jc w:val="both"/>
        <w:rPr>
          <w:b/>
          <w:kern w:val="2"/>
          <w:sz w:val="28"/>
          <w:szCs w:val="28"/>
        </w:rPr>
      </w:pPr>
      <w:r w:rsidRPr="003071B6">
        <w:rPr>
          <w:b/>
          <w:kern w:val="2"/>
          <w:sz w:val="28"/>
          <w:szCs w:val="28"/>
        </w:rPr>
        <w:t>Формы и способы фиксации результатов:</w:t>
      </w:r>
    </w:p>
    <w:p w:rsidR="00C36B94" w:rsidRPr="003071B6" w:rsidRDefault="00B50C81" w:rsidP="003071B6">
      <w:pPr>
        <w:numPr>
          <w:ilvl w:val="0"/>
          <w:numId w:val="11"/>
        </w:numPr>
        <w:suppressAutoHyphens/>
        <w:spacing w:line="276" w:lineRule="auto"/>
        <w:contextualSpacing/>
        <w:rPr>
          <w:sz w:val="28"/>
          <w:szCs w:val="28"/>
        </w:rPr>
      </w:pPr>
      <w:r w:rsidRPr="003071B6">
        <w:rPr>
          <w:sz w:val="28"/>
          <w:szCs w:val="28"/>
        </w:rPr>
        <w:t xml:space="preserve">портфолио </w:t>
      </w:r>
      <w:r w:rsidR="00B35AE0" w:rsidRPr="003071B6">
        <w:rPr>
          <w:sz w:val="28"/>
          <w:szCs w:val="28"/>
        </w:rPr>
        <w:t>учащихся.</w:t>
      </w:r>
    </w:p>
    <w:p w:rsidR="0025322D" w:rsidRDefault="0025322D" w:rsidP="003071B6">
      <w:pPr>
        <w:spacing w:line="276" w:lineRule="auto"/>
        <w:jc w:val="center"/>
        <w:rPr>
          <w:b/>
          <w:kern w:val="2"/>
          <w:sz w:val="28"/>
          <w:szCs w:val="28"/>
        </w:rPr>
      </w:pPr>
    </w:p>
    <w:p w:rsidR="0025322D" w:rsidRDefault="0025322D" w:rsidP="003071B6">
      <w:pPr>
        <w:spacing w:line="276" w:lineRule="auto"/>
        <w:jc w:val="center"/>
        <w:rPr>
          <w:b/>
          <w:kern w:val="2"/>
          <w:sz w:val="28"/>
          <w:szCs w:val="28"/>
        </w:rPr>
      </w:pPr>
    </w:p>
    <w:p w:rsidR="0025322D" w:rsidRDefault="0025322D" w:rsidP="003071B6">
      <w:pPr>
        <w:spacing w:line="276" w:lineRule="auto"/>
        <w:jc w:val="center"/>
        <w:rPr>
          <w:b/>
          <w:kern w:val="2"/>
          <w:sz w:val="28"/>
          <w:szCs w:val="28"/>
        </w:rPr>
      </w:pPr>
    </w:p>
    <w:p w:rsidR="0025322D" w:rsidRDefault="0025322D" w:rsidP="003071B6">
      <w:pPr>
        <w:spacing w:line="276" w:lineRule="auto"/>
        <w:jc w:val="center"/>
        <w:rPr>
          <w:b/>
          <w:kern w:val="2"/>
          <w:sz w:val="28"/>
          <w:szCs w:val="28"/>
        </w:rPr>
      </w:pPr>
    </w:p>
    <w:p w:rsidR="0025322D" w:rsidRDefault="0025322D" w:rsidP="003071B6">
      <w:pPr>
        <w:spacing w:line="276" w:lineRule="auto"/>
        <w:jc w:val="center"/>
        <w:rPr>
          <w:b/>
          <w:kern w:val="2"/>
          <w:sz w:val="28"/>
          <w:szCs w:val="28"/>
        </w:rPr>
      </w:pPr>
    </w:p>
    <w:p w:rsidR="003A25A6" w:rsidRPr="003071B6" w:rsidRDefault="00C36B94" w:rsidP="003071B6">
      <w:pPr>
        <w:spacing w:line="276" w:lineRule="auto"/>
        <w:jc w:val="center"/>
        <w:rPr>
          <w:b/>
          <w:kern w:val="2"/>
          <w:sz w:val="28"/>
          <w:szCs w:val="28"/>
        </w:rPr>
      </w:pPr>
      <w:r w:rsidRPr="003071B6">
        <w:rPr>
          <w:b/>
          <w:kern w:val="2"/>
          <w:sz w:val="28"/>
          <w:szCs w:val="28"/>
        </w:rPr>
        <w:t>2.2</w:t>
      </w:r>
      <w:r w:rsidR="00FC7E37" w:rsidRPr="003071B6">
        <w:rPr>
          <w:b/>
          <w:kern w:val="2"/>
          <w:sz w:val="28"/>
          <w:szCs w:val="28"/>
        </w:rPr>
        <w:t xml:space="preserve"> </w:t>
      </w:r>
      <w:r w:rsidR="008B673B" w:rsidRPr="003071B6">
        <w:rPr>
          <w:b/>
          <w:kern w:val="2"/>
          <w:sz w:val="28"/>
          <w:szCs w:val="28"/>
        </w:rPr>
        <w:t>Материально-техническое обеспечение</w:t>
      </w:r>
    </w:p>
    <w:p w:rsidR="008B673B" w:rsidRPr="003071B6" w:rsidRDefault="008B673B" w:rsidP="003071B6">
      <w:pPr>
        <w:spacing w:line="276" w:lineRule="auto"/>
        <w:rPr>
          <w:kern w:val="2"/>
          <w:sz w:val="28"/>
          <w:szCs w:val="28"/>
        </w:rPr>
      </w:pPr>
    </w:p>
    <w:p w:rsidR="00892F8D" w:rsidRPr="003071B6" w:rsidRDefault="00892F8D" w:rsidP="003071B6">
      <w:pPr>
        <w:spacing w:line="276" w:lineRule="auto"/>
        <w:ind w:left="-426" w:firstLine="284"/>
        <w:jc w:val="both"/>
        <w:rPr>
          <w:sz w:val="28"/>
          <w:szCs w:val="28"/>
        </w:rPr>
      </w:pPr>
      <w:r w:rsidRPr="003071B6">
        <w:rPr>
          <w:sz w:val="28"/>
          <w:szCs w:val="28"/>
        </w:rPr>
        <w:t>1. Аудитория</w:t>
      </w:r>
    </w:p>
    <w:p w:rsidR="00892F8D" w:rsidRPr="003071B6" w:rsidRDefault="00892F8D" w:rsidP="003071B6">
      <w:pPr>
        <w:spacing w:line="276" w:lineRule="auto"/>
        <w:ind w:left="-426" w:firstLine="284"/>
        <w:jc w:val="both"/>
        <w:rPr>
          <w:sz w:val="28"/>
          <w:szCs w:val="28"/>
        </w:rPr>
      </w:pPr>
      <w:r w:rsidRPr="003071B6">
        <w:rPr>
          <w:sz w:val="28"/>
          <w:szCs w:val="28"/>
        </w:rPr>
        <w:t>2. Компьютер</w:t>
      </w:r>
    </w:p>
    <w:p w:rsidR="00892F8D" w:rsidRPr="003071B6" w:rsidRDefault="00892F8D" w:rsidP="003071B6">
      <w:pPr>
        <w:spacing w:line="276" w:lineRule="auto"/>
        <w:ind w:left="-426" w:firstLine="284"/>
        <w:jc w:val="both"/>
        <w:rPr>
          <w:sz w:val="28"/>
          <w:szCs w:val="28"/>
        </w:rPr>
      </w:pPr>
      <w:r w:rsidRPr="003071B6">
        <w:rPr>
          <w:sz w:val="28"/>
          <w:szCs w:val="28"/>
        </w:rPr>
        <w:t>3. МФУ</w:t>
      </w:r>
    </w:p>
    <w:p w:rsidR="00892F8D" w:rsidRPr="003071B6" w:rsidRDefault="00892F8D" w:rsidP="003071B6">
      <w:pPr>
        <w:spacing w:line="276" w:lineRule="auto"/>
        <w:ind w:left="-142"/>
        <w:jc w:val="both"/>
        <w:rPr>
          <w:sz w:val="28"/>
          <w:szCs w:val="28"/>
        </w:rPr>
      </w:pPr>
      <w:r w:rsidRPr="003071B6">
        <w:rPr>
          <w:sz w:val="28"/>
          <w:szCs w:val="28"/>
        </w:rPr>
        <w:t xml:space="preserve">4. Методические и дидактические материалы: книги, наглядные пособия,  фильмы. </w:t>
      </w:r>
    </w:p>
    <w:p w:rsidR="00892F8D" w:rsidRPr="003071B6" w:rsidRDefault="00892F8D" w:rsidP="003071B6">
      <w:pPr>
        <w:spacing w:line="276" w:lineRule="auto"/>
        <w:ind w:left="-426" w:firstLine="284"/>
        <w:jc w:val="both"/>
        <w:rPr>
          <w:sz w:val="28"/>
          <w:szCs w:val="28"/>
        </w:rPr>
      </w:pPr>
      <w:r w:rsidRPr="003071B6">
        <w:rPr>
          <w:sz w:val="28"/>
          <w:szCs w:val="28"/>
        </w:rPr>
        <w:t>5. Транспорт</w:t>
      </w:r>
    </w:p>
    <w:p w:rsidR="00892F8D" w:rsidRPr="003071B6" w:rsidRDefault="00892F8D" w:rsidP="003071B6">
      <w:pPr>
        <w:spacing w:line="276" w:lineRule="auto"/>
        <w:jc w:val="center"/>
        <w:rPr>
          <w:b/>
          <w:bCs/>
          <w:sz w:val="28"/>
          <w:szCs w:val="28"/>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r w:rsidRPr="003071B6">
        <w:rPr>
          <w:sz w:val="28"/>
          <w:szCs w:val="28"/>
          <w:lang w:eastAsia="ja-JP"/>
        </w:rPr>
        <w:t xml:space="preserve">                                             </w:t>
      </w: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892F8D" w:rsidRDefault="00892F8D" w:rsidP="003071B6">
      <w:pPr>
        <w:spacing w:line="276" w:lineRule="auto"/>
        <w:rPr>
          <w:sz w:val="28"/>
          <w:szCs w:val="28"/>
          <w:lang w:eastAsia="ja-JP"/>
        </w:rPr>
      </w:pPr>
    </w:p>
    <w:p w:rsidR="003071B6" w:rsidRPr="003071B6" w:rsidRDefault="003071B6" w:rsidP="003071B6">
      <w:pPr>
        <w:spacing w:line="276" w:lineRule="auto"/>
        <w:rPr>
          <w:sz w:val="28"/>
          <w:szCs w:val="28"/>
          <w:lang w:eastAsia="ja-JP"/>
        </w:rPr>
      </w:pPr>
    </w:p>
    <w:p w:rsidR="00892F8D" w:rsidRPr="003071B6" w:rsidRDefault="00892F8D" w:rsidP="003071B6">
      <w:pPr>
        <w:spacing w:line="276" w:lineRule="auto"/>
        <w:rPr>
          <w:sz w:val="28"/>
          <w:szCs w:val="28"/>
          <w:lang w:eastAsia="ja-JP"/>
        </w:rPr>
      </w:pPr>
    </w:p>
    <w:p w:rsidR="00206FBD" w:rsidRDefault="00892F8D" w:rsidP="003071B6">
      <w:pPr>
        <w:spacing w:line="276" w:lineRule="auto"/>
        <w:rPr>
          <w:sz w:val="28"/>
          <w:szCs w:val="28"/>
          <w:lang w:eastAsia="ja-JP"/>
        </w:rPr>
      </w:pPr>
      <w:r w:rsidRPr="003071B6">
        <w:rPr>
          <w:sz w:val="28"/>
          <w:szCs w:val="28"/>
          <w:lang w:eastAsia="ja-JP"/>
        </w:rPr>
        <w:lastRenderedPageBreak/>
        <w:t xml:space="preserve">                                          </w:t>
      </w:r>
    </w:p>
    <w:p w:rsidR="00206FBD" w:rsidRDefault="00206FBD" w:rsidP="003071B6">
      <w:pPr>
        <w:spacing w:line="276" w:lineRule="auto"/>
        <w:rPr>
          <w:sz w:val="28"/>
          <w:szCs w:val="28"/>
          <w:lang w:eastAsia="ja-JP"/>
        </w:rPr>
      </w:pPr>
    </w:p>
    <w:p w:rsidR="00206FBD" w:rsidRDefault="00206FBD" w:rsidP="003071B6">
      <w:pPr>
        <w:spacing w:line="276" w:lineRule="auto"/>
        <w:rPr>
          <w:sz w:val="28"/>
          <w:szCs w:val="28"/>
          <w:lang w:eastAsia="ja-JP"/>
        </w:rPr>
      </w:pPr>
    </w:p>
    <w:p w:rsidR="00892F8D" w:rsidRPr="003071B6" w:rsidRDefault="00206FBD" w:rsidP="003071B6">
      <w:pPr>
        <w:spacing w:line="276" w:lineRule="auto"/>
        <w:rPr>
          <w:b/>
          <w:bCs/>
          <w:sz w:val="28"/>
          <w:szCs w:val="28"/>
        </w:rPr>
      </w:pPr>
      <w:r>
        <w:rPr>
          <w:sz w:val="28"/>
          <w:szCs w:val="28"/>
          <w:lang w:eastAsia="ja-JP"/>
        </w:rPr>
        <w:t xml:space="preserve">                                          </w:t>
      </w:r>
      <w:r w:rsidR="00892F8D" w:rsidRPr="003071B6">
        <w:rPr>
          <w:sz w:val="28"/>
          <w:szCs w:val="28"/>
          <w:lang w:eastAsia="ja-JP"/>
        </w:rPr>
        <w:t xml:space="preserve">   </w:t>
      </w:r>
      <w:r w:rsidR="00892F8D" w:rsidRPr="003071B6">
        <w:rPr>
          <w:b/>
          <w:sz w:val="28"/>
          <w:szCs w:val="28"/>
        </w:rPr>
        <w:t>3.Список литературы</w:t>
      </w:r>
    </w:p>
    <w:p w:rsidR="00892F8D" w:rsidRPr="003071B6" w:rsidRDefault="00892F8D" w:rsidP="003071B6">
      <w:pPr>
        <w:spacing w:line="276" w:lineRule="auto"/>
        <w:jc w:val="center"/>
        <w:rPr>
          <w:b/>
          <w:bCs/>
          <w:iCs/>
          <w:sz w:val="28"/>
          <w:szCs w:val="28"/>
        </w:rPr>
      </w:pPr>
      <w:r w:rsidRPr="003071B6">
        <w:rPr>
          <w:b/>
          <w:bCs/>
          <w:iCs/>
          <w:sz w:val="28"/>
          <w:szCs w:val="28"/>
        </w:rPr>
        <w:t>Список нормативных документов</w:t>
      </w:r>
    </w:p>
    <w:p w:rsidR="00892F8D" w:rsidRPr="003071B6" w:rsidRDefault="00892F8D" w:rsidP="003071B6">
      <w:pPr>
        <w:spacing w:line="276" w:lineRule="auto"/>
        <w:ind w:left="-284"/>
        <w:jc w:val="both"/>
        <w:rPr>
          <w:sz w:val="28"/>
          <w:szCs w:val="28"/>
        </w:rPr>
      </w:pPr>
      <w:r w:rsidRPr="003071B6">
        <w:rPr>
          <w:sz w:val="28"/>
          <w:szCs w:val="28"/>
        </w:rPr>
        <w:t>1. Федеральный закон от 29.12.2012 № 273-ФЗ «Об образовании в Российской Федерации»</w:t>
      </w:r>
    </w:p>
    <w:p w:rsidR="00892F8D" w:rsidRPr="003071B6" w:rsidRDefault="00892F8D" w:rsidP="003071B6">
      <w:pPr>
        <w:spacing w:line="276" w:lineRule="auto"/>
        <w:ind w:left="-284"/>
        <w:jc w:val="both"/>
        <w:rPr>
          <w:sz w:val="28"/>
          <w:szCs w:val="28"/>
        </w:rPr>
      </w:pPr>
      <w:r w:rsidRPr="003071B6">
        <w:rPr>
          <w:sz w:val="28"/>
          <w:szCs w:val="28"/>
        </w:rPr>
        <w:t>2. Стратегия развития воспитания в РФ на период до 2025 года. Распоряжение правительства Российской Федерации № 996-р от 29 мая 2015 года</w:t>
      </w:r>
    </w:p>
    <w:p w:rsidR="00892F8D" w:rsidRPr="003071B6" w:rsidRDefault="00892F8D" w:rsidP="003071B6">
      <w:pPr>
        <w:spacing w:line="276" w:lineRule="auto"/>
        <w:ind w:left="-284"/>
        <w:jc w:val="both"/>
        <w:rPr>
          <w:sz w:val="28"/>
          <w:szCs w:val="28"/>
        </w:rPr>
      </w:pPr>
      <w:r w:rsidRPr="003071B6">
        <w:rPr>
          <w:sz w:val="28"/>
          <w:szCs w:val="28"/>
        </w:rPr>
        <w:t>3. Концепция развития дополнительного образования детей. Распоряжение Правительства Российской Федерации от 04.09.2014 года № 1726-р</w:t>
      </w:r>
    </w:p>
    <w:p w:rsidR="00892F8D" w:rsidRPr="003071B6" w:rsidRDefault="00892F8D" w:rsidP="003071B6">
      <w:pPr>
        <w:spacing w:line="276" w:lineRule="auto"/>
        <w:ind w:left="-284"/>
        <w:jc w:val="both"/>
        <w:rPr>
          <w:sz w:val="28"/>
          <w:szCs w:val="28"/>
        </w:rPr>
      </w:pPr>
      <w:r w:rsidRPr="003071B6">
        <w:rPr>
          <w:sz w:val="28"/>
          <w:szCs w:val="28"/>
        </w:rPr>
        <w:t xml:space="preserve">4. Приказ </w:t>
      </w:r>
      <w:proofErr w:type="spellStart"/>
      <w:r w:rsidRPr="003071B6">
        <w:rPr>
          <w:sz w:val="28"/>
          <w:szCs w:val="28"/>
        </w:rPr>
        <w:t>Минпросвещения</w:t>
      </w:r>
      <w:proofErr w:type="spellEnd"/>
      <w:r w:rsidRPr="003071B6">
        <w:rPr>
          <w:sz w:val="28"/>
          <w:szCs w:val="28"/>
        </w:rPr>
        <w:t xml:space="preserve"> РФ «Об утверждении Порядка организации и осуществления образовательной деятельности по дополнительным общеобразовательным программам» (от 9 ноября 2018 г. N 196).</w:t>
      </w:r>
    </w:p>
    <w:p w:rsidR="00892F8D" w:rsidRPr="003071B6" w:rsidRDefault="00892F8D" w:rsidP="003071B6">
      <w:pPr>
        <w:spacing w:line="276" w:lineRule="auto"/>
        <w:ind w:left="-284"/>
        <w:jc w:val="both"/>
        <w:rPr>
          <w:sz w:val="28"/>
          <w:szCs w:val="28"/>
        </w:rPr>
      </w:pPr>
      <w:r w:rsidRPr="003071B6">
        <w:rPr>
          <w:sz w:val="28"/>
          <w:szCs w:val="28"/>
        </w:rPr>
        <w:t>5. Постановление Главного государственного санитарного врача РФ от04.06.2014 года №41 «Об утверждении СанПиН 2.4.4.31172-14.Санитарно-эпидемиологические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892F8D" w:rsidRPr="003071B6" w:rsidRDefault="00892F8D" w:rsidP="003071B6">
      <w:pPr>
        <w:spacing w:line="276" w:lineRule="auto"/>
        <w:ind w:left="-284"/>
        <w:jc w:val="both"/>
        <w:rPr>
          <w:sz w:val="28"/>
          <w:szCs w:val="28"/>
        </w:rPr>
      </w:pPr>
      <w:r w:rsidRPr="003071B6">
        <w:rPr>
          <w:sz w:val="28"/>
          <w:szCs w:val="28"/>
        </w:rPr>
        <w:t xml:space="preserve">6. Методические рекомендации по проектированию дополнительных общеразвивающих программ (включая </w:t>
      </w:r>
      <w:proofErr w:type="spellStart"/>
      <w:r w:rsidRPr="003071B6">
        <w:rPr>
          <w:sz w:val="28"/>
          <w:szCs w:val="28"/>
        </w:rPr>
        <w:t>разноуровневые</w:t>
      </w:r>
      <w:proofErr w:type="spellEnd"/>
      <w:r w:rsidRPr="003071B6">
        <w:rPr>
          <w:sz w:val="28"/>
          <w:szCs w:val="28"/>
        </w:rPr>
        <w:t xml:space="preserve"> программы). Письмо Министерства образования и науки РФ от 18 ноября 2015 г. № 09-3242</w:t>
      </w:r>
    </w:p>
    <w:p w:rsidR="00892F8D" w:rsidRPr="003071B6" w:rsidRDefault="00892F8D" w:rsidP="003071B6">
      <w:pPr>
        <w:spacing w:line="276" w:lineRule="auto"/>
        <w:ind w:left="-284"/>
        <w:jc w:val="both"/>
        <w:rPr>
          <w:sz w:val="28"/>
          <w:szCs w:val="28"/>
        </w:rPr>
      </w:pPr>
      <w:r w:rsidRPr="003071B6">
        <w:rPr>
          <w:sz w:val="28"/>
          <w:szCs w:val="28"/>
        </w:rPr>
        <w:t>7. Письмо Министерства образования Нижегородской области от 30.05.2014 г. № 316-01-100-1674/14 «Методические рекомендации по разработке образовательной программы образовательной организации дополнительного образования»</w:t>
      </w:r>
    </w:p>
    <w:p w:rsidR="00892F8D" w:rsidRPr="003071B6" w:rsidRDefault="00892F8D" w:rsidP="003071B6">
      <w:pPr>
        <w:spacing w:line="276" w:lineRule="auto"/>
        <w:ind w:left="-284"/>
        <w:jc w:val="both"/>
        <w:rPr>
          <w:sz w:val="28"/>
          <w:szCs w:val="28"/>
        </w:rPr>
      </w:pPr>
      <w:r w:rsidRPr="003071B6">
        <w:rPr>
          <w:sz w:val="28"/>
          <w:szCs w:val="28"/>
        </w:rPr>
        <w:t xml:space="preserve">8. Методическое письмо о структуре дополнительной общеобразовательной (общеразвивающей) программы (к экспертизе в НМЭС ГБОУ ДПО НИРО) / ГБОУ ДПО «Нижегородский институт развития образования», г. Нижний Новгород // </w:t>
      </w:r>
      <w:hyperlink r:id="rId11" w:history="1">
        <w:r w:rsidRPr="003071B6">
          <w:rPr>
            <w:rStyle w:val="ab"/>
            <w:sz w:val="28"/>
            <w:szCs w:val="28"/>
          </w:rPr>
          <w:t>http://www.niro.nnov.ru/?id=28013</w:t>
        </w:r>
      </w:hyperlink>
    </w:p>
    <w:p w:rsidR="00892F8D" w:rsidRPr="003071B6" w:rsidRDefault="00892F8D" w:rsidP="003071B6">
      <w:pPr>
        <w:spacing w:line="276" w:lineRule="auto"/>
        <w:ind w:left="-284"/>
        <w:jc w:val="both"/>
        <w:rPr>
          <w:sz w:val="28"/>
          <w:szCs w:val="28"/>
        </w:rPr>
      </w:pPr>
      <w:r w:rsidRPr="003071B6">
        <w:rPr>
          <w:sz w:val="28"/>
          <w:szCs w:val="28"/>
        </w:rPr>
        <w:t xml:space="preserve">9. Устав ГБПОУ НИК </w:t>
      </w:r>
    </w:p>
    <w:p w:rsidR="00892F8D" w:rsidRPr="003071B6" w:rsidRDefault="00892F8D" w:rsidP="003071B6">
      <w:pPr>
        <w:spacing w:line="276" w:lineRule="auto"/>
        <w:ind w:left="-284"/>
        <w:jc w:val="both"/>
        <w:rPr>
          <w:sz w:val="28"/>
          <w:szCs w:val="28"/>
        </w:rPr>
      </w:pPr>
      <w:r w:rsidRPr="003071B6">
        <w:rPr>
          <w:sz w:val="28"/>
          <w:szCs w:val="28"/>
        </w:rPr>
        <w:t>10. Положение о порядке организации и осуществления образовательной деятельности по ДООП в ГБПОУ НИК</w:t>
      </w:r>
    </w:p>
    <w:p w:rsidR="00892F8D" w:rsidRPr="003071B6" w:rsidRDefault="00892F8D" w:rsidP="003071B6">
      <w:pPr>
        <w:spacing w:line="276" w:lineRule="auto"/>
        <w:jc w:val="center"/>
        <w:rPr>
          <w:b/>
          <w:bCs/>
          <w:iCs/>
          <w:sz w:val="28"/>
          <w:szCs w:val="28"/>
        </w:rPr>
      </w:pPr>
      <w:r w:rsidRPr="003071B6">
        <w:rPr>
          <w:b/>
          <w:bCs/>
          <w:iCs/>
          <w:sz w:val="28"/>
          <w:szCs w:val="28"/>
        </w:rPr>
        <w:t>Основная литература</w:t>
      </w:r>
    </w:p>
    <w:p w:rsidR="00892F8D" w:rsidRPr="003071B6" w:rsidRDefault="00892F8D" w:rsidP="003071B6">
      <w:pPr>
        <w:spacing w:line="276" w:lineRule="auto"/>
        <w:ind w:left="-426"/>
        <w:jc w:val="both"/>
        <w:rPr>
          <w:sz w:val="28"/>
          <w:szCs w:val="28"/>
        </w:rPr>
      </w:pP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 xml:space="preserve">1. </w:t>
      </w:r>
      <w:proofErr w:type="spellStart"/>
      <w:r w:rsidRPr="003071B6">
        <w:rPr>
          <w:color w:val="000000"/>
          <w:sz w:val="28"/>
          <w:szCs w:val="28"/>
        </w:rPr>
        <w:t>Дереклеева</w:t>
      </w:r>
      <w:proofErr w:type="spellEnd"/>
      <w:r w:rsidRPr="003071B6">
        <w:rPr>
          <w:color w:val="000000"/>
          <w:sz w:val="28"/>
          <w:szCs w:val="28"/>
        </w:rPr>
        <w:t xml:space="preserve">, Н И. Модульный курс учебной и коммуникативной мотивации учащихся или Учимся жить в современном мире. / Н. И. </w:t>
      </w:r>
      <w:proofErr w:type="spellStart"/>
      <w:r w:rsidRPr="003071B6">
        <w:rPr>
          <w:color w:val="000000"/>
          <w:sz w:val="28"/>
          <w:szCs w:val="28"/>
        </w:rPr>
        <w:t>Дереклеева</w:t>
      </w:r>
      <w:proofErr w:type="spellEnd"/>
      <w:r w:rsidRPr="003071B6">
        <w:rPr>
          <w:color w:val="000000"/>
          <w:sz w:val="28"/>
          <w:szCs w:val="28"/>
        </w:rPr>
        <w:t>. - М.: ВАКО, 2004 (Педагогика.  Психология. Управление.)</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lastRenderedPageBreak/>
        <w:t>2. Климов. Е. А. Образ мира в разнотипных профессиях. / Е. А. Климов. - М.: МГУ, 2005.</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3. Климов, Е. А. Развивающийся человек в мире профессий. / Е. А. Климов. - Обнинск, 2003.</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4. Лучшие психологические тесты для профотбора и профориентации/ под ред. А. Ф.  Кудряшова. - Петрозаводск, 2002.</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 xml:space="preserve">5. </w:t>
      </w:r>
      <w:proofErr w:type="spellStart"/>
      <w:r w:rsidRPr="003071B6">
        <w:rPr>
          <w:color w:val="000000"/>
          <w:sz w:val="28"/>
          <w:szCs w:val="28"/>
        </w:rPr>
        <w:t>Пряжников</w:t>
      </w:r>
      <w:proofErr w:type="spellEnd"/>
      <w:r w:rsidRPr="003071B6">
        <w:rPr>
          <w:color w:val="000000"/>
          <w:sz w:val="28"/>
          <w:szCs w:val="28"/>
        </w:rPr>
        <w:t>, Н. С. Проблемы активизации профессионального самоопределения. / Н. С.  </w:t>
      </w:r>
      <w:proofErr w:type="spellStart"/>
      <w:r w:rsidRPr="003071B6">
        <w:rPr>
          <w:color w:val="000000"/>
          <w:sz w:val="28"/>
          <w:szCs w:val="28"/>
        </w:rPr>
        <w:t>Пряжников</w:t>
      </w:r>
      <w:proofErr w:type="spellEnd"/>
      <w:r w:rsidRPr="003071B6">
        <w:rPr>
          <w:color w:val="000000"/>
          <w:sz w:val="28"/>
          <w:szCs w:val="28"/>
        </w:rPr>
        <w:t>. - М.: МГУ, 2005.</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 xml:space="preserve">6. </w:t>
      </w:r>
      <w:proofErr w:type="spellStart"/>
      <w:r w:rsidRPr="003071B6">
        <w:rPr>
          <w:color w:val="000000"/>
          <w:sz w:val="28"/>
          <w:szCs w:val="28"/>
        </w:rPr>
        <w:t>Пряжников</w:t>
      </w:r>
      <w:proofErr w:type="spellEnd"/>
      <w:r w:rsidRPr="003071B6">
        <w:rPr>
          <w:color w:val="000000"/>
          <w:sz w:val="28"/>
          <w:szCs w:val="28"/>
        </w:rPr>
        <w:t xml:space="preserve">, И. С. Профессиональное и личностное самоопределение. / Н. С. </w:t>
      </w:r>
      <w:proofErr w:type="spellStart"/>
      <w:r w:rsidRPr="003071B6">
        <w:rPr>
          <w:color w:val="000000"/>
          <w:sz w:val="28"/>
          <w:szCs w:val="28"/>
        </w:rPr>
        <w:t>Пряжников</w:t>
      </w:r>
      <w:proofErr w:type="spellEnd"/>
      <w:r w:rsidRPr="003071B6">
        <w:rPr>
          <w:color w:val="000000"/>
          <w:sz w:val="28"/>
          <w:szCs w:val="28"/>
        </w:rPr>
        <w:t>. -  М.; Воронеж: МОДЭК, 2006.</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 xml:space="preserve">7. Психологическое обеспечение профессиональной деятельности / под ред. Г. </w:t>
      </w:r>
      <w:proofErr w:type="spellStart"/>
      <w:r w:rsidRPr="003071B6">
        <w:rPr>
          <w:color w:val="000000"/>
          <w:sz w:val="28"/>
          <w:szCs w:val="28"/>
        </w:rPr>
        <w:t>С.Никифорова</w:t>
      </w:r>
      <w:proofErr w:type="spellEnd"/>
      <w:r w:rsidRPr="003071B6">
        <w:rPr>
          <w:color w:val="000000"/>
          <w:sz w:val="28"/>
          <w:szCs w:val="28"/>
        </w:rPr>
        <w:t>. - СПб.: СПбГУ,2011.</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8. Саморазвитие личности (программа социально-психологического тренинга). Сост. Л. Ф. Анн. - Йошкар-Ола, 2011.32</w:t>
      </w:r>
    </w:p>
    <w:p w:rsidR="00892F8D" w:rsidRPr="00D67C4C" w:rsidRDefault="00892F8D" w:rsidP="003071B6">
      <w:pPr>
        <w:shd w:val="clear" w:color="auto" w:fill="FFFFFF"/>
        <w:spacing w:line="276" w:lineRule="auto"/>
        <w:rPr>
          <w:color w:val="5A5A5A"/>
          <w:sz w:val="28"/>
          <w:szCs w:val="28"/>
        </w:rPr>
      </w:pPr>
      <w:r w:rsidRPr="003071B6">
        <w:rPr>
          <w:b/>
          <w:bCs/>
          <w:color w:val="000000"/>
          <w:sz w:val="28"/>
          <w:szCs w:val="28"/>
        </w:rPr>
        <w:t>Электронные ресурсы:</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1. http://www.trudvsem.ru – информационный портал Федеральной службы по труду и  занятости РФ.</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2. http://www.spospb.ru – портал средних профессиональных учебных заведений.</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3.  http://vse-professii – справочник профессий</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4. http://www.testov.net/proforient.educom.ru - тестирование по профориентации</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5.  http://www.profvibor.ru – помощь в профессиональном самоопределении</w:t>
      </w:r>
    </w:p>
    <w:p w:rsidR="00892F8D" w:rsidRPr="003071B6" w:rsidRDefault="00892F8D" w:rsidP="003071B6">
      <w:pPr>
        <w:shd w:val="clear" w:color="auto" w:fill="FFFFFF"/>
        <w:spacing w:line="276" w:lineRule="auto"/>
        <w:rPr>
          <w:color w:val="000000"/>
          <w:sz w:val="28"/>
          <w:szCs w:val="28"/>
        </w:rPr>
      </w:pPr>
      <w:r w:rsidRPr="003071B6">
        <w:rPr>
          <w:color w:val="000000"/>
          <w:sz w:val="28"/>
          <w:szCs w:val="28"/>
        </w:rPr>
        <w:t>6. http://www.ucheba.ru – информация об учебных заведениях, профориентация</w:t>
      </w:r>
    </w:p>
    <w:p w:rsidR="00892F8D" w:rsidRPr="00D67C4C" w:rsidRDefault="00892F8D" w:rsidP="003071B6">
      <w:pPr>
        <w:shd w:val="clear" w:color="auto" w:fill="FFFFFF"/>
        <w:spacing w:line="276" w:lineRule="auto"/>
        <w:rPr>
          <w:color w:val="5A5A5A"/>
          <w:sz w:val="28"/>
          <w:szCs w:val="28"/>
        </w:rPr>
      </w:pPr>
      <w:r w:rsidRPr="003071B6">
        <w:rPr>
          <w:color w:val="000000"/>
          <w:sz w:val="28"/>
          <w:szCs w:val="28"/>
        </w:rPr>
        <w:t>7.</w:t>
      </w:r>
      <w:r w:rsidRPr="003071B6">
        <w:rPr>
          <w:sz w:val="28"/>
          <w:szCs w:val="28"/>
        </w:rPr>
        <w:t xml:space="preserve"> </w:t>
      </w:r>
      <w:hyperlink r:id="rId12" w:history="1">
        <w:r w:rsidRPr="003071B6">
          <w:rPr>
            <w:rStyle w:val="ab"/>
            <w:sz w:val="28"/>
            <w:szCs w:val="28"/>
          </w:rPr>
          <w:t>https://skillsnet.ru/</w:t>
        </w:r>
      </w:hyperlink>
      <w:r w:rsidRPr="003071B6">
        <w:rPr>
          <w:color w:val="000000"/>
          <w:sz w:val="28"/>
          <w:szCs w:val="28"/>
        </w:rPr>
        <w:t xml:space="preserve"> - социальная сеть деловых контактов</w:t>
      </w:r>
    </w:p>
    <w:p w:rsidR="00892F8D" w:rsidRPr="003071B6" w:rsidRDefault="00892F8D" w:rsidP="003071B6">
      <w:pPr>
        <w:spacing w:line="276" w:lineRule="auto"/>
        <w:rPr>
          <w:sz w:val="28"/>
          <w:szCs w:val="28"/>
        </w:rPr>
      </w:pPr>
    </w:p>
    <w:p w:rsidR="00892F8D" w:rsidRPr="003071B6" w:rsidRDefault="00892F8D" w:rsidP="003071B6">
      <w:pPr>
        <w:spacing w:line="276" w:lineRule="auto"/>
        <w:ind w:left="-284"/>
        <w:jc w:val="both"/>
        <w:rPr>
          <w:sz w:val="28"/>
          <w:szCs w:val="28"/>
        </w:rPr>
      </w:pPr>
    </w:p>
    <w:p w:rsidR="00892F8D" w:rsidRPr="003071B6" w:rsidRDefault="00892F8D" w:rsidP="003071B6">
      <w:pPr>
        <w:spacing w:line="276" w:lineRule="auto"/>
        <w:jc w:val="both"/>
        <w:rPr>
          <w:sz w:val="28"/>
          <w:szCs w:val="28"/>
        </w:rPr>
      </w:pPr>
    </w:p>
    <w:p w:rsidR="00A24289" w:rsidRPr="003071B6" w:rsidRDefault="00A24289" w:rsidP="003071B6">
      <w:pPr>
        <w:shd w:val="clear" w:color="auto" w:fill="FFFFFF"/>
        <w:spacing w:line="276" w:lineRule="auto"/>
        <w:ind w:firstLine="567"/>
        <w:jc w:val="both"/>
        <w:rPr>
          <w:sz w:val="28"/>
          <w:szCs w:val="28"/>
          <w:lang w:eastAsia="ja-JP"/>
        </w:rPr>
      </w:pPr>
    </w:p>
    <w:p w:rsidR="00A24289" w:rsidRPr="003071B6" w:rsidRDefault="00A24289" w:rsidP="003071B6">
      <w:pPr>
        <w:shd w:val="clear" w:color="auto" w:fill="FFFFFF"/>
        <w:spacing w:line="276" w:lineRule="auto"/>
        <w:ind w:firstLine="567"/>
        <w:jc w:val="both"/>
        <w:rPr>
          <w:sz w:val="28"/>
          <w:szCs w:val="28"/>
          <w:lang w:eastAsia="ja-JP"/>
        </w:rPr>
      </w:pPr>
    </w:p>
    <w:p w:rsidR="00C80D5E" w:rsidRPr="003071B6" w:rsidRDefault="00C80D5E" w:rsidP="003071B6">
      <w:pPr>
        <w:keepNext/>
        <w:keepLines/>
        <w:spacing w:line="276" w:lineRule="auto"/>
        <w:rPr>
          <w:color w:val="FF0000"/>
          <w:sz w:val="28"/>
          <w:szCs w:val="28"/>
        </w:rPr>
        <w:sectPr w:rsidR="00C80D5E" w:rsidRPr="003071B6" w:rsidSect="001E7C23">
          <w:footerReference w:type="default" r:id="rId13"/>
          <w:pgSz w:w="11906" w:h="16838"/>
          <w:pgMar w:top="1134" w:right="850" w:bottom="1134" w:left="1701" w:header="708" w:footer="708" w:gutter="0"/>
          <w:cols w:space="708"/>
          <w:titlePg/>
          <w:docGrid w:linePitch="360"/>
        </w:sectPr>
      </w:pPr>
    </w:p>
    <w:p w:rsidR="00A24289" w:rsidRPr="003071B6" w:rsidRDefault="00A24289" w:rsidP="003071B6">
      <w:pPr>
        <w:pageBreakBefore/>
        <w:spacing w:line="276" w:lineRule="auto"/>
        <w:ind w:right="178"/>
        <w:rPr>
          <w:b/>
          <w:sz w:val="28"/>
          <w:szCs w:val="28"/>
        </w:rPr>
      </w:pPr>
    </w:p>
    <w:sectPr w:rsidR="00A24289" w:rsidRPr="003071B6" w:rsidSect="000074F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4B" w:rsidRDefault="00E2564B" w:rsidP="000074F4">
      <w:r>
        <w:separator/>
      </w:r>
    </w:p>
  </w:endnote>
  <w:endnote w:type="continuationSeparator" w:id="0">
    <w:p w:rsidR="00E2564B" w:rsidRDefault="00E2564B" w:rsidP="0000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324032"/>
      <w:docPartObj>
        <w:docPartGallery w:val="Page Numbers (Bottom of Page)"/>
        <w:docPartUnique/>
      </w:docPartObj>
    </w:sdtPr>
    <w:sdtEndPr/>
    <w:sdtContent>
      <w:p w:rsidR="00F52105" w:rsidRDefault="00F52105">
        <w:pPr>
          <w:pStyle w:val="a9"/>
          <w:jc w:val="right"/>
        </w:pPr>
        <w:r>
          <w:fldChar w:fldCharType="begin"/>
        </w:r>
        <w:r>
          <w:instrText>PAGE   \* MERGEFORMAT</w:instrText>
        </w:r>
        <w:r>
          <w:fldChar w:fldCharType="separate"/>
        </w:r>
        <w:r w:rsidR="006D13AF">
          <w:rPr>
            <w:noProof/>
          </w:rPr>
          <w:t>4</w:t>
        </w:r>
        <w:r>
          <w:fldChar w:fldCharType="end"/>
        </w:r>
      </w:p>
    </w:sdtContent>
  </w:sdt>
  <w:p w:rsidR="00F52105" w:rsidRDefault="00F521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4B" w:rsidRDefault="00E2564B" w:rsidP="000074F4">
      <w:r>
        <w:separator/>
      </w:r>
    </w:p>
  </w:footnote>
  <w:footnote w:type="continuationSeparator" w:id="0">
    <w:p w:rsidR="00E2564B" w:rsidRDefault="00E2564B" w:rsidP="00007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9"/>
    <w:lvl w:ilvl="0">
      <w:start w:val="1"/>
      <w:numFmt w:val="bullet"/>
      <w:suff w:val="nothing"/>
      <w:lvlText w:val=""/>
      <w:lvlJc w:val="left"/>
      <w:pPr>
        <w:tabs>
          <w:tab w:val="num" w:pos="0"/>
        </w:tabs>
        <w:ind w:left="0" w:firstLine="0"/>
      </w:pPr>
      <w:rPr>
        <w:rFonts w:ascii="Symbol" w:hAnsi="Symbol"/>
      </w:rPr>
    </w:lvl>
  </w:abstractNum>
  <w:abstractNum w:abstractNumId="1">
    <w:nsid w:val="0000001A"/>
    <w:multiLevelType w:val="multilevel"/>
    <w:tmpl w:val="0000001A"/>
    <w:name w:val="WW8Num43"/>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OpenSymbol" w:hAnsi="OpenSymbol" w:cs="OpenSymbol"/>
      </w:rPr>
    </w:lvl>
    <w:lvl w:ilvl="2">
      <w:start w:val="1"/>
      <w:numFmt w:val="bullet"/>
      <w:suff w:val="nothing"/>
      <w:lvlText w:val="▪"/>
      <w:lvlJc w:val="left"/>
      <w:pPr>
        <w:tabs>
          <w:tab w:val="num" w:pos="0"/>
        </w:tabs>
        <w:ind w:left="0" w:firstLine="0"/>
      </w:pPr>
      <w:rPr>
        <w:rFonts w:ascii="OpenSymbol" w:hAnsi="Open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OpenSymbol" w:hAnsi="OpenSymbol" w:cs="OpenSymbol"/>
      </w:rPr>
    </w:lvl>
    <w:lvl w:ilvl="5">
      <w:start w:val="1"/>
      <w:numFmt w:val="bullet"/>
      <w:suff w:val="nothing"/>
      <w:lvlText w:val="▪"/>
      <w:lvlJc w:val="left"/>
      <w:pPr>
        <w:tabs>
          <w:tab w:val="num" w:pos="0"/>
        </w:tabs>
        <w:ind w:left="0" w:firstLine="0"/>
      </w:pPr>
      <w:rPr>
        <w:rFonts w:ascii="OpenSymbol" w:hAnsi="Open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OpenSymbol" w:hAnsi="OpenSymbol" w:cs="OpenSymbol"/>
      </w:rPr>
    </w:lvl>
    <w:lvl w:ilvl="8">
      <w:start w:val="1"/>
      <w:numFmt w:val="bullet"/>
      <w:suff w:val="nothing"/>
      <w:lvlText w:val="▪"/>
      <w:lvlJc w:val="left"/>
      <w:pPr>
        <w:tabs>
          <w:tab w:val="num" w:pos="0"/>
        </w:tabs>
        <w:ind w:left="0" w:firstLine="0"/>
      </w:pPr>
      <w:rPr>
        <w:rFonts w:ascii="OpenSymbol" w:hAnsi="OpenSymbol" w:cs="OpenSymbol"/>
      </w:rPr>
    </w:lvl>
  </w:abstractNum>
  <w:abstractNum w:abstractNumId="2">
    <w:nsid w:val="0000001F"/>
    <w:multiLevelType w:val="singleLevel"/>
    <w:tmpl w:val="0000001F"/>
    <w:name w:val="WW8Num50"/>
    <w:lvl w:ilvl="0">
      <w:start w:val="1"/>
      <w:numFmt w:val="decimal"/>
      <w:lvlText w:val="%1."/>
      <w:lvlJc w:val="left"/>
      <w:pPr>
        <w:tabs>
          <w:tab w:val="num" w:pos="707"/>
        </w:tabs>
        <w:ind w:left="707" w:hanging="360"/>
      </w:pPr>
    </w:lvl>
  </w:abstractNum>
  <w:abstractNum w:abstractNumId="3">
    <w:nsid w:val="00000021"/>
    <w:multiLevelType w:val="singleLevel"/>
    <w:tmpl w:val="00000021"/>
    <w:name w:val="WW8Num52"/>
    <w:lvl w:ilvl="0">
      <w:start w:val="1"/>
      <w:numFmt w:val="bullet"/>
      <w:lvlText w:val=""/>
      <w:lvlJc w:val="left"/>
      <w:pPr>
        <w:tabs>
          <w:tab w:val="num" w:pos="1464"/>
        </w:tabs>
        <w:ind w:left="1464" w:hanging="360"/>
      </w:pPr>
      <w:rPr>
        <w:rFonts w:ascii="Symbol" w:hAnsi="Symbol"/>
      </w:rPr>
    </w:lvl>
  </w:abstractNum>
  <w:abstractNum w:abstractNumId="4">
    <w:nsid w:val="00000025"/>
    <w:multiLevelType w:val="singleLevel"/>
    <w:tmpl w:val="00000025"/>
    <w:name w:val="WW8Num60"/>
    <w:lvl w:ilvl="0">
      <w:start w:val="1"/>
      <w:numFmt w:val="bullet"/>
      <w:lvlText w:val=""/>
      <w:lvlJc w:val="left"/>
      <w:pPr>
        <w:tabs>
          <w:tab w:val="num" w:pos="1485"/>
        </w:tabs>
        <w:ind w:left="1485" w:hanging="360"/>
      </w:pPr>
      <w:rPr>
        <w:rFonts w:ascii="Symbol" w:hAnsi="Symbol"/>
      </w:rPr>
    </w:lvl>
  </w:abstractNum>
  <w:abstractNum w:abstractNumId="5">
    <w:nsid w:val="06FA4CB0"/>
    <w:multiLevelType w:val="hybridMultilevel"/>
    <w:tmpl w:val="799A8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10310E"/>
    <w:multiLevelType w:val="hybridMultilevel"/>
    <w:tmpl w:val="41DC0C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6B445D"/>
    <w:multiLevelType w:val="hybridMultilevel"/>
    <w:tmpl w:val="B33EED0E"/>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8">
    <w:nsid w:val="0F7F1D96"/>
    <w:multiLevelType w:val="multilevel"/>
    <w:tmpl w:val="4224DA3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0FF3186E"/>
    <w:multiLevelType w:val="hybridMultilevel"/>
    <w:tmpl w:val="BD9CA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2B0375"/>
    <w:multiLevelType w:val="multilevel"/>
    <w:tmpl w:val="87D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9917DA"/>
    <w:multiLevelType w:val="hybridMultilevel"/>
    <w:tmpl w:val="A962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635FB0"/>
    <w:multiLevelType w:val="hybridMultilevel"/>
    <w:tmpl w:val="72547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463B49"/>
    <w:multiLevelType w:val="multilevel"/>
    <w:tmpl w:val="2BD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7B48BA"/>
    <w:multiLevelType w:val="hybridMultilevel"/>
    <w:tmpl w:val="16A881C8"/>
    <w:lvl w:ilvl="0" w:tplc="7BB8AA8E">
      <w:start w:val="1"/>
      <w:numFmt w:val="bullet"/>
      <w:lvlText w:val=""/>
      <w:lvlJc w:val="left"/>
      <w:pPr>
        <w:ind w:left="1259" w:hanging="360"/>
      </w:pPr>
      <w:rPr>
        <w:rFonts w:ascii="Symbol" w:hAnsi="Symbol"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nsid w:val="1D516C4B"/>
    <w:multiLevelType w:val="hybridMultilevel"/>
    <w:tmpl w:val="8F10FC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E620CF"/>
    <w:multiLevelType w:val="hybridMultilevel"/>
    <w:tmpl w:val="8C52A27C"/>
    <w:lvl w:ilvl="0" w:tplc="1D606078">
      <w:start w:val="1"/>
      <w:numFmt w:val="decimal"/>
      <w:lvlText w:val="%1."/>
      <w:lvlJc w:val="left"/>
      <w:pPr>
        <w:ind w:left="720" w:hanging="360"/>
      </w:pPr>
      <w:rPr>
        <w:rFonts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817843"/>
    <w:multiLevelType w:val="hybridMultilevel"/>
    <w:tmpl w:val="C3EE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503287D"/>
    <w:multiLevelType w:val="hybridMultilevel"/>
    <w:tmpl w:val="F0CED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5A26BF7"/>
    <w:multiLevelType w:val="hybridMultilevel"/>
    <w:tmpl w:val="B4F0F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38180C"/>
    <w:multiLevelType w:val="hybridMultilevel"/>
    <w:tmpl w:val="8B7A50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9B41C4"/>
    <w:multiLevelType w:val="hybridMultilevel"/>
    <w:tmpl w:val="1FA2E192"/>
    <w:lvl w:ilvl="0" w:tplc="62D0310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1C46E6E"/>
    <w:multiLevelType w:val="hybridMultilevel"/>
    <w:tmpl w:val="835CC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32973D5"/>
    <w:multiLevelType w:val="hybridMultilevel"/>
    <w:tmpl w:val="E67013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44D289D"/>
    <w:multiLevelType w:val="multilevel"/>
    <w:tmpl w:val="AEA8F5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5">
    <w:nsid w:val="39F534FA"/>
    <w:multiLevelType w:val="hybridMultilevel"/>
    <w:tmpl w:val="CFF6B5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AAC08CC"/>
    <w:multiLevelType w:val="hybridMultilevel"/>
    <w:tmpl w:val="0A84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F16D23"/>
    <w:multiLevelType w:val="hybridMultilevel"/>
    <w:tmpl w:val="72383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D90C4B"/>
    <w:multiLevelType w:val="hybridMultilevel"/>
    <w:tmpl w:val="43269B78"/>
    <w:lvl w:ilvl="0" w:tplc="BCE8C62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1155DA"/>
    <w:multiLevelType w:val="hybridMultilevel"/>
    <w:tmpl w:val="9258C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2404C43"/>
    <w:multiLevelType w:val="hybridMultilevel"/>
    <w:tmpl w:val="CECE32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FD032B"/>
    <w:multiLevelType w:val="hybridMultilevel"/>
    <w:tmpl w:val="40E4E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015730"/>
    <w:multiLevelType w:val="hybridMultilevel"/>
    <w:tmpl w:val="46581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42357D"/>
    <w:multiLevelType w:val="hybridMultilevel"/>
    <w:tmpl w:val="C91CBB1E"/>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4">
    <w:nsid w:val="4F495CD6"/>
    <w:multiLevelType w:val="hybridMultilevel"/>
    <w:tmpl w:val="74CEA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E17FE6"/>
    <w:multiLevelType w:val="hybridMultilevel"/>
    <w:tmpl w:val="E8385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F092F9D"/>
    <w:multiLevelType w:val="hybridMultilevel"/>
    <w:tmpl w:val="25245690"/>
    <w:lvl w:ilvl="0" w:tplc="2DE8888C">
      <w:start w:val="1"/>
      <w:numFmt w:val="decimal"/>
      <w:lvlText w:val="%1."/>
      <w:lvlJc w:val="left"/>
      <w:pPr>
        <w:ind w:left="720" w:hanging="360"/>
      </w:pPr>
      <w:rPr>
        <w:rFonts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5502B"/>
    <w:multiLevelType w:val="hybridMultilevel"/>
    <w:tmpl w:val="A306D0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940C1B"/>
    <w:multiLevelType w:val="hybridMultilevel"/>
    <w:tmpl w:val="30CEA0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064F4D"/>
    <w:multiLevelType w:val="hybridMultilevel"/>
    <w:tmpl w:val="718EDA60"/>
    <w:lvl w:ilvl="0" w:tplc="93BAEF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C15FBA"/>
    <w:multiLevelType w:val="hybridMultilevel"/>
    <w:tmpl w:val="032C16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EF278D9"/>
    <w:multiLevelType w:val="hybridMultilevel"/>
    <w:tmpl w:val="ED3EF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D102D6"/>
    <w:multiLevelType w:val="hybridMultilevel"/>
    <w:tmpl w:val="EAEE4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2B55985"/>
    <w:multiLevelType w:val="hybridMultilevel"/>
    <w:tmpl w:val="14C8B2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42F0541"/>
    <w:multiLevelType w:val="hybridMultilevel"/>
    <w:tmpl w:val="D690E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1F2CFA"/>
    <w:multiLevelType w:val="hybridMultilevel"/>
    <w:tmpl w:val="4ACE1D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5D3FB5"/>
    <w:multiLevelType w:val="hybridMultilevel"/>
    <w:tmpl w:val="76E6C7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672385"/>
    <w:multiLevelType w:val="hybridMultilevel"/>
    <w:tmpl w:val="B7DCE21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33"/>
  </w:num>
  <w:num w:numId="2">
    <w:abstractNumId w:val="13"/>
  </w:num>
  <w:num w:numId="3">
    <w:abstractNumId w:val="24"/>
  </w:num>
  <w:num w:numId="4">
    <w:abstractNumId w:val="26"/>
  </w:num>
  <w:num w:numId="5">
    <w:abstractNumId w:val="35"/>
  </w:num>
  <w:num w:numId="6">
    <w:abstractNumId w:val="32"/>
  </w:num>
  <w:num w:numId="7">
    <w:abstractNumId w:val="19"/>
  </w:num>
  <w:num w:numId="8">
    <w:abstractNumId w:val="25"/>
  </w:num>
  <w:num w:numId="9">
    <w:abstractNumId w:val="47"/>
  </w:num>
  <w:num w:numId="10">
    <w:abstractNumId w:val="37"/>
  </w:num>
  <w:num w:numId="11">
    <w:abstractNumId w:val="45"/>
  </w:num>
  <w:num w:numId="12">
    <w:abstractNumId w:val="39"/>
  </w:num>
  <w:num w:numId="13">
    <w:abstractNumId w:val="29"/>
  </w:num>
  <w:num w:numId="14">
    <w:abstractNumId w:val="2"/>
  </w:num>
  <w:num w:numId="15">
    <w:abstractNumId w:val="16"/>
  </w:num>
  <w:num w:numId="16">
    <w:abstractNumId w:val="36"/>
  </w:num>
  <w:num w:numId="17">
    <w:abstractNumId w:val="3"/>
  </w:num>
  <w:num w:numId="18">
    <w:abstractNumId w:val="4"/>
  </w:num>
  <w:num w:numId="19">
    <w:abstractNumId w:val="44"/>
  </w:num>
  <w:num w:numId="20">
    <w:abstractNumId w:val="31"/>
  </w:num>
  <w:num w:numId="21">
    <w:abstractNumId w:val="42"/>
  </w:num>
  <w:num w:numId="22">
    <w:abstractNumId w:val="28"/>
  </w:num>
  <w:num w:numId="23">
    <w:abstractNumId w:val="10"/>
  </w:num>
  <w:num w:numId="24">
    <w:abstractNumId w:val="7"/>
  </w:num>
  <w:num w:numId="25">
    <w:abstractNumId w:val="18"/>
  </w:num>
  <w:num w:numId="26">
    <w:abstractNumId w:val="11"/>
  </w:num>
  <w:num w:numId="27">
    <w:abstractNumId w:val="17"/>
  </w:num>
  <w:num w:numId="28">
    <w:abstractNumId w:val="22"/>
  </w:num>
  <w:num w:numId="29">
    <w:abstractNumId w:val="38"/>
  </w:num>
  <w:num w:numId="30">
    <w:abstractNumId w:val="46"/>
  </w:num>
  <w:num w:numId="31">
    <w:abstractNumId w:val="30"/>
  </w:num>
  <w:num w:numId="32">
    <w:abstractNumId w:val="23"/>
  </w:num>
  <w:num w:numId="33">
    <w:abstractNumId w:val="43"/>
  </w:num>
  <w:num w:numId="34">
    <w:abstractNumId w:val="6"/>
  </w:num>
  <w:num w:numId="35">
    <w:abstractNumId w:val="40"/>
  </w:num>
  <w:num w:numId="36">
    <w:abstractNumId w:val="5"/>
  </w:num>
  <w:num w:numId="37">
    <w:abstractNumId w:val="20"/>
  </w:num>
  <w:num w:numId="38">
    <w:abstractNumId w:val="27"/>
  </w:num>
  <w:num w:numId="39">
    <w:abstractNumId w:val="12"/>
  </w:num>
  <w:num w:numId="40">
    <w:abstractNumId w:val="34"/>
  </w:num>
  <w:num w:numId="41">
    <w:abstractNumId w:val="14"/>
  </w:num>
  <w:num w:numId="42">
    <w:abstractNumId w:val="0"/>
  </w:num>
  <w:num w:numId="43">
    <w:abstractNumId w:val="1"/>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5"/>
  </w:num>
  <w:num w:numId="47">
    <w:abstractNumId w:val="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1788"/>
    <w:rsid w:val="00006AFE"/>
    <w:rsid w:val="000074F4"/>
    <w:rsid w:val="00011D9B"/>
    <w:rsid w:val="00021C41"/>
    <w:rsid w:val="000403DE"/>
    <w:rsid w:val="00042C99"/>
    <w:rsid w:val="00075AB2"/>
    <w:rsid w:val="0009700B"/>
    <w:rsid w:val="000A4713"/>
    <w:rsid w:val="000D4DD7"/>
    <w:rsid w:val="000D5D84"/>
    <w:rsid w:val="00146DFE"/>
    <w:rsid w:val="001528D5"/>
    <w:rsid w:val="001676E5"/>
    <w:rsid w:val="00176A93"/>
    <w:rsid w:val="00181B50"/>
    <w:rsid w:val="001C77B1"/>
    <w:rsid w:val="001D7ADA"/>
    <w:rsid w:val="001E3F36"/>
    <w:rsid w:val="001E7C23"/>
    <w:rsid w:val="00206FBD"/>
    <w:rsid w:val="002462E6"/>
    <w:rsid w:val="0025142C"/>
    <w:rsid w:val="0025322D"/>
    <w:rsid w:val="0027719A"/>
    <w:rsid w:val="00281E6D"/>
    <w:rsid w:val="002A2E5B"/>
    <w:rsid w:val="002A3070"/>
    <w:rsid w:val="002A40B3"/>
    <w:rsid w:val="002B1028"/>
    <w:rsid w:val="002B4089"/>
    <w:rsid w:val="002B6193"/>
    <w:rsid w:val="002C1A57"/>
    <w:rsid w:val="002C449F"/>
    <w:rsid w:val="002D1727"/>
    <w:rsid w:val="002E3C35"/>
    <w:rsid w:val="002F412D"/>
    <w:rsid w:val="003071B6"/>
    <w:rsid w:val="00311788"/>
    <w:rsid w:val="00311A1B"/>
    <w:rsid w:val="003521BD"/>
    <w:rsid w:val="00353DD4"/>
    <w:rsid w:val="003704D7"/>
    <w:rsid w:val="003A25A6"/>
    <w:rsid w:val="003A6077"/>
    <w:rsid w:val="003F4D66"/>
    <w:rsid w:val="00403F57"/>
    <w:rsid w:val="00405387"/>
    <w:rsid w:val="004151A2"/>
    <w:rsid w:val="0042609A"/>
    <w:rsid w:val="0042777C"/>
    <w:rsid w:val="00430077"/>
    <w:rsid w:val="0047079B"/>
    <w:rsid w:val="0049277F"/>
    <w:rsid w:val="00496A49"/>
    <w:rsid w:val="004A1064"/>
    <w:rsid w:val="004A1D39"/>
    <w:rsid w:val="004A2699"/>
    <w:rsid w:val="004A2C69"/>
    <w:rsid w:val="004B2E34"/>
    <w:rsid w:val="004C1DF3"/>
    <w:rsid w:val="004D49E9"/>
    <w:rsid w:val="004D69E2"/>
    <w:rsid w:val="004E1DC8"/>
    <w:rsid w:val="004E5142"/>
    <w:rsid w:val="00525E07"/>
    <w:rsid w:val="0056410F"/>
    <w:rsid w:val="005A564E"/>
    <w:rsid w:val="005A5AA8"/>
    <w:rsid w:val="005E4EB3"/>
    <w:rsid w:val="005E5FA7"/>
    <w:rsid w:val="006023E4"/>
    <w:rsid w:val="00613BCC"/>
    <w:rsid w:val="006233A9"/>
    <w:rsid w:val="00625A6B"/>
    <w:rsid w:val="0062773A"/>
    <w:rsid w:val="00656D94"/>
    <w:rsid w:val="00660021"/>
    <w:rsid w:val="006769F1"/>
    <w:rsid w:val="00693AD9"/>
    <w:rsid w:val="00693C03"/>
    <w:rsid w:val="006B3B50"/>
    <w:rsid w:val="006B3CE0"/>
    <w:rsid w:val="006C1946"/>
    <w:rsid w:val="006C4DD4"/>
    <w:rsid w:val="006D13AF"/>
    <w:rsid w:val="006F3E7B"/>
    <w:rsid w:val="00704D61"/>
    <w:rsid w:val="0070685E"/>
    <w:rsid w:val="00711322"/>
    <w:rsid w:val="0072082B"/>
    <w:rsid w:val="007219CF"/>
    <w:rsid w:val="007434B4"/>
    <w:rsid w:val="00744FEA"/>
    <w:rsid w:val="007474A2"/>
    <w:rsid w:val="00757FDA"/>
    <w:rsid w:val="00760D8B"/>
    <w:rsid w:val="0077269E"/>
    <w:rsid w:val="007768E5"/>
    <w:rsid w:val="00794405"/>
    <w:rsid w:val="007A37CA"/>
    <w:rsid w:val="007B1316"/>
    <w:rsid w:val="007C2FD4"/>
    <w:rsid w:val="007E6D81"/>
    <w:rsid w:val="007F3E52"/>
    <w:rsid w:val="00802185"/>
    <w:rsid w:val="0080333E"/>
    <w:rsid w:val="00815A35"/>
    <w:rsid w:val="00832EA4"/>
    <w:rsid w:val="008419A5"/>
    <w:rsid w:val="008423D2"/>
    <w:rsid w:val="008604A8"/>
    <w:rsid w:val="00892F8D"/>
    <w:rsid w:val="008A4171"/>
    <w:rsid w:val="008B2A28"/>
    <w:rsid w:val="008B673B"/>
    <w:rsid w:val="008E4B1F"/>
    <w:rsid w:val="008F6694"/>
    <w:rsid w:val="008F7796"/>
    <w:rsid w:val="008F7CB3"/>
    <w:rsid w:val="00905E20"/>
    <w:rsid w:val="009160FC"/>
    <w:rsid w:val="00925653"/>
    <w:rsid w:val="0093168B"/>
    <w:rsid w:val="00957011"/>
    <w:rsid w:val="00993B4F"/>
    <w:rsid w:val="009C1FAE"/>
    <w:rsid w:val="009F5E3B"/>
    <w:rsid w:val="00A0089F"/>
    <w:rsid w:val="00A146F2"/>
    <w:rsid w:val="00A24289"/>
    <w:rsid w:val="00A6252D"/>
    <w:rsid w:val="00A63291"/>
    <w:rsid w:val="00A73565"/>
    <w:rsid w:val="00A84D0D"/>
    <w:rsid w:val="00A85D8F"/>
    <w:rsid w:val="00AA3A27"/>
    <w:rsid w:val="00AC5BC7"/>
    <w:rsid w:val="00AC6F6E"/>
    <w:rsid w:val="00AE4E2F"/>
    <w:rsid w:val="00B12A73"/>
    <w:rsid w:val="00B35AE0"/>
    <w:rsid w:val="00B466D6"/>
    <w:rsid w:val="00B50C81"/>
    <w:rsid w:val="00B52EB2"/>
    <w:rsid w:val="00B557DF"/>
    <w:rsid w:val="00B860EF"/>
    <w:rsid w:val="00B919EB"/>
    <w:rsid w:val="00B93EC3"/>
    <w:rsid w:val="00B95C29"/>
    <w:rsid w:val="00BB1656"/>
    <w:rsid w:val="00BB27AA"/>
    <w:rsid w:val="00BD311A"/>
    <w:rsid w:val="00BF27F3"/>
    <w:rsid w:val="00C25BD4"/>
    <w:rsid w:val="00C3103F"/>
    <w:rsid w:val="00C36B94"/>
    <w:rsid w:val="00C41F9A"/>
    <w:rsid w:val="00C473CF"/>
    <w:rsid w:val="00C616BB"/>
    <w:rsid w:val="00C63172"/>
    <w:rsid w:val="00C75C8D"/>
    <w:rsid w:val="00C80D5E"/>
    <w:rsid w:val="00C85F56"/>
    <w:rsid w:val="00C97E09"/>
    <w:rsid w:val="00CB3395"/>
    <w:rsid w:val="00CC20DB"/>
    <w:rsid w:val="00CE4624"/>
    <w:rsid w:val="00CE7B67"/>
    <w:rsid w:val="00D0616D"/>
    <w:rsid w:val="00D07A6B"/>
    <w:rsid w:val="00D206E0"/>
    <w:rsid w:val="00D444C0"/>
    <w:rsid w:val="00D518B8"/>
    <w:rsid w:val="00D553D3"/>
    <w:rsid w:val="00D557F2"/>
    <w:rsid w:val="00D56B9B"/>
    <w:rsid w:val="00D5797A"/>
    <w:rsid w:val="00D71EED"/>
    <w:rsid w:val="00D81C82"/>
    <w:rsid w:val="00D83479"/>
    <w:rsid w:val="00D97896"/>
    <w:rsid w:val="00DB2FDF"/>
    <w:rsid w:val="00DB3AD4"/>
    <w:rsid w:val="00DB7805"/>
    <w:rsid w:val="00DC7018"/>
    <w:rsid w:val="00DE6156"/>
    <w:rsid w:val="00E2564B"/>
    <w:rsid w:val="00E3666C"/>
    <w:rsid w:val="00E432AE"/>
    <w:rsid w:val="00E46884"/>
    <w:rsid w:val="00E66415"/>
    <w:rsid w:val="00E955F9"/>
    <w:rsid w:val="00EA380D"/>
    <w:rsid w:val="00EA520F"/>
    <w:rsid w:val="00EA7470"/>
    <w:rsid w:val="00ED4006"/>
    <w:rsid w:val="00EF71CB"/>
    <w:rsid w:val="00F152BE"/>
    <w:rsid w:val="00F27ECF"/>
    <w:rsid w:val="00F51042"/>
    <w:rsid w:val="00F52105"/>
    <w:rsid w:val="00F81126"/>
    <w:rsid w:val="00F9311C"/>
    <w:rsid w:val="00FA1079"/>
    <w:rsid w:val="00FA27A6"/>
    <w:rsid w:val="00FB4154"/>
    <w:rsid w:val="00FB5ACA"/>
    <w:rsid w:val="00FC64B5"/>
    <w:rsid w:val="00FC7E37"/>
    <w:rsid w:val="00FE2EEB"/>
    <w:rsid w:val="00FE470D"/>
    <w:rsid w:val="00FE5697"/>
    <w:rsid w:val="00FF6582"/>
    <w:rsid w:val="00FF6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23D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40B3"/>
    <w:pPr>
      <w:spacing w:before="100" w:beforeAutospacing="1" w:after="119"/>
    </w:pPr>
  </w:style>
  <w:style w:type="paragraph" w:styleId="a4">
    <w:name w:val="List Paragraph"/>
    <w:basedOn w:val="a"/>
    <w:uiPriority w:val="34"/>
    <w:qFormat/>
    <w:rsid w:val="007B1316"/>
    <w:pPr>
      <w:ind w:left="720"/>
      <w:contextualSpacing/>
    </w:pPr>
  </w:style>
  <w:style w:type="paragraph" w:customStyle="1" w:styleId="Default">
    <w:name w:val="Default"/>
    <w:rsid w:val="00B12A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8423D2"/>
    <w:rPr>
      <w:rFonts w:asciiTheme="majorHAnsi" w:eastAsiaTheme="majorEastAsia" w:hAnsiTheme="majorHAnsi" w:cstheme="majorBidi"/>
      <w:b/>
      <w:bCs/>
      <w:color w:val="365F91" w:themeColor="accent1" w:themeShade="BF"/>
      <w:sz w:val="28"/>
      <w:szCs w:val="28"/>
      <w:lang w:eastAsia="ru-RU"/>
    </w:rPr>
  </w:style>
  <w:style w:type="paragraph" w:customStyle="1" w:styleId="11">
    <w:name w:val="Обычный1"/>
    <w:rsid w:val="00A63291"/>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c0">
    <w:name w:val="c0"/>
    <w:basedOn w:val="a0"/>
    <w:rsid w:val="00802185"/>
  </w:style>
  <w:style w:type="paragraph" w:styleId="a5">
    <w:name w:val="Balloon Text"/>
    <w:basedOn w:val="a"/>
    <w:link w:val="a6"/>
    <w:uiPriority w:val="99"/>
    <w:semiHidden/>
    <w:unhideWhenUsed/>
    <w:rsid w:val="007434B4"/>
    <w:rPr>
      <w:rFonts w:ascii="Tahoma" w:hAnsi="Tahoma" w:cs="Tahoma"/>
      <w:sz w:val="16"/>
      <w:szCs w:val="16"/>
    </w:rPr>
  </w:style>
  <w:style w:type="character" w:customStyle="1" w:styleId="a6">
    <w:name w:val="Текст выноски Знак"/>
    <w:basedOn w:val="a0"/>
    <w:link w:val="a5"/>
    <w:uiPriority w:val="99"/>
    <w:semiHidden/>
    <w:rsid w:val="007434B4"/>
    <w:rPr>
      <w:rFonts w:ascii="Tahoma" w:eastAsia="Times New Roman" w:hAnsi="Tahoma" w:cs="Tahoma"/>
      <w:sz w:val="16"/>
      <w:szCs w:val="16"/>
      <w:lang w:eastAsia="ru-RU"/>
    </w:rPr>
  </w:style>
  <w:style w:type="paragraph" w:styleId="a7">
    <w:name w:val="header"/>
    <w:basedOn w:val="a"/>
    <w:link w:val="a8"/>
    <w:uiPriority w:val="99"/>
    <w:unhideWhenUsed/>
    <w:rsid w:val="000074F4"/>
    <w:pPr>
      <w:tabs>
        <w:tab w:val="center" w:pos="4677"/>
        <w:tab w:val="right" w:pos="9355"/>
      </w:tabs>
    </w:pPr>
  </w:style>
  <w:style w:type="character" w:customStyle="1" w:styleId="a8">
    <w:name w:val="Верхний колонтитул Знак"/>
    <w:basedOn w:val="a0"/>
    <w:link w:val="a7"/>
    <w:uiPriority w:val="99"/>
    <w:rsid w:val="000074F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074F4"/>
    <w:pPr>
      <w:tabs>
        <w:tab w:val="center" w:pos="4677"/>
        <w:tab w:val="right" w:pos="9355"/>
      </w:tabs>
    </w:pPr>
  </w:style>
  <w:style w:type="character" w:customStyle="1" w:styleId="aa">
    <w:name w:val="Нижний колонтитул Знак"/>
    <w:basedOn w:val="a0"/>
    <w:link w:val="a9"/>
    <w:uiPriority w:val="99"/>
    <w:rsid w:val="000074F4"/>
    <w:rPr>
      <w:rFonts w:ascii="Times New Roman" w:eastAsia="Times New Roman" w:hAnsi="Times New Roman" w:cs="Times New Roman"/>
      <w:sz w:val="24"/>
      <w:szCs w:val="24"/>
      <w:lang w:eastAsia="ru-RU"/>
    </w:rPr>
  </w:style>
  <w:style w:type="character" w:styleId="ab">
    <w:name w:val="Hyperlink"/>
    <w:basedOn w:val="a0"/>
    <w:uiPriority w:val="99"/>
    <w:unhideWhenUsed/>
    <w:rsid w:val="0062773A"/>
    <w:rPr>
      <w:color w:val="0000FF" w:themeColor="hyperlink"/>
      <w:u w:val="single"/>
    </w:rPr>
  </w:style>
  <w:style w:type="character" w:customStyle="1" w:styleId="ac">
    <w:name w:val="Гипертекстовая ссылка"/>
    <w:basedOn w:val="a0"/>
    <w:uiPriority w:val="99"/>
    <w:rsid w:val="00FC7E37"/>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220">
      <w:bodyDiv w:val="1"/>
      <w:marLeft w:val="0"/>
      <w:marRight w:val="0"/>
      <w:marTop w:val="0"/>
      <w:marBottom w:val="0"/>
      <w:divBdr>
        <w:top w:val="none" w:sz="0" w:space="0" w:color="auto"/>
        <w:left w:val="none" w:sz="0" w:space="0" w:color="auto"/>
        <w:bottom w:val="none" w:sz="0" w:space="0" w:color="auto"/>
        <w:right w:val="none" w:sz="0" w:space="0" w:color="auto"/>
      </w:divBdr>
    </w:div>
    <w:div w:id="819081455">
      <w:bodyDiv w:val="1"/>
      <w:marLeft w:val="0"/>
      <w:marRight w:val="0"/>
      <w:marTop w:val="0"/>
      <w:marBottom w:val="0"/>
      <w:divBdr>
        <w:top w:val="none" w:sz="0" w:space="0" w:color="auto"/>
        <w:left w:val="none" w:sz="0" w:space="0" w:color="auto"/>
        <w:bottom w:val="none" w:sz="0" w:space="0" w:color="auto"/>
        <w:right w:val="none" w:sz="0" w:space="0" w:color="auto"/>
      </w:divBdr>
    </w:div>
    <w:div w:id="16260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kills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ro.nnov.ru/?id=2801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iro.nnov.ru/?id=2801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71657-E39A-4A3F-BC3B-345B5F58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19</Pages>
  <Words>4405</Words>
  <Characters>25110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Tox1c</dc:creator>
  <cp:keywords/>
  <dc:description/>
  <cp:lastModifiedBy>Васильева Елизавета Олеговна</cp:lastModifiedBy>
  <cp:revision>97</cp:revision>
  <cp:lastPrinted>2026-01-26T15:47:00Z</cp:lastPrinted>
  <dcterms:created xsi:type="dcterms:W3CDTF">2019-06-14T12:51:00Z</dcterms:created>
  <dcterms:modified xsi:type="dcterms:W3CDTF">2026-05-12T12:01:00Z</dcterms:modified>
</cp:coreProperties>
</file>